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509" w:type="dxa"/>
        <w:tblLook w:val="04A0" w:firstRow="1" w:lastRow="0" w:firstColumn="1" w:lastColumn="0" w:noHBand="0" w:noVBand="1"/>
      </w:tblPr>
      <w:tblGrid>
        <w:gridCol w:w="1233"/>
        <w:gridCol w:w="8276"/>
      </w:tblGrid>
      <w:tr w:rsidR="00004D09" w14:paraId="54D19DAB" w14:textId="77777777" w:rsidTr="00420EEB">
        <w:trPr>
          <w:trHeight w:val="1554"/>
        </w:trPr>
        <w:tc>
          <w:tcPr>
            <w:tcW w:w="1233" w:type="dxa"/>
          </w:tcPr>
          <w:p w14:paraId="71E1D217" w14:textId="77777777" w:rsidR="007564D1" w:rsidRPr="004436B4" w:rsidRDefault="007564D1" w:rsidP="00004D09">
            <w:pPr>
              <w:jc w:val="center"/>
              <w:rPr>
                <w:noProof/>
                <w:lang w:val="sr-Cyrl-RS" w:eastAsia="sr-Latn-RS"/>
              </w:rPr>
            </w:pPr>
          </w:p>
          <w:p w14:paraId="7F45BD27" w14:textId="77777777" w:rsidR="00C12356" w:rsidRDefault="00C12356" w:rsidP="00004D09">
            <w:pPr>
              <w:jc w:val="center"/>
            </w:pPr>
            <w:r>
              <w:rPr>
                <w:noProof/>
                <w:lang w:eastAsia="sr-Latn-RS"/>
              </w:rPr>
              <w:drawing>
                <wp:inline distT="0" distB="0" distL="0" distR="0" wp14:anchorId="2C02C594" wp14:editId="01628F9E">
                  <wp:extent cx="607337" cy="598074"/>
                  <wp:effectExtent l="0" t="0" r="2540" b="0"/>
                  <wp:docPr id="4" name="Picture 4" descr="Srodna 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rodna slik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0614" cy="650538"/>
                          </a:xfrm>
                          <a:prstGeom prst="rect">
                            <a:avLst/>
                          </a:prstGeom>
                          <a:noFill/>
                          <a:ln>
                            <a:noFill/>
                          </a:ln>
                        </pic:spPr>
                      </pic:pic>
                    </a:graphicData>
                  </a:graphic>
                </wp:inline>
              </w:drawing>
            </w:r>
          </w:p>
          <w:p w14:paraId="31768AAA" w14:textId="77777777" w:rsidR="007564D1" w:rsidRDefault="007564D1" w:rsidP="00004D09">
            <w:pPr>
              <w:jc w:val="center"/>
            </w:pPr>
          </w:p>
        </w:tc>
        <w:tc>
          <w:tcPr>
            <w:tcW w:w="8276" w:type="dxa"/>
          </w:tcPr>
          <w:p w14:paraId="2BB25B39" w14:textId="77777777" w:rsidR="007564D1" w:rsidRPr="007564D1" w:rsidRDefault="00C12356" w:rsidP="007564D1">
            <w:pPr>
              <w:jc w:val="center"/>
              <w:rPr>
                <w:b/>
                <w:color w:val="0000CC"/>
                <w:sz w:val="28"/>
                <w:szCs w:val="28"/>
                <w:lang w:val="sr-Cyrl-RS"/>
              </w:rPr>
            </w:pPr>
            <w:r w:rsidRPr="007564D1">
              <w:rPr>
                <w:b/>
                <w:color w:val="0000CC"/>
                <w:sz w:val="28"/>
                <w:szCs w:val="28"/>
                <w:lang w:val="sr-Cyrl-RS"/>
              </w:rPr>
              <w:t>БАЛКАНСКИ НАУЧНИ ЦЕНТАР</w:t>
            </w:r>
          </w:p>
          <w:p w14:paraId="74626DC6" w14:textId="77777777" w:rsidR="007564D1" w:rsidRDefault="00C12356" w:rsidP="007564D1">
            <w:pPr>
              <w:jc w:val="center"/>
              <w:rPr>
                <w:sz w:val="24"/>
                <w:lang w:val="sr-Cyrl-RS"/>
              </w:rPr>
            </w:pPr>
            <w:r w:rsidRPr="007564D1">
              <w:rPr>
                <w:b/>
                <w:color w:val="0000CC"/>
                <w:sz w:val="28"/>
                <w:szCs w:val="28"/>
                <w:lang w:val="sr-Cyrl-RS"/>
              </w:rPr>
              <w:t>РУСКЕ АКАДЕМИЈЕ ПРИРОДНИХ НАУК</w:t>
            </w:r>
            <w:r w:rsidR="007564D1" w:rsidRPr="007564D1">
              <w:rPr>
                <w:b/>
                <w:color w:val="0000CC"/>
                <w:sz w:val="28"/>
                <w:szCs w:val="28"/>
                <w:lang w:val="sr-Cyrl-RS"/>
              </w:rPr>
              <w:t>А</w:t>
            </w:r>
          </w:p>
          <w:p w14:paraId="7F1A3D7C" w14:textId="77777777" w:rsidR="007564D1" w:rsidRPr="006E6AA0" w:rsidRDefault="00C12356" w:rsidP="007564D1">
            <w:pPr>
              <w:jc w:val="center"/>
              <w:rPr>
                <w:color w:val="CC0000"/>
                <w:sz w:val="24"/>
                <w:lang w:val="sr-Cyrl-RS"/>
              </w:rPr>
            </w:pPr>
            <w:r w:rsidRPr="006E6AA0">
              <w:rPr>
                <w:color w:val="CC0000"/>
                <w:sz w:val="24"/>
                <w:lang w:val="sr-Cyrl-RS"/>
              </w:rPr>
              <w:t>Б</w:t>
            </w:r>
            <w:r w:rsidR="007564D1" w:rsidRPr="006E6AA0">
              <w:rPr>
                <w:color w:val="CC0000"/>
                <w:sz w:val="24"/>
                <w:lang w:val="sr-Cyrl-RS"/>
              </w:rPr>
              <w:t>алкански</w:t>
            </w:r>
            <w:r w:rsidR="007564D1" w:rsidRPr="006E6AA0">
              <w:rPr>
                <w:color w:val="CC0000"/>
                <w:sz w:val="24"/>
              </w:rPr>
              <w:t>й</w:t>
            </w:r>
            <w:r w:rsidR="007564D1" w:rsidRPr="006E6AA0">
              <w:rPr>
                <w:color w:val="CC0000"/>
                <w:sz w:val="24"/>
                <w:lang w:val="sr-Cyrl-RS"/>
              </w:rPr>
              <w:t xml:space="preserve"> научн</w:t>
            </w:r>
            <w:r w:rsidR="007564D1" w:rsidRPr="006E6AA0">
              <w:rPr>
                <w:color w:val="CC0000"/>
                <w:sz w:val="24"/>
              </w:rPr>
              <w:t>ый</w:t>
            </w:r>
            <w:r w:rsidR="007564D1" w:rsidRPr="006E6AA0">
              <w:rPr>
                <w:color w:val="CC0000"/>
                <w:sz w:val="24"/>
                <w:lang w:val="sr-Cyrl-RS"/>
              </w:rPr>
              <w:t xml:space="preserve"> центр Росси</w:t>
            </w:r>
            <w:r w:rsidR="007564D1" w:rsidRPr="006E6AA0">
              <w:rPr>
                <w:color w:val="CC0000"/>
                <w:sz w:val="24"/>
              </w:rPr>
              <w:t>й</w:t>
            </w:r>
            <w:r w:rsidR="007564D1" w:rsidRPr="006E6AA0">
              <w:rPr>
                <w:color w:val="CC0000"/>
                <w:sz w:val="24"/>
                <w:lang w:val="sr-Cyrl-RS"/>
              </w:rPr>
              <w:t>ско</w:t>
            </w:r>
            <w:r w:rsidR="007564D1" w:rsidRPr="006E6AA0">
              <w:rPr>
                <w:color w:val="CC0000"/>
                <w:sz w:val="24"/>
              </w:rPr>
              <w:t>й</w:t>
            </w:r>
            <w:r w:rsidR="007564D1" w:rsidRPr="006E6AA0">
              <w:rPr>
                <w:color w:val="CC0000"/>
                <w:sz w:val="24"/>
                <w:lang w:val="sr-Cyrl-RS"/>
              </w:rPr>
              <w:t xml:space="preserve"> академии естественн</w:t>
            </w:r>
            <w:r w:rsidR="007564D1" w:rsidRPr="006E6AA0">
              <w:rPr>
                <w:color w:val="CC0000"/>
                <w:sz w:val="24"/>
              </w:rPr>
              <w:t>ы</w:t>
            </w:r>
            <w:r w:rsidR="007564D1" w:rsidRPr="006E6AA0">
              <w:rPr>
                <w:color w:val="CC0000"/>
                <w:sz w:val="24"/>
                <w:lang w:val="sr-Cyrl-RS"/>
              </w:rPr>
              <w:t>х наук</w:t>
            </w:r>
          </w:p>
          <w:p w14:paraId="2CB5C84B" w14:textId="3BA9E81E" w:rsidR="006F5CEE" w:rsidRPr="006F5CEE" w:rsidRDefault="00C12356" w:rsidP="00420EEB">
            <w:pPr>
              <w:jc w:val="center"/>
              <w:rPr>
                <w:sz w:val="24"/>
              </w:rPr>
            </w:pPr>
            <w:r w:rsidRPr="007564D1">
              <w:rPr>
                <w:sz w:val="24"/>
              </w:rPr>
              <w:t>T</w:t>
            </w:r>
            <w:r w:rsidR="007564D1" w:rsidRPr="007564D1">
              <w:rPr>
                <w:sz w:val="24"/>
              </w:rPr>
              <w:t>he</w:t>
            </w:r>
            <w:r w:rsidRPr="007564D1">
              <w:rPr>
                <w:sz w:val="24"/>
              </w:rPr>
              <w:t xml:space="preserve"> B</w:t>
            </w:r>
            <w:r w:rsidR="007564D1" w:rsidRPr="007564D1">
              <w:rPr>
                <w:sz w:val="24"/>
              </w:rPr>
              <w:t xml:space="preserve">alkans </w:t>
            </w:r>
            <w:r w:rsidR="004613CB">
              <w:rPr>
                <w:sz w:val="24"/>
              </w:rPr>
              <w:t xml:space="preserve">Scientific </w:t>
            </w:r>
            <w:r w:rsidR="007564D1" w:rsidRPr="007564D1">
              <w:rPr>
                <w:sz w:val="24"/>
              </w:rPr>
              <w:t>Center of the Russian Academy of Natural Sciences</w:t>
            </w:r>
          </w:p>
        </w:tc>
      </w:tr>
    </w:tbl>
    <w:p w14:paraId="089A7A59" w14:textId="77777777" w:rsidR="007564D1" w:rsidRPr="007564D1" w:rsidRDefault="00C12356" w:rsidP="00C12356">
      <w:pPr>
        <w:jc w:val="center"/>
        <w:rPr>
          <w:b/>
          <w:szCs w:val="20"/>
          <w:lang w:val="sr-Cyrl-RS"/>
        </w:rPr>
      </w:pPr>
      <w:r w:rsidRPr="007564D1">
        <w:rPr>
          <w:b/>
          <w:szCs w:val="20"/>
          <w:lang w:val="sr-Cyrl-RS"/>
        </w:rPr>
        <w:t>Обилићев венац 18</w:t>
      </w:r>
      <w:r w:rsidRPr="007564D1">
        <w:rPr>
          <w:b/>
          <w:szCs w:val="20"/>
        </w:rPr>
        <w:t xml:space="preserve">, </w:t>
      </w:r>
      <w:r w:rsidR="007564D1">
        <w:rPr>
          <w:b/>
          <w:szCs w:val="20"/>
        </w:rPr>
        <w:t xml:space="preserve">11000 </w:t>
      </w:r>
      <w:r w:rsidRPr="007564D1">
        <w:rPr>
          <w:b/>
          <w:szCs w:val="20"/>
          <w:lang w:val="sr-Cyrl-RS"/>
        </w:rPr>
        <w:t>Београд</w:t>
      </w:r>
    </w:p>
    <w:p w14:paraId="295457EA" w14:textId="549D4644" w:rsidR="00B32ECD" w:rsidRDefault="00C12356" w:rsidP="00C12356">
      <w:pPr>
        <w:jc w:val="center"/>
        <w:rPr>
          <w:szCs w:val="20"/>
        </w:rPr>
      </w:pPr>
      <w:r w:rsidRPr="007564D1">
        <w:rPr>
          <w:szCs w:val="20"/>
          <w:lang w:val="sr-Cyrl-RS"/>
        </w:rPr>
        <w:t>Оби</w:t>
      </w:r>
      <w:r w:rsidR="007564D1">
        <w:rPr>
          <w:szCs w:val="20"/>
          <w:lang w:val="sr-Cyrl-RS"/>
        </w:rPr>
        <w:t>л</w:t>
      </w:r>
      <w:r w:rsidRPr="007564D1">
        <w:rPr>
          <w:szCs w:val="20"/>
          <w:lang w:val="sr-Cyrl-RS"/>
        </w:rPr>
        <w:t xml:space="preserve">ичев Венац 18, </w:t>
      </w:r>
      <w:r w:rsidR="007564D1">
        <w:rPr>
          <w:szCs w:val="20"/>
        </w:rPr>
        <w:t xml:space="preserve">11000 </w:t>
      </w:r>
      <w:r w:rsidR="007564D1" w:rsidRPr="007564D1">
        <w:rPr>
          <w:szCs w:val="20"/>
          <w:lang w:val="sr-Cyrl-RS"/>
        </w:rPr>
        <w:t xml:space="preserve">Белград, </w:t>
      </w:r>
      <w:r w:rsidRPr="007564D1">
        <w:rPr>
          <w:szCs w:val="20"/>
          <w:lang w:val="sr-Cyrl-RS"/>
        </w:rPr>
        <w:t>Серби</w:t>
      </w:r>
      <w:r w:rsidR="007564D1" w:rsidRPr="007564D1">
        <w:rPr>
          <w:color w:val="666666"/>
          <w:szCs w:val="20"/>
          <w:shd w:val="clear" w:color="auto" w:fill="F9F9F9"/>
        </w:rPr>
        <w:t>я</w:t>
      </w:r>
      <w:r w:rsidRPr="007564D1">
        <w:rPr>
          <w:szCs w:val="20"/>
          <w:lang w:val="sr-Cyrl-RS"/>
        </w:rPr>
        <w:t xml:space="preserve"> - </w:t>
      </w:r>
      <w:r w:rsidRPr="007564D1">
        <w:rPr>
          <w:szCs w:val="20"/>
        </w:rPr>
        <w:t xml:space="preserve">Obilicev venac 18, </w:t>
      </w:r>
      <w:r w:rsidR="007564D1">
        <w:rPr>
          <w:szCs w:val="20"/>
        </w:rPr>
        <w:t xml:space="preserve">11000 </w:t>
      </w:r>
      <w:r w:rsidRPr="007564D1">
        <w:rPr>
          <w:szCs w:val="20"/>
        </w:rPr>
        <w:t>Belgrade, Serbia</w:t>
      </w:r>
    </w:p>
    <w:p w14:paraId="309D8F66" w14:textId="4D11BC3E" w:rsidR="00420EEB" w:rsidRPr="00420EEB" w:rsidRDefault="00420EEB" w:rsidP="00C12356">
      <w:pPr>
        <w:jc w:val="center"/>
        <w:rPr>
          <w:color w:val="FF0000"/>
          <w:szCs w:val="20"/>
        </w:rPr>
      </w:pPr>
      <w:r>
        <w:rPr>
          <w:color w:val="FF0000"/>
          <w:szCs w:val="20"/>
        </w:rPr>
        <w:t>www.raen-bnc.info</w:t>
      </w:r>
    </w:p>
    <w:p w14:paraId="23BD6C99" w14:textId="2EF44B79" w:rsidR="00C12356" w:rsidRDefault="00C12356" w:rsidP="00A52840">
      <w:pPr>
        <w:pStyle w:val="ListParagraph"/>
        <w:numPr>
          <w:ilvl w:val="0"/>
          <w:numId w:val="1"/>
        </w:numPr>
        <w:jc w:val="center"/>
        <w:rPr>
          <w:szCs w:val="20"/>
          <w:lang w:val="sr-Cyrl-RS"/>
        </w:rPr>
      </w:pPr>
      <w:r w:rsidRPr="00A52840">
        <w:rPr>
          <w:szCs w:val="20"/>
          <w:lang w:val="sr-Cyrl-RS"/>
        </w:rPr>
        <w:t>00381  65561 4246</w:t>
      </w:r>
      <w:r w:rsidR="007564D1" w:rsidRPr="00A52840">
        <w:rPr>
          <w:szCs w:val="20"/>
          <w:lang w:val="sr-Cyrl-RS"/>
        </w:rPr>
        <w:t>,</w:t>
      </w:r>
      <w:r w:rsidR="004360CA">
        <w:rPr>
          <w:szCs w:val="20"/>
        </w:rPr>
        <w:t xml:space="preserve"> </w:t>
      </w:r>
      <w:hyperlink r:id="rId6" w:history="1">
        <w:r w:rsidR="004360CA" w:rsidRPr="00521F6A">
          <w:rPr>
            <w:rStyle w:val="Hyperlink"/>
            <w:szCs w:val="20"/>
          </w:rPr>
          <w:t>gsmmitar@gmail.com</w:t>
        </w:r>
      </w:hyperlink>
      <w:r w:rsidRPr="00A52840">
        <w:rPr>
          <w:szCs w:val="20"/>
          <w:lang w:val="sr-Cyrl-RS"/>
        </w:rPr>
        <w:t xml:space="preserve"> </w:t>
      </w:r>
      <w:r w:rsidR="00123159">
        <w:rPr>
          <w:szCs w:val="20"/>
        </w:rPr>
        <w:t>, bncraen@mail.ru</w:t>
      </w:r>
    </w:p>
    <w:p w14:paraId="34FBF316" w14:textId="77777777" w:rsidR="00A77480" w:rsidRDefault="00A77480" w:rsidP="00A77480">
      <w:pPr>
        <w:jc w:val="center"/>
        <w:rPr>
          <w:szCs w:val="20"/>
          <w:lang w:val="sr-Cyrl-RS"/>
        </w:rPr>
      </w:pPr>
    </w:p>
    <w:p w14:paraId="40A97419" w14:textId="77777777" w:rsidR="00A77480" w:rsidRPr="00123159" w:rsidRDefault="00A77480" w:rsidP="00BC3D84">
      <w:pPr>
        <w:jc w:val="both"/>
      </w:pPr>
    </w:p>
    <w:p w14:paraId="3FD7CC82" w14:textId="77777777" w:rsidR="00A77480" w:rsidRDefault="00A77480" w:rsidP="00A77480">
      <w:pPr>
        <w:ind w:firstLine="284"/>
        <w:jc w:val="both"/>
      </w:pPr>
    </w:p>
    <w:p w14:paraId="54CD6081" w14:textId="27213EB2" w:rsidR="00106A95" w:rsidRDefault="00106A95" w:rsidP="00A77480">
      <w:pPr>
        <w:ind w:firstLine="284"/>
        <w:jc w:val="both"/>
      </w:pPr>
    </w:p>
    <w:p w14:paraId="01C7D6B8" w14:textId="46051D62" w:rsidR="00E614F8" w:rsidRDefault="00E614F8" w:rsidP="00E614F8">
      <w:pPr>
        <w:jc w:val="both"/>
        <w:rPr>
          <w:sz w:val="24"/>
        </w:rPr>
      </w:pPr>
      <w:r w:rsidRPr="00E614F8">
        <w:rPr>
          <w:sz w:val="24"/>
        </w:rPr>
        <w:t>Поштовани председниче, чланови президијума, академици и сарадници Руске академије природних наука,</w:t>
      </w:r>
    </w:p>
    <w:p w14:paraId="4D45113E" w14:textId="6DB34CCA" w:rsidR="006E3A3A" w:rsidRDefault="006E3A3A" w:rsidP="00E614F8">
      <w:pPr>
        <w:jc w:val="both"/>
        <w:rPr>
          <w:sz w:val="24"/>
        </w:rPr>
      </w:pPr>
    </w:p>
    <w:p w14:paraId="1295D659" w14:textId="77777777" w:rsidR="006E3A3A" w:rsidRPr="00E614F8" w:rsidRDefault="006E3A3A" w:rsidP="00E614F8">
      <w:pPr>
        <w:jc w:val="both"/>
        <w:rPr>
          <w:sz w:val="24"/>
        </w:rPr>
      </w:pPr>
    </w:p>
    <w:p w14:paraId="34B93DEB" w14:textId="41893F01" w:rsidR="006E3A3A" w:rsidRPr="00E614F8" w:rsidRDefault="00E614F8" w:rsidP="00E614F8">
      <w:pPr>
        <w:jc w:val="both"/>
        <w:rPr>
          <w:sz w:val="24"/>
        </w:rPr>
      </w:pPr>
      <w:r w:rsidRPr="00E614F8">
        <w:rPr>
          <w:sz w:val="24"/>
        </w:rPr>
        <w:t xml:space="preserve">Велико ми је задовољство честитати Вам 30 година постојања и преданог рада. Балкански научни центар руске академије природоних наука (БНЦ-РАЕН), као део Вашег истакнутог научног тима, осећа се почаствовано и заједно са Вама дели усхићење поводом овако славног јубилеја. </w:t>
      </w:r>
    </w:p>
    <w:p w14:paraId="0D81DE44" w14:textId="77777777" w:rsidR="00E614F8" w:rsidRPr="00E614F8" w:rsidRDefault="00E614F8" w:rsidP="00E614F8">
      <w:pPr>
        <w:jc w:val="both"/>
        <w:rPr>
          <w:sz w:val="24"/>
        </w:rPr>
      </w:pPr>
      <w:r w:rsidRPr="00E614F8">
        <w:rPr>
          <w:sz w:val="24"/>
        </w:rPr>
        <w:t xml:space="preserve">БНЦ-РАЕН се лаганим, али сигурним корацима развија већ две године пратећи проходну стазу  коју већ 30 година успешно трасира Руска академија природних наука (РАЕН), на онај начин на који дете прати своју мајку учећи од ње, верујући њеном ауторитету и надајући се да ће једнога дана достићи њена знања, зрелост и мудрост. </w:t>
      </w:r>
    </w:p>
    <w:p w14:paraId="4A3895B8" w14:textId="77777777" w:rsidR="00E614F8" w:rsidRPr="00E614F8" w:rsidRDefault="00E614F8" w:rsidP="00E614F8">
      <w:pPr>
        <w:jc w:val="both"/>
        <w:rPr>
          <w:sz w:val="24"/>
        </w:rPr>
      </w:pPr>
      <w:r w:rsidRPr="00E614F8">
        <w:rPr>
          <w:sz w:val="24"/>
        </w:rPr>
        <w:t>Велика нам је част да будемо део такве историје коју поседује РАЕН, узимајући у обзир имена истакнутих научника, уметника, нобеловаца из различитих држава света,  који су дали велики допринос у развоју науке, образовања и културе.</w:t>
      </w:r>
    </w:p>
    <w:p w14:paraId="77D48477" w14:textId="77777777" w:rsidR="00E614F8" w:rsidRPr="00E614F8" w:rsidRDefault="00E614F8" w:rsidP="00E614F8">
      <w:pPr>
        <w:jc w:val="both"/>
        <w:rPr>
          <w:sz w:val="24"/>
        </w:rPr>
      </w:pPr>
      <w:r w:rsidRPr="00E614F8">
        <w:rPr>
          <w:sz w:val="24"/>
        </w:rPr>
        <w:t>У име Балканског научног центра (БНЦ-РАЕН) и у своје лично име, желим Вам у наредним годинама које су пред Вама, успешан научни рад и да се узлазна линија развоја Руске академије природних наука  (РАЕН), настави.</w:t>
      </w:r>
    </w:p>
    <w:p w14:paraId="2EEAB428" w14:textId="77777777" w:rsidR="00E614F8" w:rsidRPr="00E614F8" w:rsidRDefault="00E614F8" w:rsidP="00E614F8">
      <w:pPr>
        <w:jc w:val="center"/>
        <w:rPr>
          <w:sz w:val="24"/>
        </w:rPr>
      </w:pPr>
    </w:p>
    <w:p w14:paraId="7D0E1DCC" w14:textId="77777777" w:rsidR="00E614F8" w:rsidRPr="00E614F8" w:rsidRDefault="00E614F8" w:rsidP="00E614F8">
      <w:pPr>
        <w:jc w:val="center"/>
        <w:rPr>
          <w:sz w:val="24"/>
        </w:rPr>
      </w:pPr>
    </w:p>
    <w:p w14:paraId="219A0EF3" w14:textId="77777777" w:rsidR="00E614F8" w:rsidRPr="00E614F8" w:rsidRDefault="00E614F8" w:rsidP="00E614F8">
      <w:pPr>
        <w:jc w:val="center"/>
        <w:rPr>
          <w:sz w:val="24"/>
        </w:rPr>
      </w:pPr>
      <w:r w:rsidRPr="00E614F8">
        <w:rPr>
          <w:sz w:val="24"/>
        </w:rPr>
        <w:t>Срдачан поздрав,</w:t>
      </w:r>
    </w:p>
    <w:p w14:paraId="2E3C5339" w14:textId="28719847" w:rsidR="00E614F8" w:rsidRPr="00E614F8" w:rsidRDefault="006E3A3A" w:rsidP="00E614F8">
      <w:pPr>
        <w:jc w:val="center"/>
        <w:rPr>
          <w:sz w:val="24"/>
        </w:rPr>
      </w:pPr>
      <w:r>
        <w:rPr>
          <w:sz w:val="24"/>
          <w:lang w:val="sr-Cyrl-RS"/>
        </w:rPr>
        <w:t>с</w:t>
      </w:r>
      <w:r w:rsidR="00E614F8" w:rsidRPr="00E614F8">
        <w:rPr>
          <w:sz w:val="24"/>
        </w:rPr>
        <w:t xml:space="preserve"> поштовањем,</w:t>
      </w:r>
    </w:p>
    <w:p w14:paraId="5B518E78" w14:textId="77777777" w:rsidR="00E614F8" w:rsidRPr="00E614F8" w:rsidRDefault="00E614F8" w:rsidP="00E614F8">
      <w:pPr>
        <w:jc w:val="center"/>
        <w:rPr>
          <w:sz w:val="24"/>
        </w:rPr>
      </w:pPr>
      <w:r w:rsidRPr="00E614F8">
        <w:rPr>
          <w:sz w:val="24"/>
        </w:rPr>
        <w:t>академик професор др Митар Лутовац</w:t>
      </w:r>
    </w:p>
    <w:p w14:paraId="62D3667C" w14:textId="1CC3A18E" w:rsidR="00E614F8" w:rsidRPr="00E614F8" w:rsidRDefault="006E3A3A" w:rsidP="00E614F8">
      <w:pPr>
        <w:jc w:val="center"/>
        <w:rPr>
          <w:sz w:val="24"/>
        </w:rPr>
      </w:pPr>
      <w:r>
        <w:rPr>
          <w:sz w:val="24"/>
          <w:lang w:val="sr-Cyrl-RS"/>
        </w:rPr>
        <w:t>п</w:t>
      </w:r>
      <w:r w:rsidR="00E614F8" w:rsidRPr="00E614F8">
        <w:rPr>
          <w:sz w:val="24"/>
        </w:rPr>
        <w:t>редседник БНЦ-РАЕН</w:t>
      </w:r>
    </w:p>
    <w:p w14:paraId="630F9B88" w14:textId="2902373B" w:rsidR="00E614F8" w:rsidRPr="00E614F8" w:rsidRDefault="006E3A3A" w:rsidP="00E614F8">
      <w:pPr>
        <w:jc w:val="center"/>
        <w:rPr>
          <w:sz w:val="24"/>
        </w:rPr>
      </w:pPr>
      <w:r>
        <w:rPr>
          <w:sz w:val="24"/>
          <w:lang w:val="sr-Cyrl-RS"/>
        </w:rPr>
        <w:t>ч</w:t>
      </w:r>
      <w:r w:rsidR="00E614F8" w:rsidRPr="00E614F8">
        <w:rPr>
          <w:sz w:val="24"/>
        </w:rPr>
        <w:t>лан президијума Руске академије природних наука (РАЕН), Москва, Русија</w:t>
      </w:r>
    </w:p>
    <w:p w14:paraId="68CE8D3E" w14:textId="04555C1F" w:rsidR="00E614F8" w:rsidRPr="00E614F8" w:rsidRDefault="006E3A3A" w:rsidP="00E614F8">
      <w:pPr>
        <w:jc w:val="center"/>
        <w:rPr>
          <w:sz w:val="24"/>
        </w:rPr>
      </w:pPr>
      <w:r>
        <w:rPr>
          <w:sz w:val="24"/>
          <w:lang w:val="sr-Cyrl-RS"/>
        </w:rPr>
        <w:t>ч</w:t>
      </w:r>
      <w:r w:rsidR="00E614F8" w:rsidRPr="00E614F8">
        <w:rPr>
          <w:sz w:val="24"/>
        </w:rPr>
        <w:t>лан президијума Српске краљевске академије наука и уметности (СКАНУ), Београд, Србија</w:t>
      </w:r>
    </w:p>
    <w:p w14:paraId="570D5F62" w14:textId="6AA8F8D4" w:rsidR="00E614F8" w:rsidRPr="00E614F8" w:rsidRDefault="006E3A3A" w:rsidP="00E614F8">
      <w:pPr>
        <w:jc w:val="center"/>
        <w:rPr>
          <w:sz w:val="24"/>
        </w:rPr>
      </w:pPr>
      <w:r>
        <w:rPr>
          <w:sz w:val="24"/>
          <w:lang w:val="sr-Cyrl-RS"/>
        </w:rPr>
        <w:t>п</w:t>
      </w:r>
      <w:r w:rsidR="00E614F8" w:rsidRPr="00E614F8">
        <w:rPr>
          <w:sz w:val="24"/>
        </w:rPr>
        <w:t>редседник Српске академије природних наука</w:t>
      </w:r>
      <w:r>
        <w:rPr>
          <w:sz w:val="24"/>
          <w:lang w:val="sr-Cyrl-RS"/>
        </w:rPr>
        <w:t xml:space="preserve"> и уметности</w:t>
      </w:r>
      <w:r w:rsidR="00E614F8" w:rsidRPr="00E614F8">
        <w:rPr>
          <w:sz w:val="24"/>
        </w:rPr>
        <w:t xml:space="preserve"> (САПНУ), Београд, Србија</w:t>
      </w:r>
    </w:p>
    <w:p w14:paraId="371126F7" w14:textId="77777777" w:rsidR="00E614F8" w:rsidRPr="00E614F8" w:rsidRDefault="00E614F8" w:rsidP="00E614F8">
      <w:pPr>
        <w:jc w:val="center"/>
        <w:rPr>
          <w:sz w:val="24"/>
        </w:rPr>
      </w:pPr>
    </w:p>
    <w:p w14:paraId="342290BA" w14:textId="77777777" w:rsidR="00CD6D57" w:rsidRDefault="00CD6D57" w:rsidP="00E614F8">
      <w:pPr>
        <w:jc w:val="center"/>
        <w:rPr>
          <w:sz w:val="24"/>
        </w:rPr>
      </w:pPr>
    </w:p>
    <w:p w14:paraId="67B1343D" w14:textId="77777777" w:rsidR="00CD6D57" w:rsidRDefault="00CD6D57" w:rsidP="00E614F8">
      <w:pPr>
        <w:jc w:val="center"/>
        <w:rPr>
          <w:sz w:val="24"/>
        </w:rPr>
      </w:pPr>
    </w:p>
    <w:p w14:paraId="7D2C6A9B" w14:textId="0572084E" w:rsidR="00C12356" w:rsidRPr="00E614F8" w:rsidRDefault="00E614F8" w:rsidP="00E614F8">
      <w:pPr>
        <w:jc w:val="center"/>
        <w:rPr>
          <w:sz w:val="24"/>
        </w:rPr>
      </w:pPr>
      <w:r w:rsidRPr="00E614F8">
        <w:rPr>
          <w:sz w:val="24"/>
        </w:rPr>
        <w:t xml:space="preserve">У Београду, </w:t>
      </w:r>
      <w:r w:rsidR="00C87357">
        <w:rPr>
          <w:sz w:val="24"/>
          <w:lang w:val="sr-Cyrl-RS"/>
        </w:rPr>
        <w:t>31</w:t>
      </w:r>
      <w:r w:rsidRPr="00E614F8">
        <w:rPr>
          <w:sz w:val="24"/>
        </w:rPr>
        <w:t>.08.2020.</w:t>
      </w:r>
    </w:p>
    <w:sectPr w:rsidR="00C12356" w:rsidRPr="00E614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w14:anchorId="2C02C59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Rezultat slika za phone symbol" style="width:1299.75pt;height:1065.75pt;visibility:visible;mso-wrap-style:square" o:bullet="t">
        <v:imagedata r:id="rId1" o:title="Rezultat slika za phone symbol"/>
      </v:shape>
    </w:pict>
  </w:numPicBullet>
  <w:abstractNum w:abstractNumId="0" w15:restartNumberingAfterBreak="0">
    <w:nsid w:val="3999750B"/>
    <w:multiLevelType w:val="multilevel"/>
    <w:tmpl w:val="D0303D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D04000F"/>
    <w:multiLevelType w:val="hybridMultilevel"/>
    <w:tmpl w:val="EF4A77FA"/>
    <w:lvl w:ilvl="0" w:tplc="1684211C">
      <w:start w:val="1"/>
      <w:numFmt w:val="bullet"/>
      <w:lvlText w:val=""/>
      <w:lvlPicBulletId w:val="0"/>
      <w:lvlJc w:val="left"/>
      <w:pPr>
        <w:tabs>
          <w:tab w:val="num" w:pos="720"/>
        </w:tabs>
        <w:ind w:left="720" w:hanging="360"/>
      </w:pPr>
      <w:rPr>
        <w:rFonts w:ascii="Symbol" w:hAnsi="Symbol" w:hint="default"/>
      </w:rPr>
    </w:lvl>
    <w:lvl w:ilvl="1" w:tplc="8746EACE" w:tentative="1">
      <w:start w:val="1"/>
      <w:numFmt w:val="bullet"/>
      <w:lvlText w:val=""/>
      <w:lvlJc w:val="left"/>
      <w:pPr>
        <w:tabs>
          <w:tab w:val="num" w:pos="1440"/>
        </w:tabs>
        <w:ind w:left="1440" w:hanging="360"/>
      </w:pPr>
      <w:rPr>
        <w:rFonts w:ascii="Symbol" w:hAnsi="Symbol" w:hint="default"/>
      </w:rPr>
    </w:lvl>
    <w:lvl w:ilvl="2" w:tplc="7D5EFF84" w:tentative="1">
      <w:start w:val="1"/>
      <w:numFmt w:val="bullet"/>
      <w:lvlText w:val=""/>
      <w:lvlJc w:val="left"/>
      <w:pPr>
        <w:tabs>
          <w:tab w:val="num" w:pos="2160"/>
        </w:tabs>
        <w:ind w:left="2160" w:hanging="360"/>
      </w:pPr>
      <w:rPr>
        <w:rFonts w:ascii="Symbol" w:hAnsi="Symbol" w:hint="default"/>
      </w:rPr>
    </w:lvl>
    <w:lvl w:ilvl="3" w:tplc="0DD4CF4E" w:tentative="1">
      <w:start w:val="1"/>
      <w:numFmt w:val="bullet"/>
      <w:lvlText w:val=""/>
      <w:lvlJc w:val="left"/>
      <w:pPr>
        <w:tabs>
          <w:tab w:val="num" w:pos="2880"/>
        </w:tabs>
        <w:ind w:left="2880" w:hanging="360"/>
      </w:pPr>
      <w:rPr>
        <w:rFonts w:ascii="Symbol" w:hAnsi="Symbol" w:hint="default"/>
      </w:rPr>
    </w:lvl>
    <w:lvl w:ilvl="4" w:tplc="6D5CF946" w:tentative="1">
      <w:start w:val="1"/>
      <w:numFmt w:val="bullet"/>
      <w:lvlText w:val=""/>
      <w:lvlJc w:val="left"/>
      <w:pPr>
        <w:tabs>
          <w:tab w:val="num" w:pos="3600"/>
        </w:tabs>
        <w:ind w:left="3600" w:hanging="360"/>
      </w:pPr>
      <w:rPr>
        <w:rFonts w:ascii="Symbol" w:hAnsi="Symbol" w:hint="default"/>
      </w:rPr>
    </w:lvl>
    <w:lvl w:ilvl="5" w:tplc="95707AD8" w:tentative="1">
      <w:start w:val="1"/>
      <w:numFmt w:val="bullet"/>
      <w:lvlText w:val=""/>
      <w:lvlJc w:val="left"/>
      <w:pPr>
        <w:tabs>
          <w:tab w:val="num" w:pos="4320"/>
        </w:tabs>
        <w:ind w:left="4320" w:hanging="360"/>
      </w:pPr>
      <w:rPr>
        <w:rFonts w:ascii="Symbol" w:hAnsi="Symbol" w:hint="default"/>
      </w:rPr>
    </w:lvl>
    <w:lvl w:ilvl="6" w:tplc="11E60D80" w:tentative="1">
      <w:start w:val="1"/>
      <w:numFmt w:val="bullet"/>
      <w:lvlText w:val=""/>
      <w:lvlJc w:val="left"/>
      <w:pPr>
        <w:tabs>
          <w:tab w:val="num" w:pos="5040"/>
        </w:tabs>
        <w:ind w:left="5040" w:hanging="360"/>
      </w:pPr>
      <w:rPr>
        <w:rFonts w:ascii="Symbol" w:hAnsi="Symbol" w:hint="default"/>
      </w:rPr>
    </w:lvl>
    <w:lvl w:ilvl="7" w:tplc="2ECA6714" w:tentative="1">
      <w:start w:val="1"/>
      <w:numFmt w:val="bullet"/>
      <w:lvlText w:val=""/>
      <w:lvlJc w:val="left"/>
      <w:pPr>
        <w:tabs>
          <w:tab w:val="num" w:pos="5760"/>
        </w:tabs>
        <w:ind w:left="5760" w:hanging="360"/>
      </w:pPr>
      <w:rPr>
        <w:rFonts w:ascii="Symbol" w:hAnsi="Symbol" w:hint="default"/>
      </w:rPr>
    </w:lvl>
    <w:lvl w:ilvl="8" w:tplc="F42CDD76"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2356"/>
    <w:rsid w:val="00004D09"/>
    <w:rsid w:val="00053CC3"/>
    <w:rsid w:val="000E0F6D"/>
    <w:rsid w:val="000F23BC"/>
    <w:rsid w:val="000F4425"/>
    <w:rsid w:val="00106A95"/>
    <w:rsid w:val="00123159"/>
    <w:rsid w:val="003E5E57"/>
    <w:rsid w:val="00413931"/>
    <w:rsid w:val="00420EEB"/>
    <w:rsid w:val="004360CA"/>
    <w:rsid w:val="004436B4"/>
    <w:rsid w:val="004613CB"/>
    <w:rsid w:val="00567758"/>
    <w:rsid w:val="005A5095"/>
    <w:rsid w:val="00605DAE"/>
    <w:rsid w:val="006651E8"/>
    <w:rsid w:val="006E3A3A"/>
    <w:rsid w:val="006E6AA0"/>
    <w:rsid w:val="006F5CEE"/>
    <w:rsid w:val="00706BD8"/>
    <w:rsid w:val="007556B5"/>
    <w:rsid w:val="007564D1"/>
    <w:rsid w:val="007E006A"/>
    <w:rsid w:val="008310B3"/>
    <w:rsid w:val="008432C2"/>
    <w:rsid w:val="00844EFC"/>
    <w:rsid w:val="00A52840"/>
    <w:rsid w:val="00A77480"/>
    <w:rsid w:val="00B05572"/>
    <w:rsid w:val="00B32ECD"/>
    <w:rsid w:val="00B97C07"/>
    <w:rsid w:val="00BC3D84"/>
    <w:rsid w:val="00C12356"/>
    <w:rsid w:val="00C53087"/>
    <w:rsid w:val="00C85864"/>
    <w:rsid w:val="00C87357"/>
    <w:rsid w:val="00CD6D57"/>
    <w:rsid w:val="00D57120"/>
    <w:rsid w:val="00DC7FDE"/>
    <w:rsid w:val="00E15B65"/>
    <w:rsid w:val="00E614F8"/>
    <w:rsid w:val="00F72D2E"/>
    <w:rsid w:val="00FE7A80"/>
    <w:rsid w:val="00FF3E59"/>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C2AB1"/>
  <w15:chartTrackingRefBased/>
  <w15:docId w15:val="{ADB91342-2682-48F2-ACB4-137612CB5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Cs w:val="24"/>
        <w:lang w:val="sr-Latn-R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123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12356"/>
    <w:rPr>
      <w:color w:val="0563C1" w:themeColor="hyperlink"/>
      <w:u w:val="single"/>
    </w:rPr>
  </w:style>
  <w:style w:type="paragraph" w:styleId="ListParagraph">
    <w:name w:val="List Paragraph"/>
    <w:basedOn w:val="Normal"/>
    <w:uiPriority w:val="34"/>
    <w:qFormat/>
    <w:rsid w:val="00A52840"/>
    <w:pPr>
      <w:ind w:left="720"/>
      <w:contextualSpacing/>
    </w:pPr>
  </w:style>
  <w:style w:type="paragraph" w:styleId="BalloonText">
    <w:name w:val="Balloon Text"/>
    <w:basedOn w:val="Normal"/>
    <w:link w:val="BalloonTextChar"/>
    <w:uiPriority w:val="99"/>
    <w:semiHidden/>
    <w:unhideWhenUsed/>
    <w:rsid w:val="00605D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5DAE"/>
    <w:rPr>
      <w:rFonts w:ascii="Segoe UI" w:hAnsi="Segoe UI" w:cs="Segoe UI"/>
      <w:sz w:val="18"/>
      <w:szCs w:val="18"/>
    </w:rPr>
  </w:style>
  <w:style w:type="character" w:styleId="UnresolvedMention">
    <w:name w:val="Unresolved Mention"/>
    <w:basedOn w:val="DefaultParagraphFont"/>
    <w:uiPriority w:val="99"/>
    <w:semiHidden/>
    <w:unhideWhenUsed/>
    <w:rsid w:val="004360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6958266">
      <w:bodyDiv w:val="1"/>
      <w:marLeft w:val="0"/>
      <w:marRight w:val="0"/>
      <w:marTop w:val="0"/>
      <w:marBottom w:val="0"/>
      <w:divBdr>
        <w:top w:val="none" w:sz="0" w:space="0" w:color="auto"/>
        <w:left w:val="none" w:sz="0" w:space="0" w:color="auto"/>
        <w:bottom w:val="none" w:sz="0" w:space="0" w:color="auto"/>
        <w:right w:val="none" w:sz="0" w:space="0" w:color="auto"/>
      </w:divBdr>
      <w:divsChild>
        <w:div w:id="1707633280">
          <w:marLeft w:val="0"/>
          <w:marRight w:val="0"/>
          <w:marTop w:val="0"/>
          <w:marBottom w:val="0"/>
          <w:divBdr>
            <w:top w:val="none" w:sz="0" w:space="0" w:color="auto"/>
            <w:left w:val="none" w:sz="0" w:space="0" w:color="auto"/>
            <w:bottom w:val="none" w:sz="0" w:space="0" w:color="auto"/>
            <w:right w:val="none" w:sz="0" w:space="0" w:color="auto"/>
          </w:divBdr>
        </w:div>
        <w:div w:id="1369993682">
          <w:marLeft w:val="0"/>
          <w:marRight w:val="0"/>
          <w:marTop w:val="0"/>
          <w:marBottom w:val="0"/>
          <w:divBdr>
            <w:top w:val="none" w:sz="0" w:space="0" w:color="auto"/>
            <w:left w:val="none" w:sz="0" w:space="0" w:color="auto"/>
            <w:bottom w:val="none" w:sz="0" w:space="0" w:color="auto"/>
            <w:right w:val="none" w:sz="0" w:space="0" w:color="auto"/>
          </w:divBdr>
        </w:div>
        <w:div w:id="558327006">
          <w:marLeft w:val="0"/>
          <w:marRight w:val="0"/>
          <w:marTop w:val="0"/>
          <w:marBottom w:val="0"/>
          <w:divBdr>
            <w:top w:val="none" w:sz="0" w:space="0" w:color="auto"/>
            <w:left w:val="none" w:sz="0" w:space="0" w:color="auto"/>
            <w:bottom w:val="none" w:sz="0" w:space="0" w:color="auto"/>
            <w:right w:val="none" w:sz="0" w:space="0" w:color="auto"/>
          </w:divBdr>
        </w:div>
        <w:div w:id="1794786167">
          <w:marLeft w:val="0"/>
          <w:marRight w:val="0"/>
          <w:marTop w:val="0"/>
          <w:marBottom w:val="0"/>
          <w:divBdr>
            <w:top w:val="none" w:sz="0" w:space="0" w:color="auto"/>
            <w:left w:val="none" w:sz="0" w:space="0" w:color="auto"/>
            <w:bottom w:val="none" w:sz="0" w:space="0" w:color="auto"/>
            <w:right w:val="none" w:sz="0" w:space="0" w:color="auto"/>
          </w:divBdr>
          <w:divsChild>
            <w:div w:id="1253511272">
              <w:marLeft w:val="0"/>
              <w:marRight w:val="0"/>
              <w:marTop w:val="0"/>
              <w:marBottom w:val="0"/>
              <w:divBdr>
                <w:top w:val="none" w:sz="0" w:space="0" w:color="auto"/>
                <w:left w:val="none" w:sz="0" w:space="0" w:color="auto"/>
                <w:bottom w:val="none" w:sz="0" w:space="0" w:color="auto"/>
                <w:right w:val="none" w:sz="0" w:space="0" w:color="auto"/>
              </w:divBdr>
            </w:div>
          </w:divsChild>
        </w:div>
        <w:div w:id="1060980372">
          <w:marLeft w:val="0"/>
          <w:marRight w:val="0"/>
          <w:marTop w:val="0"/>
          <w:marBottom w:val="0"/>
          <w:divBdr>
            <w:top w:val="none" w:sz="0" w:space="0" w:color="auto"/>
            <w:left w:val="none" w:sz="0" w:space="0" w:color="auto"/>
            <w:bottom w:val="none" w:sz="0" w:space="0" w:color="auto"/>
            <w:right w:val="none" w:sz="0" w:space="0" w:color="auto"/>
          </w:divBdr>
        </w:div>
        <w:div w:id="791629515">
          <w:marLeft w:val="0"/>
          <w:marRight w:val="0"/>
          <w:marTop w:val="0"/>
          <w:marBottom w:val="0"/>
          <w:divBdr>
            <w:top w:val="none" w:sz="0" w:space="0" w:color="auto"/>
            <w:left w:val="none" w:sz="0" w:space="0" w:color="auto"/>
            <w:bottom w:val="none" w:sz="0" w:space="0" w:color="auto"/>
            <w:right w:val="none" w:sz="0" w:space="0" w:color="auto"/>
          </w:divBdr>
        </w:div>
        <w:div w:id="1545824541">
          <w:marLeft w:val="0"/>
          <w:marRight w:val="0"/>
          <w:marTop w:val="0"/>
          <w:marBottom w:val="0"/>
          <w:divBdr>
            <w:top w:val="none" w:sz="0" w:space="0" w:color="auto"/>
            <w:left w:val="none" w:sz="0" w:space="0" w:color="auto"/>
            <w:bottom w:val="none" w:sz="0" w:space="0" w:color="auto"/>
            <w:right w:val="none" w:sz="0" w:space="0" w:color="auto"/>
          </w:divBdr>
        </w:div>
        <w:div w:id="5513100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smmitar@gmail.com" TargetMode="External"/><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287</Words>
  <Characters>1641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lutovac123</cp:lastModifiedBy>
  <cp:revision>6</cp:revision>
  <cp:lastPrinted>2018-04-23T13:05:00Z</cp:lastPrinted>
  <dcterms:created xsi:type="dcterms:W3CDTF">2020-08-28T14:54:00Z</dcterms:created>
  <dcterms:modified xsi:type="dcterms:W3CDTF">2020-08-31T08:14:00Z</dcterms:modified>
</cp:coreProperties>
</file>