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6DC13" w14:textId="77777777" w:rsidR="00DE0CCB" w:rsidRPr="00DE0CCB" w:rsidRDefault="00DE0CCB" w:rsidP="00DE0CCB">
      <w:pPr>
        <w:shd w:val="clear" w:color="auto" w:fill="FFFFFF"/>
        <w:spacing w:before="100" w:beforeAutospacing="1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Уважаемые коллеги!</w:t>
      </w:r>
    </w:p>
    <w:p w14:paraId="72959526" w14:textId="77777777" w:rsidR="00DE0CCB" w:rsidRPr="00DE0CCB" w:rsidRDefault="00DE0CCB" w:rsidP="00DE0C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Отделение психологической безопасности секции геополитики и безопасности Российской академии естественных наук (РАЕН)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информирует о запуске программы профессиональной переподготовки </w:t>
      </w: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«Практическая психология»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реализ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уемой АНО ДПО «Высшая школа 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рофессиональных инноваций» (ВШПИ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при научно-методической поддержке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отделения психологической безопасности секции геополитики и безопасности 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РАЕН.</w:t>
      </w:r>
    </w:p>
    <w:p w14:paraId="6F87C13F" w14:textId="77777777" w:rsidR="00DE0CCB" w:rsidRPr="00DE0CCB" w:rsidRDefault="00000000" w:rsidP="00DE0CC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76CF6F3">
          <v:rect id="_x0000_i1025" style="width:0;height:.75pt" o:hralign="center" o:hrstd="t" o:hr="t" fillcolor="#a0a0a0" stroked="f"/>
        </w:pict>
      </w:r>
    </w:p>
    <w:p w14:paraId="460D8433" w14:textId="77777777" w:rsidR="00DE0CCB" w:rsidRPr="00DE0CCB" w:rsidRDefault="00DE0CCB" w:rsidP="00DE0CC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Программа «Практическая психология»: фундаментальная подготовка специалистов нового поколения</w:t>
      </w:r>
    </w:p>
    <w:p w14:paraId="0F956B2D" w14:textId="77777777" w:rsidR="00DE0CCB" w:rsidRPr="00DE0CCB" w:rsidRDefault="00DE0CCB" w:rsidP="00DE0C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Программа ориентирована на подготовку специалистов, способных решать широкий спектр задач в области психологического консультирования, кризисной психологии, реабилитации лиц, переживших экстремальные и травматические события, а также их семей.</w:t>
      </w:r>
    </w:p>
    <w:p w14:paraId="723D5E3C" w14:textId="77777777" w:rsidR="00DE0CCB" w:rsidRPr="00DE0CCB" w:rsidRDefault="00DE0CCB" w:rsidP="00DE0C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Образовательный результат: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Двойная квалификация – </w:t>
      </w: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«Психолог-консультант»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 </w:t>
      </w: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«Кризисный психолог»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дополненная двумя узкими специализациями:</w:t>
      </w:r>
    </w:p>
    <w:p w14:paraId="3755092D" w14:textId="77777777" w:rsidR="00DE0CCB" w:rsidRPr="00DE0CCB" w:rsidRDefault="00DE0CCB" w:rsidP="00DE0CC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«Карьерное консультирование»</w:t>
      </w:r>
    </w:p>
    <w:p w14:paraId="544DD40B" w14:textId="77777777" w:rsidR="00DE0CCB" w:rsidRPr="00DE0CCB" w:rsidRDefault="00DE0CCB" w:rsidP="00DE0CC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«Фасилитация, модерация и координация групповых процессов»</w:t>
      </w:r>
    </w:p>
    <w:p w14:paraId="48CC9BE3" w14:textId="77777777" w:rsidR="00DE0CCB" w:rsidRPr="00DE0CCB" w:rsidRDefault="00DE0CCB" w:rsidP="00DE0C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Слушатели, успешно освоившие программу, получают </w:t>
      </w: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диплом о профессиональной переподготовке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(г. Москва, лицензия № Л035-01298-77/00668329), а также </w:t>
      </w: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удостоверения о повышении квалификации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дополнительным специализациям.</w:t>
      </w:r>
    </w:p>
    <w:p w14:paraId="6C8530E6" w14:textId="77777777" w:rsidR="00DE0CCB" w:rsidRPr="00DE0CCB" w:rsidRDefault="00000000" w:rsidP="00DE0CC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A4A89EA">
          <v:rect id="_x0000_i1026" style="width:0;height:.75pt" o:hralign="center" o:hrstd="t" o:hr="t" fillcolor="#a0a0a0" stroked="f"/>
        </w:pict>
      </w:r>
    </w:p>
    <w:p w14:paraId="4CB1D4CD" w14:textId="77777777" w:rsidR="00DE0CCB" w:rsidRPr="00DE0CCB" w:rsidRDefault="00DE0CCB" w:rsidP="00DE0CC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Научная основа и практическая направленность</w:t>
      </w:r>
    </w:p>
    <w:p w14:paraId="5D3D9004" w14:textId="77777777" w:rsidR="00DE0CCB" w:rsidRPr="00DE0CCB" w:rsidRDefault="00DE0CCB" w:rsidP="00DE0C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основе программы – интеграция фундаментальных положений общей психологии, нейробиологии стресса, доказательной психотерапии и многолетнего опыта Высшей школы профессиональных инноваций (ВШПИ, работает с 1997 г.) в области экстренной психологической помощи.</w:t>
      </w:r>
    </w:p>
    <w:p w14:paraId="1DCAD79A" w14:textId="77777777" w:rsidR="00DE0CCB" w:rsidRPr="00DE0CCB" w:rsidRDefault="00DE0CCB" w:rsidP="00DE0C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Ключевые научные и методические блоки:</w:t>
      </w:r>
    </w:p>
    <w:p w14:paraId="09BDE2E0" w14:textId="77777777" w:rsidR="00DE0CCB" w:rsidRPr="00DE0CCB" w:rsidRDefault="00DE0CCB" w:rsidP="00DE0CC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Современные модели кризисного консультирования и психологии неопределённости.</w:t>
      </w:r>
    </w:p>
    <w:p w14:paraId="54B55A21" w14:textId="77777777" w:rsidR="00DE0CCB" w:rsidRPr="00DE0CCB" w:rsidRDefault="00DE0CCB" w:rsidP="00DE0CC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Нейробиологические основы стресса, травмы и привязанности.</w:t>
      </w:r>
    </w:p>
    <w:p w14:paraId="4C4F8B04" w14:textId="77777777" w:rsidR="00DE0CCB" w:rsidRPr="00DE0CCB" w:rsidRDefault="00DE0CCB" w:rsidP="00DE0CC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Протоколы первой психологической помощи (PFA), критического инцидент-стресс-менеджмента (CISM), методы EMDR, КПТ, сенсомоторной терапии.</w:t>
      </w:r>
    </w:p>
    <w:p w14:paraId="2294E8EE" w14:textId="77777777" w:rsidR="00DE0CCB" w:rsidRPr="00DE0CCB" w:rsidRDefault="00DE0CCB" w:rsidP="00DE0CC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Клиническое интервью, скрининг суицидального риска, дифференциальная диагностика состояний.</w:t>
      </w:r>
    </w:p>
    <w:p w14:paraId="45B8A915" w14:textId="77777777" w:rsidR="00DE0CCB" w:rsidRPr="00DE0CCB" w:rsidRDefault="00DE0CCB" w:rsidP="00DE0CC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Психология боевого опыта и боевой травмы, работа с ПТСР, горем и утратой.</w:t>
      </w:r>
    </w:p>
    <w:p w14:paraId="583B746D" w14:textId="77777777" w:rsidR="00DE0CCB" w:rsidRPr="00DE0CCB" w:rsidRDefault="00000000" w:rsidP="00DE0CC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899B458">
          <v:rect id="_x0000_i1027" style="width:0;height:.75pt" o:hralign="center" o:hrstd="t" o:hr="t" fillcolor="#a0a0a0" stroked="f"/>
        </w:pict>
      </w:r>
    </w:p>
    <w:p w14:paraId="7BEE65B7" w14:textId="77777777" w:rsidR="00DE0CCB" w:rsidRPr="00DE0CCB" w:rsidRDefault="00DE0CCB" w:rsidP="00DE0CC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Сквозной трек групповой самоорганизации (КГС) – уникальная технология ВШПИ</w:t>
      </w:r>
    </w:p>
    <w:p w14:paraId="03C121CF" w14:textId="77777777" w:rsidR="00DE0CCB" w:rsidRPr="00DE0CCB" w:rsidRDefault="00DE0CCB" w:rsidP="00DE0C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Отличительной особенностью программы является встроенный </w:t>
      </w: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сквозной трек групповой работы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основанный на авторской технологии </w:t>
      </w: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«Культура групповой самоорганизации» (КГС)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Данная технология прошла многолетнюю апробацию в рамках деятельности Отделения психологической безопасности РАЕН и показала высокую эффективность в подготовке специалистов для работы в нестабильных, кризисных условиях.</w:t>
      </w:r>
    </w:p>
    <w:p w14:paraId="233AAD49" w14:textId="77777777" w:rsidR="00DE0CCB" w:rsidRPr="00DE0CCB" w:rsidRDefault="00DE0CCB" w:rsidP="00DE0C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даёт сквозной трек:</w:t>
      </w:r>
    </w:p>
    <w:p w14:paraId="1D168E02" w14:textId="77777777" w:rsidR="00DE0CCB" w:rsidRPr="00DE0CCB" w:rsidRDefault="00DE0CCB" w:rsidP="00DE0CC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 первого дня обучения слушатели объединяются в учебные группы, которые сами определяют роли, правила и проходят реальные фазы групповой динамики (конфликт, сплочение, продуктивность).</w:t>
      </w:r>
    </w:p>
    <w:p w14:paraId="055296F5" w14:textId="77777777" w:rsidR="00DE0CCB" w:rsidRPr="00DE0CCB" w:rsidRDefault="00DE0CCB" w:rsidP="00DE0CC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Группы проектируют и реализуют </w:t>
      </w: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реальные программы социальной интервенции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помощь семьям погибших, поддержка ветеранов, группы для жён мобилизованных, работа с детьми в кризисе.</w:t>
      </w:r>
    </w:p>
    <w:p w14:paraId="4C75D945" w14:textId="77777777" w:rsidR="00DE0CCB" w:rsidRPr="00DE0CCB" w:rsidRDefault="00DE0CCB" w:rsidP="00DE0CC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Проекты получают экспертную оценку с участием ветеранов, представителей ведомств и НКО; лучшие из них получают поддержку для внедрения.</w:t>
      </w:r>
    </w:p>
    <w:p w14:paraId="601D029B" w14:textId="77777777" w:rsidR="00DE0CCB" w:rsidRPr="00DE0CCB" w:rsidRDefault="00DE0CCB" w:rsidP="00DE0CC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Слушатели овладевают навыками фасилитации, медиации, </w:t>
      </w:r>
      <w:proofErr w:type="spellStart"/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интервизии</w:t>
      </w:r>
      <w:proofErr w:type="spellEnd"/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</w:t>
      </w:r>
      <w:proofErr w:type="spellStart"/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балинтовских</w:t>
      </w:r>
      <w:proofErr w:type="spellEnd"/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групп – ключевыми компетенциями для профилактики профессионального выгорания.</w:t>
      </w:r>
    </w:p>
    <w:p w14:paraId="53F9ECA4" w14:textId="77777777" w:rsidR="00DE0CCB" w:rsidRPr="00DE0CCB" w:rsidRDefault="00DE0CCB" w:rsidP="00DE0C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Таким образом, обучение строится не на пассивном усвоении знаний, а на </w:t>
      </w: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деятельностном, коллективном и рефлексивном подходе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что полностью соответствует современным требованиям к подготовке практических психологов.</w:t>
      </w:r>
    </w:p>
    <w:p w14:paraId="35F844D8" w14:textId="77777777" w:rsidR="00DE0CCB" w:rsidRPr="00DE0CCB" w:rsidRDefault="00000000" w:rsidP="00DE0CC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BA861BF">
          <v:rect id="_x0000_i1028" style="width:0;height:.75pt" o:hralign="center" o:hrstd="t" o:hr="t" fillcolor="#a0a0a0" stroked="f"/>
        </w:pict>
      </w:r>
    </w:p>
    <w:p w14:paraId="1075D037" w14:textId="77777777" w:rsidR="00DE0CCB" w:rsidRPr="00DE0CCB" w:rsidRDefault="00DE0CCB" w:rsidP="00DE0CC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Целевая аудитория</w:t>
      </w:r>
    </w:p>
    <w:p w14:paraId="12C174DF" w14:textId="77777777" w:rsidR="00DE0CCB" w:rsidRPr="00DE0CCB" w:rsidRDefault="00DE0CCB" w:rsidP="00DE0C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Программа адресована:</w:t>
      </w:r>
    </w:p>
    <w:p w14:paraId="22AD4CE8" w14:textId="77777777" w:rsidR="00DE0CCB" w:rsidRPr="00DE0CCB" w:rsidRDefault="00DE0CCB" w:rsidP="00DE0CC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практикующим психологам и начинающим специалистам, волонтёрам;</w:t>
      </w:r>
    </w:p>
    <w:p w14:paraId="6D6C151A" w14:textId="77777777" w:rsidR="00DE0CCB" w:rsidRPr="00DE0CCB" w:rsidRDefault="00DE0CCB" w:rsidP="00DE0CC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психологам, желающим углубить компетенции в кризисной и военной психологии;</w:t>
      </w:r>
    </w:p>
    <w:p w14:paraId="667288D2" w14:textId="77777777" w:rsidR="00DE0CCB" w:rsidRPr="00DE0CCB" w:rsidRDefault="00DE0CCB" w:rsidP="00DE0CC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ветеранам боевых действий и членам их семей (имеющим высшее образование);</w:t>
      </w:r>
    </w:p>
    <w:p w14:paraId="52F7BC3A" w14:textId="77777777" w:rsidR="00DE0CCB" w:rsidRPr="00DE0CCB" w:rsidRDefault="00DE0CCB" w:rsidP="00DE0CC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руководителям и сотрудникам НКО, кризисных центров, служб экстренной помощи.</w:t>
      </w:r>
    </w:p>
    <w:p w14:paraId="04FCD20B" w14:textId="77777777" w:rsidR="00DE0CCB" w:rsidRPr="00DE0CCB" w:rsidRDefault="00000000" w:rsidP="00DE0CC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5BAA4B1">
          <v:rect id="_x0000_i1029" style="width:0;height:.75pt" o:hralign="center" o:hrstd="t" o:hr="t" fillcolor="#a0a0a0" stroked="f"/>
        </w:pict>
      </w:r>
    </w:p>
    <w:p w14:paraId="7212A2B8" w14:textId="77777777" w:rsidR="00DE0CCB" w:rsidRPr="00DE0CCB" w:rsidRDefault="00DE0CCB" w:rsidP="00DE0CC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Формат и сроки обучения</w:t>
      </w:r>
    </w:p>
    <w:p w14:paraId="4FF96BEC" w14:textId="77777777" w:rsidR="00DE0CCB" w:rsidRPr="00DE0CCB" w:rsidRDefault="00DE0CCB" w:rsidP="00DE0CC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Длительность: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15 месяцев (1300 академических часов, включая 450 часов практики).</w:t>
      </w:r>
    </w:p>
    <w:p w14:paraId="2EAE18F9" w14:textId="77777777" w:rsidR="00DE0CCB" w:rsidRPr="00DE0CCB" w:rsidRDefault="00DE0CCB" w:rsidP="00DE0CC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Формат: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онлайн-синхронный (лекции, семинары, практикумы в мини-группах) с элементами полевой (полигонной) практики – моделированием чрезвычайных ситуаций.</w:t>
      </w:r>
    </w:p>
    <w:p w14:paraId="6800D2EF" w14:textId="77777777" w:rsidR="00DE0CCB" w:rsidRPr="00DE0CCB" w:rsidRDefault="00DE0CCB" w:rsidP="00DE0CC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Практическая подготовка: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50 часов интенсивной отработки техник в мини-группах; 13 психотерапевтических подходов (психоанализ, юнгианский, гуманистический, КПТ, гештальт, транзактный анализ, EMDR и др.).</w:t>
      </w:r>
    </w:p>
    <w:p w14:paraId="02A909CC" w14:textId="77777777" w:rsidR="00DE0CCB" w:rsidRPr="00DE0CCB" w:rsidRDefault="00DE0CCB" w:rsidP="00DE0CC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Групповая динамика: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регулярные супервизии, </w:t>
      </w:r>
      <w:proofErr w:type="spellStart"/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интервизии</w:t>
      </w:r>
      <w:proofErr w:type="spellEnd"/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дебрифинги.</w:t>
      </w:r>
    </w:p>
    <w:p w14:paraId="29E98AF6" w14:textId="77777777" w:rsidR="00DE0CCB" w:rsidRPr="00DE0CCB" w:rsidRDefault="00000000" w:rsidP="00DE0CC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44CFF02">
          <v:rect id="_x0000_i1030" style="width:0;height:.75pt" o:hralign="center" o:hrstd="t" o:hr="t" fillcolor="#a0a0a0" stroked="f"/>
        </w:pict>
      </w:r>
    </w:p>
    <w:p w14:paraId="7F84CD84" w14:textId="77777777" w:rsidR="00DE0CCB" w:rsidRPr="00DE0CCB" w:rsidRDefault="00DE0CCB" w:rsidP="00DE0CC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Руководитель программы</w:t>
      </w:r>
    </w:p>
    <w:p w14:paraId="24CD431B" w14:textId="77777777" w:rsidR="00DE0CCB" w:rsidRPr="00DE0CCB" w:rsidRDefault="00DE0CCB" w:rsidP="00DE0C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Раймова</w:t>
      </w:r>
      <w:proofErr w:type="spellEnd"/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Елена Григорьевна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кандидат психологических наук, доцент, директор АНО ДПО «Открытый институт профессиональных инноваций», руководитель Отделения психологической безопасности секции геополитики и безопасности РАЕН.</w:t>
      </w:r>
    </w:p>
    <w:p w14:paraId="719429EA" w14:textId="77777777" w:rsidR="00DE0CCB" w:rsidRPr="00DE0CCB" w:rsidRDefault="00000000" w:rsidP="00DE0CC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8DFA7FF">
          <v:rect id="_x0000_i1031" style="width:0;height:.75pt" o:hralign="center" o:hrstd="t" o:hr="t" fillcolor="#a0a0a0" stroked="f"/>
        </w:pict>
      </w:r>
    </w:p>
    <w:p w14:paraId="5C18DE4E" w14:textId="77777777" w:rsidR="00DE0CCB" w:rsidRPr="00DE0CCB" w:rsidRDefault="00DE0CCB" w:rsidP="00DE0CC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Регистрация и контакты</w:t>
      </w:r>
    </w:p>
    <w:p w14:paraId="4115508B" w14:textId="77777777" w:rsidR="00DE0CCB" w:rsidRPr="00DE0CCB" w:rsidRDefault="00DE0CCB" w:rsidP="00DE0C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Приём заявок на обучение – открыт. Количество мест в группе ограничено.</w:t>
      </w:r>
    </w:p>
    <w:p w14:paraId="69BFC826" w14:textId="77777777" w:rsidR="00453A7B" w:rsidRDefault="00DE0CCB" w:rsidP="00DE0CCB">
      <w:pPr>
        <w:shd w:val="clear" w:color="auto" w:fill="FFFFFF"/>
        <w:spacing w:before="240" w:after="240" w:line="240" w:lineRule="auto"/>
        <w:rPr>
          <w:rFonts w:eastAsia="Times New Roman" w:cs="Segoe UI Symbol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Ссылка для регистрации и получения подробной информации о программе: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DE0CCB">
        <w:rPr>
          <w:rFonts w:ascii="Segoe UI Symbol" w:eastAsia="Times New Roman" w:hAnsi="Segoe UI Symbol" w:cs="Segoe UI Symbol"/>
          <w:color w:val="0F1115"/>
          <w:sz w:val="24"/>
          <w:szCs w:val="24"/>
          <w:lang w:eastAsia="ru-RU"/>
        </w:rPr>
        <w:t>👉</w:t>
      </w:r>
      <w:r w:rsidR="00453A7B">
        <w:rPr>
          <w:rFonts w:eastAsia="Times New Roman" w:cs="Segoe UI Symbol"/>
          <w:color w:val="0F1115"/>
          <w:sz w:val="24"/>
          <w:szCs w:val="24"/>
          <w:lang w:eastAsia="ru-RU"/>
        </w:rPr>
        <w:t xml:space="preserve"> </w:t>
      </w:r>
      <w:hyperlink r:id="rId5" w:history="1">
        <w:r w:rsidR="00453A7B" w:rsidRPr="006A455B">
          <w:rPr>
            <w:rStyle w:val="a4"/>
            <w:rFonts w:eastAsia="Times New Roman" w:cs="Segoe UI Symbol"/>
            <w:sz w:val="24"/>
            <w:szCs w:val="24"/>
            <w:lang w:eastAsia="ru-RU"/>
          </w:rPr>
          <w:t>https://hspin.ru/pskr261</w:t>
        </w:r>
      </w:hyperlink>
    </w:p>
    <w:p w14:paraId="7D6E49F8" w14:textId="77777777" w:rsidR="00DE0CCB" w:rsidRPr="00DE0CCB" w:rsidRDefault="00DE0CCB" w:rsidP="00DE0C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Контактное лицо: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proofErr w:type="spellStart"/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Раймова</w:t>
      </w:r>
      <w:proofErr w:type="spellEnd"/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Елена Григорьевна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DE0CCB">
        <w:rPr>
          <w:rFonts w:ascii="Segoe UI Symbol" w:eastAsia="Times New Roman" w:hAnsi="Segoe UI Symbol" w:cs="Segoe UI Symbol"/>
          <w:color w:val="0F1115"/>
          <w:sz w:val="24"/>
          <w:szCs w:val="24"/>
          <w:lang w:eastAsia="ru-RU"/>
        </w:rPr>
        <w:t>📱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Telegram: @eraymova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DE0CCB">
        <w:rPr>
          <w:rFonts w:ascii="Segoe UI Symbol" w:eastAsia="Times New Roman" w:hAnsi="Segoe UI Symbol" w:cs="Segoe UI Symbol"/>
          <w:color w:val="0F1115"/>
          <w:sz w:val="24"/>
          <w:szCs w:val="24"/>
          <w:lang w:eastAsia="ru-RU"/>
        </w:rPr>
        <w:t>📧</w:t>
      </w: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(по вопросам, требующим официального ответа – через форму на сайте)</w:t>
      </w:r>
    </w:p>
    <w:p w14:paraId="0B18AC14" w14:textId="77777777" w:rsidR="00DE0CCB" w:rsidRPr="00DE0CCB" w:rsidRDefault="00000000" w:rsidP="00DE0CC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673CCB49">
          <v:rect id="_x0000_i1032" style="width:0;height:.75pt" o:hralign="center" o:hrstd="t" o:hr="t" fillcolor="#a0a0a0" stroked="f"/>
        </w:pict>
      </w:r>
    </w:p>
    <w:p w14:paraId="4C8E2DD7" w14:textId="77777777" w:rsidR="00DE0CCB" w:rsidRPr="00DE0CCB" w:rsidRDefault="00DE0CCB" w:rsidP="00DE0CC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Заключение</w:t>
      </w:r>
    </w:p>
    <w:p w14:paraId="05818240" w14:textId="77777777" w:rsidR="00DE0CCB" w:rsidRPr="00DE0CCB" w:rsidRDefault="00DE0CCB" w:rsidP="00DE0C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Программа «Практическая психология» сочетает в себе фундаментальность академической науки, инновационные технологии групповой самоорганизации и практическую направленность, продиктованную реальными вызовами современности – прежде всего необходимостью системной психологической помощи ветеранам боевых действий, членам их семей и другим уязвимым категориям населения.</w:t>
      </w:r>
    </w:p>
    <w:p w14:paraId="546E8F5D" w14:textId="77777777" w:rsidR="00DE0CCB" w:rsidRPr="00DE0CCB" w:rsidRDefault="00DE0CCB" w:rsidP="00DE0C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Отделение психологической безопасности РАЕН высоко оценивает научно-методический уровень программы и рекомендует её всем, кто стремится к профессиональному росту в области кризисной психологии и психологического консультирования.</w:t>
      </w:r>
    </w:p>
    <w:p w14:paraId="307ED2E1" w14:textId="77777777" w:rsidR="00DE0CCB" w:rsidRPr="00DE0CCB" w:rsidRDefault="00000000" w:rsidP="00DE0CC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24F8DB5">
          <v:rect id="_x0000_i1033" style="width:0;height:.75pt" o:hralign="center" o:hrstd="t" o:hr="t" fillcolor="#a0a0a0" stroked="f"/>
        </w:pict>
      </w:r>
    </w:p>
    <w:p w14:paraId="0C6CD164" w14:textId="77777777" w:rsidR="00DE0CCB" w:rsidRPr="00DE0CCB" w:rsidRDefault="00DE0CCB" w:rsidP="00DE0CCB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E0C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#РАЕН #ПсихологическаяБезопасность #ПереподготовкаПсихологов #КризиснаяПсихология #ПомощьВетеранам #ГрупповаяСамоорганизация #КГС #ОИПИ #ВШПИ</w:t>
      </w:r>
    </w:p>
    <w:p w14:paraId="45A9A007" w14:textId="77777777" w:rsidR="00000000" w:rsidRDefault="00000000"/>
    <w:sectPr w:rsidR="00833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28BB"/>
    <w:multiLevelType w:val="multilevel"/>
    <w:tmpl w:val="A126E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85232"/>
    <w:multiLevelType w:val="multilevel"/>
    <w:tmpl w:val="0E12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C6A7C"/>
    <w:multiLevelType w:val="multilevel"/>
    <w:tmpl w:val="CDF6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D328E"/>
    <w:multiLevelType w:val="multilevel"/>
    <w:tmpl w:val="77B2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931861"/>
    <w:multiLevelType w:val="multilevel"/>
    <w:tmpl w:val="0662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1267331">
    <w:abstractNumId w:val="0"/>
  </w:num>
  <w:num w:numId="2" w16cid:durableId="332806308">
    <w:abstractNumId w:val="3"/>
  </w:num>
  <w:num w:numId="3" w16cid:durableId="1658337558">
    <w:abstractNumId w:val="1"/>
  </w:num>
  <w:num w:numId="4" w16cid:durableId="259601979">
    <w:abstractNumId w:val="2"/>
  </w:num>
  <w:num w:numId="5" w16cid:durableId="1822961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F5E"/>
    <w:rsid w:val="000E31EC"/>
    <w:rsid w:val="0018474A"/>
    <w:rsid w:val="001B6684"/>
    <w:rsid w:val="00412A5A"/>
    <w:rsid w:val="00453A7B"/>
    <w:rsid w:val="00DE0CCB"/>
    <w:rsid w:val="00F3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4236"/>
  <w15:chartTrackingRefBased/>
  <w15:docId w15:val="{F1897997-34E0-4A84-B8AB-F82D7D67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E0C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0C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DE0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E0CCB"/>
    <w:rPr>
      <w:b/>
      <w:bCs/>
    </w:rPr>
  </w:style>
  <w:style w:type="character" w:styleId="a4">
    <w:name w:val="Hyperlink"/>
    <w:basedOn w:val="a0"/>
    <w:uiPriority w:val="99"/>
    <w:unhideWhenUsed/>
    <w:rsid w:val="00DE0C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7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spin.ru/pskr2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Мой Номер</cp:lastModifiedBy>
  <cp:revision>2</cp:revision>
  <dcterms:created xsi:type="dcterms:W3CDTF">2026-05-19T05:52:00Z</dcterms:created>
  <dcterms:modified xsi:type="dcterms:W3CDTF">2026-05-19T05:52:00Z</dcterms:modified>
</cp:coreProperties>
</file>