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FDBC" w14:textId="717CD25E" w:rsidR="00907189" w:rsidRPr="00907189" w:rsidRDefault="00EF21F3" w:rsidP="00EF21F3">
      <w:pPr>
        <w:shd w:val="clear" w:color="auto" w:fill="FFFFFF" w:themeFill="background1"/>
        <w:spacing w:after="0" w:line="585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Hlk122594593"/>
      <w:bookmarkStart w:id="1" w:name="_Hlk122594673"/>
      <w:r w:rsidRPr="00EF21F3">
        <w:rPr>
          <w:rFonts w:ascii="Arial" w:eastAsia="Times New Roman" w:hAnsi="Arial" w:cs="Arial"/>
          <w:spacing w:val="-6"/>
          <w:kern w:val="36"/>
          <w:sz w:val="54"/>
          <w:szCs w:val="54"/>
        </w:rPr>
        <w:t xml:space="preserve">В Совете Федерации прошел </w:t>
      </w:r>
      <w:r w:rsidR="00907189" w:rsidRPr="00EF21F3">
        <w:rPr>
          <w:rFonts w:ascii="Arial" w:eastAsia="Times New Roman" w:hAnsi="Arial" w:cs="Arial"/>
          <w:spacing w:val="-6"/>
          <w:kern w:val="36"/>
          <w:sz w:val="54"/>
          <w:szCs w:val="54"/>
        </w:rPr>
        <w:t>круглый стол, посвященный энергетической безопасности Дальнего Востока и Арктики</w:t>
      </w:r>
      <w:bookmarkEnd w:id="0"/>
      <w:r>
        <w:rPr>
          <w:rFonts w:ascii="Arial" w:eastAsia="Times New Roman" w:hAnsi="Arial" w:cs="Arial"/>
          <w:spacing w:val="-6"/>
          <w:kern w:val="36"/>
          <w:sz w:val="54"/>
          <w:szCs w:val="54"/>
        </w:rPr>
        <w:t xml:space="preserve"> </w:t>
      </w:r>
    </w:p>
    <w:bookmarkEnd w:id="1"/>
    <w:p w14:paraId="3578E26A" w14:textId="77777777" w:rsidR="00EF21F3" w:rsidRDefault="00EF21F3" w:rsidP="00907189">
      <w:pPr>
        <w:shd w:val="clear" w:color="auto" w:fill="FDFDFD"/>
        <w:spacing w:after="0" w:line="5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686D310" w14:textId="0BA96B4C" w:rsidR="00EF21F3" w:rsidRPr="00EF21F3" w:rsidRDefault="00EF21F3" w:rsidP="00EF21F3">
      <w:pPr>
        <w:shd w:val="clear" w:color="auto" w:fill="FDFDFD"/>
        <w:spacing w:after="0" w:line="5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21F3">
        <w:rPr>
          <w:rFonts w:ascii="Times New Roman" w:eastAsia="Times New Roman" w:hAnsi="Times New Roman" w:cs="Times New Roman"/>
          <w:color w:val="222222"/>
          <w:sz w:val="28"/>
          <w:szCs w:val="28"/>
        </w:rPr>
        <w:t>21 декабря 2022 г.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F21F3">
        <w:rPr>
          <w:rFonts w:ascii="Times New Roman" w:eastAsia="Times New Roman" w:hAnsi="Times New Roman" w:cs="Times New Roman"/>
          <w:color w:val="222222"/>
          <w:sz w:val="28"/>
          <w:szCs w:val="28"/>
        </w:rPr>
        <w:t>В Совете Федерации прошел круглый стол, посвященный энергетической безопасности Дальнего Востока и Арктики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414AC88C" w14:textId="00FAED93" w:rsidR="00907189" w:rsidRPr="00907189" w:rsidRDefault="00907189" w:rsidP="00907189">
      <w:pPr>
        <w:shd w:val="clear" w:color="auto" w:fill="FDFDFD"/>
        <w:spacing w:after="0" w:line="5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7189">
        <w:rPr>
          <w:rFonts w:ascii="Times New Roman" w:eastAsia="Times New Roman" w:hAnsi="Times New Roman" w:cs="Times New Roman"/>
          <w:color w:val="222222"/>
          <w:sz w:val="28"/>
          <w:szCs w:val="28"/>
        </w:rPr>
        <w:t>В ходе заседания обсуждались меры поддержки реализации инфраструктурных проектов в регионе, повышение эффективности его энерго- и теплоснабжения.</w:t>
      </w:r>
    </w:p>
    <w:p w14:paraId="2EAD20AA" w14:textId="3DAD667D" w:rsidR="00907189" w:rsidRPr="00907189" w:rsidRDefault="00907189" w:rsidP="00907189">
      <w:pPr>
        <w:shd w:val="clear" w:color="auto" w:fill="FDFDFD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7189">
        <w:rPr>
          <w:rFonts w:ascii="Times New Roman" w:eastAsia="Times New Roman" w:hAnsi="Times New Roman" w:cs="Times New Roman"/>
          <w:color w:val="222222"/>
          <w:sz w:val="28"/>
          <w:szCs w:val="28"/>
        </w:rPr>
        <w:t>Заместитель председателя Комитета СФ по федеративному устройству, региональной политике, местному самоуправлению и делам Севера </w:t>
      </w:r>
      <w:hyperlink r:id="rId4" w:history="1">
        <w:r w:rsidRPr="00907189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</w:rPr>
          <w:t xml:space="preserve">Анатолий </w:t>
        </w:r>
        <w:r w:rsidR="00EF21F3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</w:rPr>
          <w:t xml:space="preserve">Иванович </w:t>
        </w:r>
        <w:r w:rsidRPr="00907189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</w:rPr>
          <w:t>Широков </w:t>
        </w:r>
      </w:hyperlink>
      <w:r w:rsidRPr="00907189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провел круглый стол, посвященный энергетической безопасности Дальнего Востока и Арктики. Мероприятие организовано совместно с Комитетом СФ по экономической политике.</w:t>
      </w:r>
    </w:p>
    <w:p w14:paraId="42CAE702" w14:textId="77777777" w:rsidR="00907189" w:rsidRPr="00907189" w:rsidRDefault="00907189" w:rsidP="00907189">
      <w:pPr>
        <w:shd w:val="clear" w:color="auto" w:fill="FDFDFD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7189">
        <w:rPr>
          <w:rFonts w:ascii="Times New Roman" w:eastAsia="Times New Roman" w:hAnsi="Times New Roman" w:cs="Times New Roman"/>
          <w:color w:val="222222"/>
          <w:sz w:val="28"/>
          <w:szCs w:val="28"/>
        </w:rPr>
        <w:t>Сенатор отметил важность и актуальность заявленной темы для дальнейшего развития указанных территорий.</w:t>
      </w:r>
    </w:p>
    <w:p w14:paraId="7D0D1BFA" w14:textId="77777777" w:rsidR="00907189" w:rsidRPr="00907189" w:rsidRDefault="00907189" w:rsidP="00907189">
      <w:pPr>
        <w:shd w:val="clear" w:color="auto" w:fill="FDFDFD"/>
        <w:spacing w:after="435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7189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Участники обсудили широкий спектр вопросов энергетической безопасности как обязательного условия устойчивого развития регионов Дальнего Востока и Арктики, в том числе меры поддержки реализации инфраструктурных проектов в регионе, повышение эффективности энерго- и теплоснабжения региона.</w:t>
      </w:r>
    </w:p>
    <w:p w14:paraId="39C4AC17" w14:textId="77777777" w:rsidR="00907189" w:rsidRPr="00907189" w:rsidRDefault="00907189" w:rsidP="00907189">
      <w:pPr>
        <w:shd w:val="clear" w:color="auto" w:fill="EFEFE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718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31E0DEEA" wp14:editId="1AD473DA">
            <wp:extent cx="7296150" cy="4505325"/>
            <wp:effectExtent l="0" t="0" r="0" b="9525"/>
            <wp:docPr id="58" name="Рисунок 58" descr="Анатолий Широ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Анатолий Широ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AC918" w14:textId="7E936D16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DD17649" w14:textId="77777777" w:rsidR="00907189" w:rsidRPr="00907189" w:rsidRDefault="00907189" w:rsidP="00907189">
      <w:pPr>
        <w:shd w:val="clear" w:color="auto" w:fill="EFEFE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718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7FFB595D" wp14:editId="68A04B21">
            <wp:extent cx="7296150" cy="4505325"/>
            <wp:effectExtent l="0" t="0" r="0" b="9525"/>
            <wp:docPr id="60" name="Рисунок 60" descr="Круглый стол Комитета СФ по экономической политике на тему «Энергетическая безопасность Дальнего Востока и Аркт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Круглый стол Комитета СФ по экономической политике на тему «Энергетическая безопасность Дальнего Востока и Арктик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39CD2" w14:textId="73ADB525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093F703" w14:textId="783244CB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777F5F2" w14:textId="5694EE34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023262D" w14:textId="5C019BED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F7C36FC" w14:textId="773B0425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B562296" w14:textId="566508DE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279A172" w14:textId="673320C8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F335ACB" w14:textId="645606DE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2F096C" w14:textId="36DAE7D9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7892863" w14:textId="2AA87B28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3DF21A0" w14:textId="6AB74914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219E02D" w14:textId="32E7291D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5B9EB27" w14:textId="4AE675E6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87EF19C" w14:textId="538E2056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907E195" w14:textId="12FDA8A7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E661141" w14:textId="6D6D43FA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CB0DBAE" w14:textId="6E8BF711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7E87FCD" w14:textId="6CF99EFF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D7B89ED" w14:textId="65C6A2CE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7673A9E" w14:textId="724BEBB9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E407A12" w14:textId="1ECF4885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A97C0A2" w14:textId="36AAA3A2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AC5D441" w14:textId="4C21F7D9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26C8D71" w14:textId="01A9918A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97AFB00" w14:textId="0EE22ACF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DFBE566" w14:textId="48CA5CB0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39C4EF3" w14:textId="55E8C52A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E8D9266" w14:textId="0ED3CB0B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8362FE5" w14:textId="224D8A83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1D819B1" w14:textId="74CD1C0B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A5E694C" w14:textId="26100809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2FA8C30" w14:textId="317B4EDC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0E0BF6A" w14:textId="19DF0790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91C2544" w14:textId="40206FC7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7CE80CA" w14:textId="137AD4CE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82F8C1E" w14:textId="77762DC8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31F205B" w14:textId="1E26920F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C292B83" w14:textId="154FA9CD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276FC29" w14:textId="1110C2C3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9B473E1" w14:textId="23978AFC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ACE676A" w14:textId="600B981E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B621DD5" w14:textId="1D223C85" w:rsidR="00907189" w:rsidRPr="00907189" w:rsidRDefault="00907189" w:rsidP="00907189">
      <w:pPr>
        <w:shd w:val="clear" w:color="auto" w:fill="EFEFE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554BE96" w14:textId="0C0551B9" w:rsidR="00907189" w:rsidRPr="00907189" w:rsidRDefault="00907189" w:rsidP="00907189">
      <w:pPr>
        <w:shd w:val="clear" w:color="auto" w:fill="FDFDFD"/>
        <w:spacing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71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 обсуждении приняли участие член Комитета Совета Федерации по федеративному устройству, региональной политике, местному </w:t>
      </w:r>
      <w:r w:rsidRPr="0090718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самоуправлению и делам Севера </w:t>
      </w:r>
      <w:hyperlink r:id="rId7" w:history="1">
        <w:r w:rsidRPr="00907189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</w:rPr>
          <w:t xml:space="preserve">Елена </w:t>
        </w:r>
        <w:r w:rsidR="00EF21F3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</w:rPr>
          <w:t xml:space="preserve">Борисовна </w:t>
        </w:r>
        <w:r w:rsidRPr="00907189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</w:rPr>
          <w:t>Шумилова</w:t>
        </w:r>
        <w:r w:rsidRPr="00907189">
          <w:rPr>
            <w:rFonts w:ascii="Times New Roman" w:eastAsia="Times New Roman" w:hAnsi="Times New Roman" w:cs="Times New Roman"/>
            <w:color w:val="222222"/>
            <w:sz w:val="28"/>
            <w:szCs w:val="28"/>
            <w:bdr w:val="none" w:sz="0" w:space="0" w:color="auto" w:frame="1"/>
          </w:rPr>
          <w:t>, </w:t>
        </w:r>
      </w:hyperlink>
      <w:r w:rsidRPr="00907189">
        <w:rPr>
          <w:rFonts w:ascii="Times New Roman" w:eastAsia="Times New Roman" w:hAnsi="Times New Roman" w:cs="Times New Roman"/>
          <w:color w:val="222222"/>
          <w:sz w:val="28"/>
          <w:szCs w:val="28"/>
        </w:rPr>
        <w:t>сенаторы РФ, депутаты Государственной Думы, председатель правления НП «Национального агентства по энергосбережению и возобновляемым источникам энергии» </w:t>
      </w:r>
      <w:r w:rsidRPr="009071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Николай </w:t>
      </w:r>
      <w:r w:rsidR="00EF21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Степанович </w:t>
      </w:r>
      <w:r w:rsidRPr="009071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Сафронов</w:t>
      </w:r>
      <w:r w:rsidRPr="009071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445C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член РАЕН </w:t>
      </w:r>
      <w:r w:rsidR="00EF21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Евгений Евгеньевич Можаев,</w:t>
      </w:r>
      <w:r w:rsidR="00EF21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07189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председатель правления Национальной ассоциации сжиженного природного газа </w:t>
      </w:r>
      <w:r w:rsidRPr="009071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Павел </w:t>
      </w:r>
      <w:r w:rsidR="00EF21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Викторович </w:t>
      </w:r>
      <w:proofErr w:type="spellStart"/>
      <w:r w:rsidRPr="009071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Сарафанников</w:t>
      </w:r>
      <w:proofErr w:type="spellEnd"/>
      <w:r w:rsidRPr="00907189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9071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907189">
        <w:rPr>
          <w:rFonts w:ascii="Times New Roman" w:eastAsia="Times New Roman" w:hAnsi="Times New Roman" w:cs="Times New Roman"/>
          <w:color w:val="222222"/>
          <w:sz w:val="28"/>
          <w:szCs w:val="28"/>
        </w:rPr>
        <w:t>вице-президент Национального межотраслевого союза энергосбережения </w:t>
      </w:r>
      <w:r w:rsidRPr="009071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Виталий </w:t>
      </w:r>
      <w:r w:rsidR="00EF21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Дмитриевич </w:t>
      </w:r>
      <w:r w:rsidRPr="009071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Сура</w:t>
      </w:r>
      <w:r w:rsidRPr="00907189">
        <w:rPr>
          <w:rFonts w:ascii="Times New Roman" w:eastAsia="Times New Roman" w:hAnsi="Times New Roman" w:cs="Times New Roman"/>
          <w:color w:val="222222"/>
          <w:sz w:val="28"/>
          <w:szCs w:val="28"/>
        </w:rPr>
        <w:t>, представители Министерства РФ по развитию Дальнего Востока и Арктики, Министерства энергетики РФ, Корпорации развития Дальнего Востока и Арктики, отраслевые эксперты.</w:t>
      </w:r>
    </w:p>
    <w:p w14:paraId="319908A1" w14:textId="77777777" w:rsidR="00EC54A8" w:rsidRPr="00907189" w:rsidRDefault="00EC54A8" w:rsidP="00907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54A8" w:rsidRPr="0090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A8"/>
    <w:rsid w:val="002504FE"/>
    <w:rsid w:val="00445CFF"/>
    <w:rsid w:val="00907189"/>
    <w:rsid w:val="00EC54A8"/>
    <w:rsid w:val="00EF21F3"/>
    <w:rsid w:val="00F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F63C"/>
  <w15:docId w15:val="{EF49E341-8932-4820-A4F3-FEE52ADC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5576">
                              <w:marLeft w:val="0"/>
                              <w:marRight w:val="0"/>
                              <w:marTop w:val="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8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5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0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644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88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7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4397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63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2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517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945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2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060143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88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75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346418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48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04129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151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1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43564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427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934645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93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07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86624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198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8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090747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488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1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0959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11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10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202359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1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98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087805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732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6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221123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898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7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94139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92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2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851124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573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04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46775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63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79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56581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3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34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978485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993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769523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14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9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80661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44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92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192811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70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15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991411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066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00584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09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51892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418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42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714854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50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465825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011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77251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149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779684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65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7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286368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432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1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902367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177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10547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124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3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378141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4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9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55112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164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7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18010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733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9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636466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944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7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17948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68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56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7768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303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828919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759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31405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184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855152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45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26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721166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690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8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482965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92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11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060697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75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263528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60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27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548685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987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9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51393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45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14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717783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098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07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987190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656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4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045194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680583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3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30405">
                                                          <w:marLeft w:val="0"/>
                                                          <w:marRight w:val="99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uncil.gov.ru/structure/persons/15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council.gov.ru/structure/persons/121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</dc:creator>
  <cp:keywords/>
  <dc:description/>
  <cp:lastModifiedBy>Мой Номер</cp:lastModifiedBy>
  <cp:revision>2</cp:revision>
  <dcterms:created xsi:type="dcterms:W3CDTF">2022-12-23T15:08:00Z</dcterms:created>
  <dcterms:modified xsi:type="dcterms:W3CDTF">2022-12-23T15:08:00Z</dcterms:modified>
</cp:coreProperties>
</file>