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28DF5" w14:textId="2F863260" w:rsidR="00204B1B" w:rsidRPr="00204B1B" w:rsidRDefault="00EC415F" w:rsidP="00B274E6">
      <w:pPr>
        <w:pStyle w:val="a3"/>
        <w:spacing w:before="0" w:beforeAutospacing="0" w:after="0" w:afterAutospacing="0" w:line="360" w:lineRule="auto"/>
        <w:ind w:right="141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РАЕН</w:t>
      </w:r>
      <w:r w:rsidR="00204B1B" w:rsidRPr="00204B1B">
        <w:rPr>
          <w:b/>
          <w:sz w:val="28"/>
          <w:szCs w:val="28"/>
        </w:rPr>
        <w:t xml:space="preserve"> приняла участие в Совместном заседании Российского профессорского собрания и Российской академии образования.</w:t>
      </w:r>
    </w:p>
    <w:p w14:paraId="37BCB40A" w14:textId="77777777" w:rsidR="00204B1B" w:rsidRDefault="00204B1B" w:rsidP="00B274E6">
      <w:pPr>
        <w:pStyle w:val="a3"/>
        <w:spacing w:before="0" w:beforeAutospacing="0" w:after="0" w:afterAutospacing="0" w:line="360" w:lineRule="auto"/>
        <w:ind w:right="141" w:firstLine="567"/>
        <w:jc w:val="both"/>
        <w:rPr>
          <w:sz w:val="28"/>
          <w:szCs w:val="28"/>
        </w:rPr>
      </w:pPr>
    </w:p>
    <w:p w14:paraId="5D53BAC6" w14:textId="77777777" w:rsidR="00B274E6" w:rsidRDefault="00B274E6" w:rsidP="00B274E6">
      <w:pPr>
        <w:pStyle w:val="a3"/>
        <w:spacing w:before="0" w:beforeAutospacing="0" w:after="0" w:afterAutospacing="0" w:line="360" w:lineRule="auto"/>
        <w:ind w:right="141" w:firstLine="567"/>
        <w:jc w:val="both"/>
        <w:rPr>
          <w:sz w:val="28"/>
          <w:szCs w:val="28"/>
        </w:rPr>
      </w:pPr>
      <w:r w:rsidRPr="00B274E6">
        <w:rPr>
          <w:sz w:val="28"/>
          <w:szCs w:val="28"/>
        </w:rPr>
        <w:t xml:space="preserve">27-30 сентября 2021 года состоялся Профессорский форум 2021 «Наука и технологии в XXI веке: тренды и перспективы», посвящённый Году науки и технологий. </w:t>
      </w:r>
    </w:p>
    <w:p w14:paraId="70312148" w14:textId="77777777" w:rsidR="00344886" w:rsidRPr="00B274E6" w:rsidRDefault="00344886" w:rsidP="00B274E6">
      <w:pPr>
        <w:pStyle w:val="a3"/>
        <w:spacing w:before="0" w:beforeAutospacing="0" w:after="0" w:afterAutospacing="0" w:line="360" w:lineRule="auto"/>
        <w:ind w:right="141"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6EEAADF" wp14:editId="1D1E04D5">
            <wp:extent cx="5940425" cy="3705225"/>
            <wp:effectExtent l="0" t="0" r="3175" b="9525"/>
            <wp:docPr id="6" name="Рисунок 6" descr="https://ug.ru/wp-content/uploads/2021/09/psbwtqrkxx6l9a559ln2x6eynlchvw47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g.ru/wp-content/uploads/2021/09/psbwtqrkxx6l9a559ln2x6eynlchvw47-scal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6C1D1" w14:textId="77777777" w:rsidR="00B274E6" w:rsidRDefault="00B274E6" w:rsidP="00B274E6">
      <w:pPr>
        <w:pStyle w:val="a3"/>
        <w:spacing w:before="0" w:beforeAutospacing="0" w:after="0" w:afterAutospacing="0" w:line="360" w:lineRule="auto"/>
        <w:ind w:right="141" w:firstLine="567"/>
        <w:jc w:val="both"/>
        <w:rPr>
          <w:sz w:val="28"/>
          <w:szCs w:val="28"/>
        </w:rPr>
      </w:pPr>
      <w:r w:rsidRPr="00B274E6">
        <w:rPr>
          <w:sz w:val="28"/>
          <w:szCs w:val="28"/>
        </w:rPr>
        <w:t>В форуме приняли участие более 2000 человек, в том числе представители исполнительной и законодательной власти, профессорского, академического и ректорского корпуса, а также представители гражданского общества.</w:t>
      </w:r>
    </w:p>
    <w:p w14:paraId="74D62FBC" w14:textId="77777777" w:rsidR="005C5DA0" w:rsidRDefault="00D30E88" w:rsidP="005C5DA0">
      <w:pPr>
        <w:pStyle w:val="a3"/>
        <w:spacing w:before="0" w:beforeAutospacing="0" w:after="0" w:afterAutospacing="0" w:line="360" w:lineRule="auto"/>
        <w:ind w:right="14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Член РАЕН </w:t>
      </w:r>
      <w:r w:rsidR="00204B1B">
        <w:rPr>
          <w:sz w:val="28"/>
          <w:szCs w:val="28"/>
        </w:rPr>
        <w:t>Можаев Е.Е. выступил на форуме с докладом о направлениях развития непрерывного образования кадров АПК.</w:t>
      </w:r>
    </w:p>
    <w:p w14:paraId="57F24412" w14:textId="77777777" w:rsidR="00344886" w:rsidRDefault="00204B1B" w:rsidP="005C5DA0">
      <w:pPr>
        <w:pStyle w:val="a3"/>
        <w:spacing w:before="0" w:beforeAutospacing="0" w:after="0" w:afterAutospacing="0" w:line="360" w:lineRule="auto"/>
        <w:ind w:right="141" w:firstLine="567"/>
        <w:jc w:val="both"/>
        <w:rPr>
          <w:sz w:val="28"/>
          <w:szCs w:val="28"/>
        </w:rPr>
      </w:pPr>
      <w:r w:rsidRPr="00344886">
        <w:rPr>
          <w:sz w:val="28"/>
          <w:szCs w:val="28"/>
        </w:rPr>
        <w:t xml:space="preserve">18 ноября 2021 года </w:t>
      </w:r>
      <w:r w:rsidR="00344886" w:rsidRPr="00344886">
        <w:rPr>
          <w:sz w:val="28"/>
          <w:szCs w:val="28"/>
        </w:rPr>
        <w:t>на с</w:t>
      </w:r>
      <w:r w:rsidRPr="00344886">
        <w:rPr>
          <w:sz w:val="28"/>
          <w:szCs w:val="28"/>
        </w:rPr>
        <w:t>овместном заседании Российского профессорского собрания и Российской академии образования</w:t>
      </w:r>
      <w:r w:rsidR="00344886" w:rsidRPr="00344886">
        <w:rPr>
          <w:sz w:val="28"/>
          <w:szCs w:val="28"/>
        </w:rPr>
        <w:t xml:space="preserve"> состоялось обсуждение и утверждение резолюции Профессорского форума 2021 «Наука и технологии в XXI веке: тренды и перспективы».</w:t>
      </w:r>
    </w:p>
    <w:p w14:paraId="042A3B49" w14:textId="77777777" w:rsidR="00344886" w:rsidRPr="00344886" w:rsidRDefault="00344886" w:rsidP="00344886">
      <w:pPr>
        <w:pStyle w:val="a3"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23AC0E5C" wp14:editId="1AAFB4FE">
            <wp:extent cx="5940425" cy="3959860"/>
            <wp:effectExtent l="0" t="0" r="3175" b="2540"/>
            <wp:docPr id="7" name="Рисунок 7" descr="https://www.rudn.ru/u/www/images/news/dsc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rudn.ru/u/www/images/news/dsc000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123B4" w14:textId="77777777" w:rsidR="00344886" w:rsidRPr="00344886" w:rsidRDefault="00344886" w:rsidP="005C5DA0">
      <w:pPr>
        <w:pStyle w:val="a3"/>
        <w:spacing w:before="0" w:beforeAutospacing="0" w:after="0" w:line="360" w:lineRule="auto"/>
        <w:ind w:right="14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заседании приняли участие </w:t>
      </w:r>
      <w:r w:rsidRPr="00344886">
        <w:rPr>
          <w:sz w:val="28"/>
          <w:szCs w:val="28"/>
        </w:rPr>
        <w:t>Председатель Высшей аттестационной комиссии</w:t>
      </w:r>
      <w:r>
        <w:rPr>
          <w:sz w:val="28"/>
          <w:szCs w:val="28"/>
        </w:rPr>
        <w:t xml:space="preserve"> </w:t>
      </w:r>
      <w:r w:rsidRPr="00344886">
        <w:rPr>
          <w:sz w:val="28"/>
          <w:szCs w:val="28"/>
        </w:rPr>
        <w:t>В.М. Филиппов</w:t>
      </w:r>
      <w:r>
        <w:rPr>
          <w:sz w:val="28"/>
          <w:szCs w:val="28"/>
        </w:rPr>
        <w:t>, П</w:t>
      </w:r>
      <w:r w:rsidRPr="00344886">
        <w:rPr>
          <w:sz w:val="28"/>
          <w:szCs w:val="28"/>
        </w:rPr>
        <w:t>резидент РАО</w:t>
      </w:r>
      <w:r>
        <w:rPr>
          <w:sz w:val="28"/>
          <w:szCs w:val="28"/>
        </w:rPr>
        <w:t xml:space="preserve"> О.Ю. Васильева, </w:t>
      </w:r>
      <w:r w:rsidRPr="00344886">
        <w:rPr>
          <w:sz w:val="28"/>
          <w:szCs w:val="28"/>
        </w:rPr>
        <w:t>заместитель Министра науки и высшего</w:t>
      </w:r>
      <w:r>
        <w:rPr>
          <w:sz w:val="28"/>
          <w:szCs w:val="28"/>
        </w:rPr>
        <w:t xml:space="preserve"> </w:t>
      </w:r>
      <w:r w:rsidRPr="00344886">
        <w:rPr>
          <w:sz w:val="28"/>
          <w:szCs w:val="28"/>
        </w:rPr>
        <w:t xml:space="preserve">образования Российской Федерации </w:t>
      </w:r>
      <w:r>
        <w:rPr>
          <w:sz w:val="28"/>
          <w:szCs w:val="28"/>
        </w:rPr>
        <w:t xml:space="preserve">П.А. </w:t>
      </w:r>
      <w:r w:rsidRPr="00344886">
        <w:rPr>
          <w:sz w:val="28"/>
          <w:szCs w:val="28"/>
        </w:rPr>
        <w:t>Кучеренко</w:t>
      </w:r>
      <w:r>
        <w:rPr>
          <w:sz w:val="28"/>
          <w:szCs w:val="28"/>
        </w:rPr>
        <w:t>.</w:t>
      </w:r>
      <w:r w:rsidRPr="00344886">
        <w:rPr>
          <w:sz w:val="28"/>
          <w:szCs w:val="28"/>
        </w:rPr>
        <w:t xml:space="preserve"> </w:t>
      </w:r>
    </w:p>
    <w:p w14:paraId="6F339577" w14:textId="77777777" w:rsidR="00344886" w:rsidRPr="00344886" w:rsidRDefault="00344886" w:rsidP="00344886">
      <w:pPr>
        <w:pStyle w:val="a3"/>
        <w:spacing w:line="360" w:lineRule="auto"/>
        <w:ind w:right="141"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1BF3862" wp14:editId="7FE2E5B5">
            <wp:extent cx="5940425" cy="3341370"/>
            <wp:effectExtent l="0" t="0" r="3175" b="0"/>
            <wp:docPr id="8" name="Рисунок 8" descr="http://static.government.ru/media/photos/656x369_2x/EyKqGn8hdbRNCKfrYfcRsbCngnR7kw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government.ru/media/photos/656x369_2x/EyKqGn8hdbRNCKfrYfcRsbCngnR7kw0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9F7B5" w14:textId="77777777" w:rsidR="00204B1B" w:rsidRPr="00B274E6" w:rsidRDefault="00204B1B" w:rsidP="00B274E6">
      <w:pPr>
        <w:pStyle w:val="a3"/>
        <w:spacing w:before="0" w:beforeAutospacing="0" w:after="0" w:afterAutospacing="0" w:line="360" w:lineRule="auto"/>
        <w:ind w:right="141" w:firstLine="567"/>
        <w:jc w:val="both"/>
        <w:rPr>
          <w:sz w:val="28"/>
          <w:szCs w:val="28"/>
        </w:rPr>
      </w:pPr>
    </w:p>
    <w:p w14:paraId="18A0AFCD" w14:textId="77777777" w:rsidR="00B274E6" w:rsidRPr="005C5DA0" w:rsidRDefault="00344886" w:rsidP="005C5D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DA0">
        <w:rPr>
          <w:rFonts w:ascii="Times New Roman" w:hAnsi="Times New Roman" w:cs="Times New Roman"/>
          <w:sz w:val="28"/>
          <w:szCs w:val="28"/>
        </w:rPr>
        <w:t xml:space="preserve">Участие в совместном заседании, подготовке и обсуждении </w:t>
      </w:r>
      <w:r w:rsidR="005C5DA0" w:rsidRPr="005C5DA0">
        <w:rPr>
          <w:rFonts w:ascii="Times New Roman" w:hAnsi="Times New Roman" w:cs="Times New Roman"/>
          <w:sz w:val="28"/>
          <w:szCs w:val="28"/>
        </w:rPr>
        <w:t xml:space="preserve">итогового варианта резолюции Профессорского форума 2021 «Наука и технологии в XXI веке: тренды и перспективы» принял </w:t>
      </w:r>
      <w:proofErr w:type="spellStart"/>
      <w:r w:rsidR="005C5DA0">
        <w:rPr>
          <w:rFonts w:ascii="Times New Roman" w:hAnsi="Times New Roman" w:cs="Times New Roman"/>
          <w:sz w:val="28"/>
          <w:szCs w:val="28"/>
        </w:rPr>
        <w:t>с</w:t>
      </w:r>
      <w:r w:rsidR="005C5DA0" w:rsidRPr="005C5DA0">
        <w:rPr>
          <w:rFonts w:ascii="Times New Roman" w:hAnsi="Times New Roman" w:cs="Times New Roman"/>
          <w:sz w:val="28"/>
          <w:szCs w:val="28"/>
        </w:rPr>
        <w:t>омодератор</w:t>
      </w:r>
      <w:proofErr w:type="spellEnd"/>
      <w:r w:rsidR="005C5DA0" w:rsidRPr="005C5DA0">
        <w:rPr>
          <w:rFonts w:ascii="Times New Roman" w:hAnsi="Times New Roman" w:cs="Times New Roman"/>
          <w:sz w:val="28"/>
          <w:szCs w:val="28"/>
        </w:rPr>
        <w:t xml:space="preserve"> секции «Сельскохозяйственные науки», сопредседатель научного совет Российского профессорского собрания Е.Е. Можаев.</w:t>
      </w:r>
    </w:p>
    <w:p w14:paraId="6785052A" w14:textId="77777777" w:rsidR="00B274E6" w:rsidRPr="00980253" w:rsidRDefault="00B274E6" w:rsidP="00980253"/>
    <w:p w14:paraId="75241736" w14:textId="77777777" w:rsidR="00B274E6" w:rsidRDefault="00B274E6" w:rsidP="00B274E6"/>
    <w:p w14:paraId="049B7599" w14:textId="77777777" w:rsidR="00980253" w:rsidRDefault="00980253" w:rsidP="00B274E6"/>
    <w:p w14:paraId="5AFB0F2D" w14:textId="77777777" w:rsidR="00980253" w:rsidRPr="00980253" w:rsidRDefault="00980253" w:rsidP="00980253"/>
    <w:p w14:paraId="6C820BB5" w14:textId="77777777" w:rsidR="00980253" w:rsidRDefault="00980253" w:rsidP="00980253"/>
    <w:p w14:paraId="54082134" w14:textId="77777777" w:rsidR="004760E1" w:rsidRPr="00980253" w:rsidRDefault="004760E1" w:rsidP="00980253"/>
    <w:sectPr w:rsidR="004760E1" w:rsidRPr="00980253" w:rsidSect="00930EF5">
      <w:pgSz w:w="11906" w:h="16838"/>
      <w:pgMar w:top="1134" w:right="850" w:bottom="1134" w:left="1701" w:header="708" w:footer="708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CC0"/>
    <w:rsid w:val="00204B1B"/>
    <w:rsid w:val="00344886"/>
    <w:rsid w:val="004760E1"/>
    <w:rsid w:val="004770C3"/>
    <w:rsid w:val="00556CC0"/>
    <w:rsid w:val="005C5DA0"/>
    <w:rsid w:val="00930EF5"/>
    <w:rsid w:val="00980253"/>
    <w:rsid w:val="009D7389"/>
    <w:rsid w:val="00B274E6"/>
    <w:rsid w:val="00D30E88"/>
    <w:rsid w:val="00EC4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48F71"/>
  <w15:docId w15:val="{435C488A-CC2E-41B7-BD0F-DA3FE246A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7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7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74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4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Е.Е. Можаев</dc:creator>
  <cp:keywords/>
  <dc:description/>
  <cp:lastModifiedBy>Мой Номер</cp:lastModifiedBy>
  <cp:revision>2</cp:revision>
  <dcterms:created xsi:type="dcterms:W3CDTF">2021-11-21T09:10:00Z</dcterms:created>
  <dcterms:modified xsi:type="dcterms:W3CDTF">2021-11-21T09:10:00Z</dcterms:modified>
</cp:coreProperties>
</file>