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BFE31" w14:textId="77777777" w:rsidR="0069044F" w:rsidRPr="0069044F" w:rsidRDefault="00396F63" w:rsidP="0078798B">
      <w:pPr>
        <w:jc w:val="both"/>
        <w:rPr>
          <w:sz w:val="32"/>
          <w:szCs w:val="32"/>
        </w:rPr>
      </w:pPr>
      <w:r w:rsidRPr="0069044F">
        <w:rPr>
          <w:b/>
          <w:sz w:val="32"/>
          <w:szCs w:val="32"/>
        </w:rPr>
        <w:t xml:space="preserve">105 лет </w:t>
      </w:r>
      <w:r w:rsidR="0069044F" w:rsidRPr="0069044F">
        <w:rPr>
          <w:rFonts w:ascii="Arial" w:hAnsi="Arial" w:cs="Arial"/>
          <w:b/>
          <w:bCs/>
          <w:color w:val="202122"/>
          <w:sz w:val="32"/>
          <w:szCs w:val="32"/>
          <w:shd w:val="clear" w:color="auto" w:fill="FFFFFF"/>
        </w:rPr>
        <w:t>ОАО «НПП „Квант“</w:t>
      </w:r>
      <w:r w:rsidR="0069044F" w:rsidRPr="0069044F">
        <w:rPr>
          <w:sz w:val="32"/>
          <w:szCs w:val="32"/>
        </w:rPr>
        <w:t xml:space="preserve"> </w:t>
      </w:r>
    </w:p>
    <w:p w14:paraId="31008F16" w14:textId="3691AAA3" w:rsidR="00CD62B6" w:rsidRPr="00396F63" w:rsidRDefault="00B724CE" w:rsidP="0078798B">
      <w:pPr>
        <w:jc w:val="both"/>
        <w:rPr>
          <w:sz w:val="24"/>
          <w:szCs w:val="24"/>
        </w:rPr>
      </w:pPr>
      <w:r w:rsidRPr="00396F63">
        <w:rPr>
          <w:sz w:val="24"/>
          <w:szCs w:val="24"/>
        </w:rPr>
        <w:t>29 января в павильоне «Космос» на ВДНХ состоялись то</w:t>
      </w:r>
      <w:r w:rsidR="00FF6EA3" w:rsidRPr="00396F63">
        <w:rPr>
          <w:sz w:val="24"/>
          <w:szCs w:val="24"/>
        </w:rPr>
        <w:t>р</w:t>
      </w:r>
      <w:r w:rsidRPr="00396F63">
        <w:rPr>
          <w:sz w:val="24"/>
          <w:szCs w:val="24"/>
        </w:rPr>
        <w:t>жественные мероприятия, посвященные 105-лет</w:t>
      </w:r>
      <w:r w:rsidR="00FF02C5">
        <w:rPr>
          <w:sz w:val="24"/>
          <w:szCs w:val="24"/>
        </w:rPr>
        <w:t>ию</w:t>
      </w:r>
      <w:r w:rsidRPr="00396F63">
        <w:rPr>
          <w:sz w:val="24"/>
          <w:szCs w:val="24"/>
        </w:rPr>
        <w:t xml:space="preserve"> Научно-производственному объединению «Квант»</w:t>
      </w:r>
      <w:r w:rsidR="0078798B">
        <w:rPr>
          <w:sz w:val="24"/>
          <w:szCs w:val="24"/>
        </w:rPr>
        <w:t>.</w:t>
      </w:r>
      <w:r w:rsidRPr="00396F63">
        <w:rPr>
          <w:sz w:val="24"/>
          <w:szCs w:val="24"/>
        </w:rPr>
        <w:t xml:space="preserve"> </w:t>
      </w:r>
    </w:p>
    <w:p w14:paraId="7D7E16F4" w14:textId="77777777" w:rsidR="00CD62B6" w:rsidRPr="00396F63" w:rsidRDefault="00CD62B6" w:rsidP="0078798B">
      <w:pPr>
        <w:jc w:val="both"/>
        <w:rPr>
          <w:sz w:val="24"/>
          <w:szCs w:val="24"/>
        </w:rPr>
      </w:pPr>
      <w:r w:rsidRPr="00396F63">
        <w:rPr>
          <w:sz w:val="24"/>
          <w:szCs w:val="24"/>
        </w:rPr>
        <w:t>История предприятия берет начало с 1919 года, когда по решению Главного инженерного управления Красной Армии на базе бывшей частной мастерской было организовано производство гальванических элементов и батарей. В 1926 году мастерская преобразована в Московский элементный завод. В 1946 году организован Всесоюзный научно-исследовательский элементно-электроугольный институт,</w:t>
      </w:r>
      <w:r w:rsidR="00B724CE" w:rsidRPr="00396F63">
        <w:rPr>
          <w:sz w:val="24"/>
          <w:szCs w:val="24"/>
        </w:rPr>
        <w:t xml:space="preserve"> </w:t>
      </w:r>
      <w:r w:rsidRPr="00396F63">
        <w:rPr>
          <w:sz w:val="24"/>
          <w:szCs w:val="24"/>
        </w:rPr>
        <w:t>которому было поручено создание энергосистем и источников электропитания для различных образцов военной и ракетной техники.</w:t>
      </w:r>
    </w:p>
    <w:p w14:paraId="69439848" w14:textId="58C014F9" w:rsidR="00B724CE" w:rsidRPr="00396F63" w:rsidRDefault="00B724CE" w:rsidP="0078798B">
      <w:pPr>
        <w:jc w:val="both"/>
        <w:rPr>
          <w:sz w:val="24"/>
          <w:szCs w:val="24"/>
        </w:rPr>
      </w:pPr>
      <w:r w:rsidRPr="00396F63">
        <w:rPr>
          <w:sz w:val="24"/>
          <w:szCs w:val="24"/>
        </w:rPr>
        <w:t xml:space="preserve">Впоследствии институт был </w:t>
      </w:r>
      <w:r w:rsidR="0078798B" w:rsidRPr="00396F63">
        <w:rPr>
          <w:sz w:val="24"/>
          <w:szCs w:val="24"/>
        </w:rPr>
        <w:t>переименован</w:t>
      </w:r>
      <w:r w:rsidRPr="00396F63">
        <w:rPr>
          <w:sz w:val="24"/>
          <w:szCs w:val="24"/>
        </w:rPr>
        <w:t xml:space="preserve"> </w:t>
      </w:r>
      <w:r w:rsidR="00FF02C5">
        <w:rPr>
          <w:sz w:val="24"/>
          <w:szCs w:val="24"/>
        </w:rPr>
        <w:t xml:space="preserve">в </w:t>
      </w:r>
      <w:r w:rsidRPr="00396F63">
        <w:rPr>
          <w:sz w:val="24"/>
          <w:szCs w:val="24"/>
        </w:rPr>
        <w:t>Всесоюзный научно-исследовательский и проектно-конструкторский институт источников тока Министерства электротехнической промышленности СССР</w:t>
      </w:r>
      <w:r w:rsidR="009F3E2D">
        <w:rPr>
          <w:sz w:val="24"/>
          <w:szCs w:val="24"/>
        </w:rPr>
        <w:t xml:space="preserve"> (</w:t>
      </w:r>
      <w:r w:rsidR="009F3E2D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ВНИИТ)</w:t>
      </w:r>
      <w:r w:rsidRPr="00396F63">
        <w:rPr>
          <w:sz w:val="24"/>
          <w:szCs w:val="24"/>
        </w:rPr>
        <w:t xml:space="preserve">. Затем с образованием филиалов было </w:t>
      </w:r>
      <w:r w:rsidR="00FF02C5">
        <w:rPr>
          <w:sz w:val="24"/>
          <w:szCs w:val="24"/>
        </w:rPr>
        <w:t>создано</w:t>
      </w:r>
      <w:r w:rsidRPr="00396F63">
        <w:rPr>
          <w:sz w:val="24"/>
          <w:szCs w:val="24"/>
        </w:rPr>
        <w:t xml:space="preserve"> научно-производственное объединение «Квант» (НП</w:t>
      </w:r>
      <w:r w:rsidR="009F3E2D">
        <w:rPr>
          <w:sz w:val="24"/>
          <w:szCs w:val="24"/>
        </w:rPr>
        <w:t>О</w:t>
      </w:r>
      <w:r w:rsidR="00396F63">
        <w:rPr>
          <w:sz w:val="24"/>
          <w:szCs w:val="24"/>
        </w:rPr>
        <w:t xml:space="preserve"> «</w:t>
      </w:r>
      <w:r w:rsidRPr="00396F63">
        <w:rPr>
          <w:sz w:val="24"/>
          <w:szCs w:val="24"/>
        </w:rPr>
        <w:t>Квант»)</w:t>
      </w:r>
      <w:r w:rsidR="00FF02C5">
        <w:rPr>
          <w:sz w:val="24"/>
          <w:szCs w:val="24"/>
        </w:rPr>
        <w:t>.</w:t>
      </w:r>
    </w:p>
    <w:p w14:paraId="6135F5EB" w14:textId="4D5B973F" w:rsidR="00B724CE" w:rsidRPr="00396F63" w:rsidRDefault="00CD62B6" w:rsidP="0078798B">
      <w:pPr>
        <w:jc w:val="both"/>
        <w:rPr>
          <w:sz w:val="24"/>
          <w:szCs w:val="24"/>
        </w:rPr>
      </w:pPr>
      <w:r w:rsidRPr="00396F63">
        <w:rPr>
          <w:sz w:val="24"/>
          <w:szCs w:val="24"/>
        </w:rPr>
        <w:t xml:space="preserve"> С 1950</w:t>
      </w:r>
      <w:r w:rsidR="00FF02C5">
        <w:rPr>
          <w:sz w:val="24"/>
          <w:szCs w:val="24"/>
        </w:rPr>
        <w:t xml:space="preserve"> г.</w:t>
      </w:r>
      <w:r w:rsidRPr="00396F63">
        <w:rPr>
          <w:sz w:val="24"/>
          <w:szCs w:val="24"/>
        </w:rPr>
        <w:t xml:space="preserve"> по 1987 г</w:t>
      </w:r>
      <w:r w:rsidR="00FF02C5">
        <w:rPr>
          <w:sz w:val="24"/>
          <w:szCs w:val="24"/>
        </w:rPr>
        <w:t>.</w:t>
      </w:r>
      <w:r w:rsidRPr="00396F63">
        <w:rPr>
          <w:sz w:val="24"/>
          <w:szCs w:val="24"/>
        </w:rPr>
        <w:t xml:space="preserve"> предприятие возглавлял Николай Степанович </w:t>
      </w:r>
      <w:proofErr w:type="spellStart"/>
      <w:r w:rsidRPr="00396F63">
        <w:rPr>
          <w:sz w:val="24"/>
          <w:szCs w:val="24"/>
        </w:rPr>
        <w:t>Лидоренко</w:t>
      </w:r>
      <w:proofErr w:type="spellEnd"/>
      <w:r w:rsidRPr="00396F63">
        <w:rPr>
          <w:sz w:val="24"/>
          <w:szCs w:val="24"/>
        </w:rPr>
        <w:t xml:space="preserve"> – выдающийся ученый, инженер, член-корреспондент РАН, Герой Социалистического Труда, лауреат Ленинской и Государственной преми</w:t>
      </w:r>
      <w:r w:rsidR="00FF02C5">
        <w:rPr>
          <w:sz w:val="24"/>
          <w:szCs w:val="24"/>
        </w:rPr>
        <w:t>й</w:t>
      </w:r>
      <w:r w:rsidRPr="00396F63">
        <w:rPr>
          <w:sz w:val="24"/>
          <w:szCs w:val="24"/>
        </w:rPr>
        <w:t xml:space="preserve">, </w:t>
      </w:r>
      <w:r w:rsidR="00FF6EA3" w:rsidRPr="00396F63">
        <w:rPr>
          <w:sz w:val="24"/>
          <w:szCs w:val="24"/>
        </w:rPr>
        <w:t xml:space="preserve">автор двух научных открытий, </w:t>
      </w:r>
      <w:r w:rsidR="00FF02C5">
        <w:rPr>
          <w:sz w:val="24"/>
          <w:szCs w:val="24"/>
        </w:rPr>
        <w:t>член</w:t>
      </w:r>
      <w:r w:rsidRPr="00396F63">
        <w:rPr>
          <w:sz w:val="24"/>
          <w:szCs w:val="24"/>
        </w:rPr>
        <w:t xml:space="preserve"> Совет</w:t>
      </w:r>
      <w:r w:rsidR="00FF02C5">
        <w:rPr>
          <w:sz w:val="24"/>
          <w:szCs w:val="24"/>
        </w:rPr>
        <w:t>а</w:t>
      </w:r>
      <w:r w:rsidRPr="00396F63">
        <w:rPr>
          <w:sz w:val="24"/>
          <w:szCs w:val="24"/>
        </w:rPr>
        <w:t xml:space="preserve"> Главных конструкторов во главе с Сергеем Павловичем Королевым. В эти годы была создана новая отрасль автономной энергетики на основе методов прямого преобразования различных видов энергии в электрическую, организовано промышленное производство электрохимических, фотоэлектрических, термоэлектрических и термоэмиссионных генераторов, которые до этого не выпускались в СССР. Параллельно с космической тематикой предприятию во главе с </w:t>
      </w:r>
      <w:r w:rsidR="00396F63">
        <w:rPr>
          <w:sz w:val="24"/>
          <w:szCs w:val="24"/>
        </w:rPr>
        <w:t xml:space="preserve">Н.С. </w:t>
      </w:r>
      <w:proofErr w:type="spellStart"/>
      <w:r w:rsidRPr="00396F63">
        <w:rPr>
          <w:sz w:val="24"/>
          <w:szCs w:val="24"/>
        </w:rPr>
        <w:t>Лидоренко</w:t>
      </w:r>
      <w:proofErr w:type="spellEnd"/>
      <w:r w:rsidRPr="00396F63">
        <w:rPr>
          <w:sz w:val="24"/>
          <w:szCs w:val="24"/>
        </w:rPr>
        <w:t xml:space="preserve"> необходимо было решать оборонные задачи – разработка и внедрение в производство энергосистем для торпед, подводных лодок, стартовых комплексов и </w:t>
      </w:r>
      <w:proofErr w:type="gramStart"/>
      <w:r w:rsidRPr="00396F63">
        <w:rPr>
          <w:sz w:val="24"/>
          <w:szCs w:val="24"/>
        </w:rPr>
        <w:t>боезарядов</w:t>
      </w:r>
      <w:proofErr w:type="gramEnd"/>
      <w:r w:rsidRPr="00396F63">
        <w:rPr>
          <w:sz w:val="24"/>
          <w:szCs w:val="24"/>
        </w:rPr>
        <w:t xml:space="preserve"> и многих других объектов военного или двойного назначения. </w:t>
      </w:r>
    </w:p>
    <w:p w14:paraId="6E282A8F" w14:textId="77777777" w:rsidR="00B724CE" w:rsidRPr="00396F63" w:rsidRDefault="00B724CE" w:rsidP="0078798B">
      <w:pPr>
        <w:jc w:val="both"/>
        <w:rPr>
          <w:sz w:val="24"/>
          <w:szCs w:val="24"/>
        </w:rPr>
      </w:pPr>
      <w:r w:rsidRPr="00396F63">
        <w:rPr>
          <w:sz w:val="24"/>
          <w:szCs w:val="24"/>
        </w:rPr>
        <w:t>Системы энергообеспечения, созданные на предприятии, были установлены на первом в мире искусственном спутнике Земли, на всех кораблях серии «Восток», «Восход» и «Союз», автоматических межпланетных аппаратах «Венера», «Вега», «Фобос», «Салют», орбитальном комплексе «Мир».</w:t>
      </w:r>
    </w:p>
    <w:p w14:paraId="15F5A943" w14:textId="77777777" w:rsidR="00CD62B6" w:rsidRPr="00396F63" w:rsidRDefault="00CD62B6" w:rsidP="0078798B">
      <w:pPr>
        <w:jc w:val="both"/>
        <w:rPr>
          <w:sz w:val="24"/>
          <w:szCs w:val="24"/>
        </w:rPr>
      </w:pPr>
      <w:r w:rsidRPr="00396F63">
        <w:rPr>
          <w:sz w:val="24"/>
          <w:szCs w:val="24"/>
        </w:rPr>
        <w:t xml:space="preserve">Создавались изделия энергетики для массового гражданского применения для транспорта (электромобили на электрохимических генераторах, на солнечных батареях), жилых домов (отечественная система с автономными энергоустановками из накопителей и солнечных генераторов), в интересах медицины (мембранный оксигенатор для насыщения крови кислородом, термостаты для хранения и перевозки крови и плазмы, органов для трансплантации, лазерные анализаторы биологических жидкостей, специальные пирометры для ожоговых больных, система </w:t>
      </w:r>
      <w:proofErr w:type="spellStart"/>
      <w:r w:rsidRPr="00396F63">
        <w:rPr>
          <w:sz w:val="24"/>
          <w:szCs w:val="24"/>
        </w:rPr>
        <w:t>термостабилизации</w:t>
      </w:r>
      <w:proofErr w:type="spellEnd"/>
      <w:r w:rsidRPr="00396F63">
        <w:rPr>
          <w:sz w:val="24"/>
          <w:szCs w:val="24"/>
        </w:rPr>
        <w:t xml:space="preserve"> мавзолея В.И. Ленина). </w:t>
      </w:r>
    </w:p>
    <w:p w14:paraId="0C6B25D1" w14:textId="4DC61B3C" w:rsidR="00346D88" w:rsidRPr="00396F63" w:rsidRDefault="00346D88" w:rsidP="0078798B">
      <w:pPr>
        <w:jc w:val="both"/>
        <w:rPr>
          <w:sz w:val="24"/>
          <w:szCs w:val="24"/>
        </w:rPr>
      </w:pPr>
      <w:r w:rsidRPr="00396F63">
        <w:rPr>
          <w:sz w:val="24"/>
          <w:szCs w:val="24"/>
        </w:rPr>
        <w:t xml:space="preserve">ВНИИТ активно сотрудничал с многими ведущими отраслевыми НИИ и академическими организациям, являясь исполнителем и заказчиком работ. </w:t>
      </w:r>
    </w:p>
    <w:p w14:paraId="0596786E" w14:textId="12FCBAC8" w:rsidR="00CD62B6" w:rsidRPr="00396F63" w:rsidRDefault="00CD62B6" w:rsidP="0078798B">
      <w:pPr>
        <w:jc w:val="both"/>
        <w:rPr>
          <w:sz w:val="24"/>
          <w:szCs w:val="24"/>
        </w:rPr>
      </w:pPr>
      <w:r w:rsidRPr="00396F63">
        <w:rPr>
          <w:sz w:val="24"/>
          <w:szCs w:val="24"/>
        </w:rPr>
        <w:t>НП</w:t>
      </w:r>
      <w:r w:rsidR="009F3E2D">
        <w:rPr>
          <w:sz w:val="24"/>
          <w:szCs w:val="24"/>
        </w:rPr>
        <w:t>П</w:t>
      </w:r>
      <w:r w:rsidRPr="00396F63">
        <w:rPr>
          <w:sz w:val="24"/>
          <w:szCs w:val="24"/>
        </w:rPr>
        <w:t xml:space="preserve"> «Квант» имел разветвленную сеть НИИ,</w:t>
      </w:r>
      <w:r w:rsidR="00396F63">
        <w:rPr>
          <w:sz w:val="24"/>
          <w:szCs w:val="24"/>
        </w:rPr>
        <w:t xml:space="preserve"> </w:t>
      </w:r>
      <w:r w:rsidRPr="00396F63">
        <w:rPr>
          <w:sz w:val="24"/>
          <w:szCs w:val="24"/>
        </w:rPr>
        <w:t xml:space="preserve">серийных заводов, полигонов и испытательных лабораторий по всему Советскому Союзу: в Ленинграде, Тбилиси, Ереване, </w:t>
      </w:r>
      <w:r w:rsidRPr="00396F63">
        <w:rPr>
          <w:sz w:val="24"/>
          <w:szCs w:val="24"/>
        </w:rPr>
        <w:lastRenderedPageBreak/>
        <w:t xml:space="preserve">Кишиневе, Киеве, Ашхабаде, Севастополе, Геленджике, Клайпеде, Ельце и многих других </w:t>
      </w:r>
      <w:r w:rsidR="00FF02C5">
        <w:rPr>
          <w:sz w:val="24"/>
          <w:szCs w:val="24"/>
        </w:rPr>
        <w:t>городах</w:t>
      </w:r>
      <w:r w:rsidRPr="00396F63">
        <w:rPr>
          <w:sz w:val="24"/>
          <w:szCs w:val="24"/>
        </w:rPr>
        <w:t xml:space="preserve">. Всего на предприятиях объединения трудились более 40 тысяч ученых и специалистов, на московской площадке ВНИИТ -12 тысяч. </w:t>
      </w:r>
    </w:p>
    <w:p w14:paraId="7896BB98" w14:textId="77777777" w:rsidR="00872C2C" w:rsidRPr="00396F63" w:rsidRDefault="00872C2C" w:rsidP="0078798B">
      <w:pPr>
        <w:jc w:val="both"/>
        <w:rPr>
          <w:sz w:val="24"/>
          <w:szCs w:val="24"/>
        </w:rPr>
      </w:pPr>
      <w:r w:rsidRPr="00396F63">
        <w:rPr>
          <w:sz w:val="24"/>
          <w:szCs w:val="24"/>
        </w:rPr>
        <w:t>Среди сотрудников НПО «Квант» более 40 лауреатов Ленинской и Государственной премий СССР.</w:t>
      </w:r>
    </w:p>
    <w:p w14:paraId="49A7B9CB" w14:textId="275466DE" w:rsidR="00CD62B6" w:rsidRPr="00396F63" w:rsidRDefault="00346D88" w:rsidP="0078798B">
      <w:pPr>
        <w:jc w:val="both"/>
        <w:rPr>
          <w:sz w:val="24"/>
          <w:szCs w:val="24"/>
        </w:rPr>
      </w:pPr>
      <w:r w:rsidRPr="00396F63">
        <w:rPr>
          <w:sz w:val="24"/>
          <w:szCs w:val="24"/>
        </w:rPr>
        <w:t>Больш</w:t>
      </w:r>
      <w:r w:rsidR="00B63D01">
        <w:rPr>
          <w:sz w:val="24"/>
          <w:szCs w:val="24"/>
        </w:rPr>
        <w:t>ое</w:t>
      </w:r>
      <w:r w:rsidRPr="00396F63">
        <w:rPr>
          <w:sz w:val="24"/>
          <w:szCs w:val="24"/>
        </w:rPr>
        <w:t xml:space="preserve"> внимание уделялось подготовке молодых специалистов. ВНИИТ являлся базовым предприятием Московского физико-технического института, на его базе работала кафедра молекулярной электроники МФТИ. Многие студенты ведущих ВУЗов:</w:t>
      </w:r>
      <w:r w:rsidR="0078798B" w:rsidRPr="0078798B">
        <w:rPr>
          <w:sz w:val="24"/>
          <w:szCs w:val="24"/>
        </w:rPr>
        <w:t xml:space="preserve"> </w:t>
      </w:r>
      <w:r w:rsidRPr="00396F63">
        <w:rPr>
          <w:sz w:val="24"/>
          <w:szCs w:val="24"/>
        </w:rPr>
        <w:t xml:space="preserve">МГУ, </w:t>
      </w:r>
      <w:proofErr w:type="gramStart"/>
      <w:r w:rsidRPr="00396F63">
        <w:rPr>
          <w:sz w:val="24"/>
          <w:szCs w:val="24"/>
        </w:rPr>
        <w:t>МИФИ ,</w:t>
      </w:r>
      <w:proofErr w:type="gramEnd"/>
      <w:r w:rsidRPr="00396F63">
        <w:rPr>
          <w:sz w:val="24"/>
          <w:szCs w:val="24"/>
        </w:rPr>
        <w:t xml:space="preserve"> МЭИ и </w:t>
      </w:r>
      <w:r w:rsidR="0078798B">
        <w:rPr>
          <w:sz w:val="24"/>
          <w:szCs w:val="24"/>
        </w:rPr>
        <w:t>д</w:t>
      </w:r>
      <w:r w:rsidRPr="00396F63">
        <w:rPr>
          <w:sz w:val="24"/>
          <w:szCs w:val="24"/>
        </w:rPr>
        <w:t xml:space="preserve">р. </w:t>
      </w:r>
      <w:r w:rsidR="00B63D01">
        <w:rPr>
          <w:sz w:val="24"/>
          <w:szCs w:val="24"/>
        </w:rPr>
        <w:t>п</w:t>
      </w:r>
      <w:r w:rsidRPr="00396F63">
        <w:rPr>
          <w:sz w:val="24"/>
          <w:szCs w:val="24"/>
        </w:rPr>
        <w:t xml:space="preserve">роходили дипломную практику во </w:t>
      </w:r>
      <w:proofErr w:type="spellStart"/>
      <w:r w:rsidRPr="00396F63">
        <w:rPr>
          <w:sz w:val="24"/>
          <w:szCs w:val="24"/>
        </w:rPr>
        <w:t>ВНИИТе</w:t>
      </w:r>
      <w:proofErr w:type="spellEnd"/>
      <w:r w:rsidRPr="00396F63">
        <w:rPr>
          <w:sz w:val="24"/>
          <w:szCs w:val="24"/>
        </w:rPr>
        <w:t xml:space="preserve">.  </w:t>
      </w:r>
    </w:p>
    <w:p w14:paraId="428F7916" w14:textId="77777777" w:rsidR="00CD62B6" w:rsidRPr="00396F63" w:rsidRDefault="00CD62B6" w:rsidP="0078798B">
      <w:pPr>
        <w:jc w:val="both"/>
        <w:rPr>
          <w:sz w:val="24"/>
          <w:szCs w:val="24"/>
        </w:rPr>
      </w:pPr>
      <w:r w:rsidRPr="00396F63">
        <w:rPr>
          <w:sz w:val="24"/>
          <w:szCs w:val="24"/>
        </w:rPr>
        <w:t>Акционерное общество «Научно-производственное предприятие «Квант» (НПП «Квант», входит в холдинг «Российские космические системы») — головная организация Госкорпорации «Роскосмос» по разработке и производству систем преобразования различных видов энергии в электрическую. Предприятие специализируется на создании автономных источников электропитания. Сегодня АО «НПП «Квант» продолжает обеспечивать энергоснабжение многочисленных космических аппаратов, а также российских модулей Международной космической станции.</w:t>
      </w:r>
    </w:p>
    <w:p w14:paraId="152520C1" w14:textId="70323D92" w:rsidR="00346D88" w:rsidRPr="00396F63" w:rsidRDefault="00FF6EA3" w:rsidP="0078798B">
      <w:pPr>
        <w:jc w:val="both"/>
        <w:rPr>
          <w:sz w:val="24"/>
          <w:szCs w:val="24"/>
        </w:rPr>
      </w:pPr>
      <w:r w:rsidRPr="00396F63">
        <w:rPr>
          <w:sz w:val="24"/>
          <w:szCs w:val="24"/>
        </w:rPr>
        <w:t xml:space="preserve">Присутствующих на торжественном собрании </w:t>
      </w:r>
      <w:proofErr w:type="gramStart"/>
      <w:r w:rsidRPr="00396F63">
        <w:rPr>
          <w:sz w:val="24"/>
          <w:szCs w:val="24"/>
        </w:rPr>
        <w:t>поздравили:  Генеральный</w:t>
      </w:r>
      <w:proofErr w:type="gramEnd"/>
      <w:r w:rsidRPr="00396F63">
        <w:rPr>
          <w:sz w:val="24"/>
          <w:szCs w:val="24"/>
        </w:rPr>
        <w:t xml:space="preserve"> директор </w:t>
      </w:r>
      <w:r w:rsidR="009F3E2D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ОАО «НПП „Квант“</w:t>
      </w:r>
      <w:r w:rsidRPr="00396F63">
        <w:rPr>
          <w:sz w:val="24"/>
          <w:szCs w:val="24"/>
        </w:rPr>
        <w:t xml:space="preserve"> А. С. Карабанов</w:t>
      </w:r>
      <w:r w:rsidR="00503D2A" w:rsidRPr="00396F63">
        <w:rPr>
          <w:sz w:val="24"/>
          <w:szCs w:val="24"/>
        </w:rPr>
        <w:t>,</w:t>
      </w:r>
      <w:r w:rsidR="00396F63">
        <w:rPr>
          <w:sz w:val="24"/>
          <w:szCs w:val="24"/>
        </w:rPr>
        <w:t xml:space="preserve"> </w:t>
      </w:r>
      <w:r w:rsidR="00503D2A" w:rsidRPr="00396F63">
        <w:rPr>
          <w:sz w:val="24"/>
          <w:szCs w:val="24"/>
        </w:rPr>
        <w:t xml:space="preserve">представители Госкорпорации «Роскосмос», </w:t>
      </w:r>
      <w:r w:rsidR="00346D88" w:rsidRPr="00396F63">
        <w:rPr>
          <w:sz w:val="24"/>
          <w:szCs w:val="24"/>
        </w:rPr>
        <w:t xml:space="preserve">РКК «Энергия», НИИ теплотехники, </w:t>
      </w:r>
      <w:r w:rsidR="00503D2A" w:rsidRPr="00396F63">
        <w:rPr>
          <w:sz w:val="24"/>
          <w:szCs w:val="24"/>
        </w:rPr>
        <w:t>военной приемки и др. организаций</w:t>
      </w:r>
      <w:r w:rsidR="00346D88" w:rsidRPr="00396F63">
        <w:rPr>
          <w:sz w:val="24"/>
          <w:szCs w:val="24"/>
        </w:rPr>
        <w:t>.</w:t>
      </w:r>
    </w:p>
    <w:p w14:paraId="4C6644D5" w14:textId="70E776AB" w:rsidR="00FF6EA3" w:rsidRPr="00396F63" w:rsidRDefault="00346D88" w:rsidP="0078798B">
      <w:pPr>
        <w:jc w:val="both"/>
        <w:rPr>
          <w:sz w:val="24"/>
          <w:szCs w:val="24"/>
        </w:rPr>
      </w:pPr>
      <w:r w:rsidRPr="00396F63">
        <w:rPr>
          <w:sz w:val="24"/>
          <w:szCs w:val="24"/>
        </w:rPr>
        <w:t xml:space="preserve">С содержательной речью </w:t>
      </w:r>
      <w:proofErr w:type="gramStart"/>
      <w:r w:rsidRPr="00396F63">
        <w:rPr>
          <w:sz w:val="24"/>
          <w:szCs w:val="24"/>
        </w:rPr>
        <w:t xml:space="preserve">выступил </w:t>
      </w:r>
      <w:r w:rsidR="00503D2A" w:rsidRPr="00396F63">
        <w:rPr>
          <w:sz w:val="24"/>
          <w:szCs w:val="24"/>
        </w:rPr>
        <w:t xml:space="preserve"> л</w:t>
      </w:r>
      <w:r w:rsidR="000134DC" w:rsidRPr="00396F63">
        <w:rPr>
          <w:sz w:val="24"/>
          <w:szCs w:val="24"/>
        </w:rPr>
        <w:t>етчик</w:t>
      </w:r>
      <w:proofErr w:type="gramEnd"/>
      <w:r w:rsidR="000134DC" w:rsidRPr="00396F63">
        <w:rPr>
          <w:sz w:val="24"/>
          <w:szCs w:val="24"/>
        </w:rPr>
        <w:t>–космонавт СССР, Дважды Герой Советского Союза, Герой Монголии, действительный член РАЕН В.А. Джанибеков</w:t>
      </w:r>
    </w:p>
    <w:p w14:paraId="0A6B8C7A" w14:textId="77777777" w:rsidR="00503D2A" w:rsidRPr="00396F63" w:rsidRDefault="00503D2A" w:rsidP="0078798B">
      <w:pPr>
        <w:jc w:val="both"/>
        <w:rPr>
          <w:sz w:val="24"/>
          <w:szCs w:val="24"/>
        </w:rPr>
      </w:pPr>
      <w:r w:rsidRPr="00396F63">
        <w:rPr>
          <w:sz w:val="24"/>
          <w:szCs w:val="24"/>
        </w:rPr>
        <w:t>С телеобращением с Международной космической станции обратились российские космонавты Олег Кононенко, Николай Чуб, Константин Борисов.</w:t>
      </w:r>
    </w:p>
    <w:p w14:paraId="5AF8E9C7" w14:textId="77777777" w:rsidR="00503D2A" w:rsidRPr="00396F63" w:rsidRDefault="00A275B9" w:rsidP="0078798B">
      <w:pPr>
        <w:jc w:val="both"/>
        <w:rPr>
          <w:sz w:val="24"/>
          <w:szCs w:val="24"/>
        </w:rPr>
      </w:pPr>
      <w:r w:rsidRPr="00396F63">
        <w:rPr>
          <w:sz w:val="24"/>
          <w:szCs w:val="24"/>
        </w:rPr>
        <w:t xml:space="preserve">Большая группа </w:t>
      </w:r>
      <w:r w:rsidR="00EE7D83" w:rsidRPr="00396F63">
        <w:rPr>
          <w:sz w:val="24"/>
          <w:szCs w:val="24"/>
        </w:rPr>
        <w:t xml:space="preserve">бывших и действующих </w:t>
      </w:r>
      <w:r w:rsidRPr="00396F63">
        <w:rPr>
          <w:sz w:val="24"/>
          <w:szCs w:val="24"/>
        </w:rPr>
        <w:t>сотрудников НПО «Квант»</w:t>
      </w:r>
      <w:r w:rsidR="00EE7D83" w:rsidRPr="00396F63">
        <w:rPr>
          <w:sz w:val="24"/>
          <w:szCs w:val="24"/>
        </w:rPr>
        <w:t>-</w:t>
      </w:r>
      <w:r w:rsidRPr="00396F63">
        <w:rPr>
          <w:sz w:val="24"/>
          <w:szCs w:val="24"/>
        </w:rPr>
        <w:t xml:space="preserve"> известных специалистов </w:t>
      </w:r>
      <w:r w:rsidR="0067510A" w:rsidRPr="00396F63">
        <w:rPr>
          <w:sz w:val="24"/>
          <w:szCs w:val="24"/>
        </w:rPr>
        <w:t xml:space="preserve">в конце 90-х годов </w:t>
      </w:r>
      <w:r w:rsidRPr="00396F63">
        <w:rPr>
          <w:sz w:val="24"/>
          <w:szCs w:val="24"/>
        </w:rPr>
        <w:t xml:space="preserve">были </w:t>
      </w:r>
      <w:r w:rsidR="00EE7D83" w:rsidRPr="00396F63">
        <w:rPr>
          <w:sz w:val="24"/>
          <w:szCs w:val="24"/>
        </w:rPr>
        <w:t>избраны</w:t>
      </w:r>
      <w:r w:rsidRPr="00396F63">
        <w:rPr>
          <w:sz w:val="24"/>
          <w:szCs w:val="24"/>
        </w:rPr>
        <w:t xml:space="preserve"> действительными членами РАЕН</w:t>
      </w:r>
    </w:p>
    <w:p w14:paraId="1A2D5FBF" w14:textId="77777777" w:rsidR="00EE7D83" w:rsidRPr="00396F63" w:rsidRDefault="00A275B9" w:rsidP="0078798B">
      <w:pPr>
        <w:jc w:val="both"/>
        <w:rPr>
          <w:sz w:val="24"/>
          <w:szCs w:val="24"/>
        </w:rPr>
      </w:pPr>
      <w:r w:rsidRPr="00396F63">
        <w:rPr>
          <w:sz w:val="24"/>
          <w:szCs w:val="24"/>
        </w:rPr>
        <w:t>Среди них</w:t>
      </w:r>
      <w:r w:rsidR="00EE7D83" w:rsidRPr="00396F63">
        <w:rPr>
          <w:sz w:val="24"/>
          <w:szCs w:val="24"/>
        </w:rPr>
        <w:t>:</w:t>
      </w:r>
    </w:p>
    <w:p w14:paraId="59BEDDCE" w14:textId="175A4A74" w:rsidR="00A275B9" w:rsidRPr="00396F63" w:rsidRDefault="00A275B9" w:rsidP="0078798B">
      <w:pPr>
        <w:jc w:val="both"/>
        <w:rPr>
          <w:sz w:val="24"/>
          <w:szCs w:val="24"/>
        </w:rPr>
      </w:pPr>
      <w:r w:rsidRPr="00396F63">
        <w:rPr>
          <w:sz w:val="24"/>
          <w:szCs w:val="24"/>
        </w:rPr>
        <w:t xml:space="preserve"> </w:t>
      </w:r>
      <w:proofErr w:type="spellStart"/>
      <w:r w:rsidRPr="00396F63">
        <w:rPr>
          <w:sz w:val="24"/>
          <w:szCs w:val="24"/>
        </w:rPr>
        <w:t>Лидоренко</w:t>
      </w:r>
      <w:proofErr w:type="spellEnd"/>
      <w:r w:rsidRPr="00396F63">
        <w:rPr>
          <w:sz w:val="24"/>
          <w:szCs w:val="24"/>
        </w:rPr>
        <w:t xml:space="preserve"> Н.С., д.т.н.</w:t>
      </w:r>
      <w:r w:rsidR="009A0A5B" w:rsidRPr="00396F63">
        <w:rPr>
          <w:sz w:val="24"/>
          <w:szCs w:val="24"/>
        </w:rPr>
        <w:t>, проф</w:t>
      </w:r>
      <w:r w:rsidR="0078798B" w:rsidRPr="0078798B">
        <w:rPr>
          <w:sz w:val="24"/>
          <w:szCs w:val="24"/>
        </w:rPr>
        <w:t>.</w:t>
      </w:r>
      <w:r w:rsidR="009A0A5B" w:rsidRPr="00396F63">
        <w:rPr>
          <w:sz w:val="24"/>
          <w:szCs w:val="24"/>
        </w:rPr>
        <w:t>,</w:t>
      </w:r>
      <w:r w:rsidR="007749B9">
        <w:rPr>
          <w:sz w:val="24"/>
          <w:szCs w:val="24"/>
        </w:rPr>
        <w:t xml:space="preserve"> </w:t>
      </w:r>
      <w:r w:rsidR="00171E97" w:rsidRPr="00396F63">
        <w:rPr>
          <w:sz w:val="24"/>
          <w:szCs w:val="24"/>
        </w:rPr>
        <w:t>член-корреспондент РАН,</w:t>
      </w:r>
      <w:r w:rsidR="009A0A5B" w:rsidRPr="00396F63">
        <w:rPr>
          <w:sz w:val="24"/>
          <w:szCs w:val="24"/>
        </w:rPr>
        <w:t xml:space="preserve"> Герой социалистического труда, Лауреат Ленинской и Государственной премий СССР</w:t>
      </w:r>
      <w:r w:rsidRPr="00396F63">
        <w:rPr>
          <w:sz w:val="24"/>
          <w:szCs w:val="24"/>
        </w:rPr>
        <w:t xml:space="preserve"> генеральный директор -</w:t>
      </w:r>
      <w:r w:rsidR="0078798B">
        <w:rPr>
          <w:sz w:val="24"/>
          <w:szCs w:val="24"/>
        </w:rPr>
        <w:t xml:space="preserve"> </w:t>
      </w:r>
      <w:r w:rsidRPr="00396F63">
        <w:rPr>
          <w:sz w:val="24"/>
          <w:szCs w:val="24"/>
        </w:rPr>
        <w:t>Генеральный конструктор</w:t>
      </w:r>
    </w:p>
    <w:p w14:paraId="0A500341" w14:textId="14DF4FA2" w:rsidR="00A275B9" w:rsidRPr="00396F63" w:rsidRDefault="00A275B9" w:rsidP="0078798B">
      <w:pPr>
        <w:jc w:val="both"/>
        <w:rPr>
          <w:sz w:val="24"/>
          <w:szCs w:val="24"/>
        </w:rPr>
      </w:pPr>
      <w:r w:rsidRPr="00396F63">
        <w:rPr>
          <w:sz w:val="24"/>
          <w:szCs w:val="24"/>
        </w:rPr>
        <w:t>Рябиков С.В.</w:t>
      </w:r>
      <w:r w:rsidR="007749B9">
        <w:rPr>
          <w:sz w:val="24"/>
          <w:szCs w:val="24"/>
        </w:rPr>
        <w:t xml:space="preserve">, </w:t>
      </w:r>
      <w:r w:rsidR="009A0A5B" w:rsidRPr="00396F63">
        <w:rPr>
          <w:sz w:val="24"/>
          <w:szCs w:val="24"/>
        </w:rPr>
        <w:t>д.т.н., проф</w:t>
      </w:r>
      <w:r w:rsidR="0078798B" w:rsidRPr="0078798B">
        <w:rPr>
          <w:sz w:val="24"/>
          <w:szCs w:val="24"/>
        </w:rPr>
        <w:t>.</w:t>
      </w:r>
      <w:r w:rsidR="009A0A5B" w:rsidRPr="00396F63">
        <w:rPr>
          <w:sz w:val="24"/>
          <w:szCs w:val="24"/>
        </w:rPr>
        <w:t xml:space="preserve">, </w:t>
      </w:r>
      <w:r w:rsidR="00396F63">
        <w:rPr>
          <w:sz w:val="24"/>
          <w:szCs w:val="24"/>
        </w:rPr>
        <w:t>Л</w:t>
      </w:r>
      <w:r w:rsidR="009A0A5B" w:rsidRPr="00396F63">
        <w:rPr>
          <w:sz w:val="24"/>
          <w:szCs w:val="24"/>
        </w:rPr>
        <w:t xml:space="preserve">ауреат </w:t>
      </w:r>
      <w:r w:rsidR="00396F63">
        <w:rPr>
          <w:sz w:val="24"/>
          <w:szCs w:val="24"/>
        </w:rPr>
        <w:t>Л</w:t>
      </w:r>
      <w:r w:rsidR="009A0A5B" w:rsidRPr="00396F63">
        <w:rPr>
          <w:sz w:val="24"/>
          <w:szCs w:val="24"/>
        </w:rPr>
        <w:t>енинской премии СССР, Заслуженный деятель науки РФ</w:t>
      </w:r>
      <w:r w:rsidRPr="00396F63">
        <w:rPr>
          <w:sz w:val="24"/>
          <w:szCs w:val="24"/>
        </w:rPr>
        <w:t xml:space="preserve"> заместитель генерального директора</w:t>
      </w:r>
      <w:r w:rsidR="009A0A5B" w:rsidRPr="00396F63">
        <w:rPr>
          <w:sz w:val="24"/>
          <w:szCs w:val="24"/>
        </w:rPr>
        <w:t xml:space="preserve"> ВНИИТ НПО «Квант»</w:t>
      </w:r>
    </w:p>
    <w:p w14:paraId="3A9978CE" w14:textId="407C4F1A" w:rsidR="009A0A5B" w:rsidRPr="00396F63" w:rsidRDefault="009A0A5B" w:rsidP="0078798B">
      <w:pPr>
        <w:jc w:val="both"/>
        <w:rPr>
          <w:sz w:val="24"/>
          <w:szCs w:val="24"/>
        </w:rPr>
      </w:pPr>
      <w:proofErr w:type="spellStart"/>
      <w:r w:rsidRPr="00396F63">
        <w:rPr>
          <w:sz w:val="24"/>
          <w:szCs w:val="24"/>
        </w:rPr>
        <w:t>Стребков</w:t>
      </w:r>
      <w:proofErr w:type="spellEnd"/>
      <w:r w:rsidR="007749B9">
        <w:rPr>
          <w:sz w:val="24"/>
          <w:szCs w:val="24"/>
        </w:rPr>
        <w:t xml:space="preserve"> </w:t>
      </w:r>
      <w:r w:rsidRPr="00396F63">
        <w:rPr>
          <w:sz w:val="24"/>
          <w:szCs w:val="24"/>
        </w:rPr>
        <w:t>Д.С.</w:t>
      </w:r>
      <w:r w:rsidR="007749B9">
        <w:rPr>
          <w:sz w:val="24"/>
          <w:szCs w:val="24"/>
        </w:rPr>
        <w:t xml:space="preserve">, </w:t>
      </w:r>
      <w:r w:rsidRPr="00396F63">
        <w:rPr>
          <w:sz w:val="24"/>
          <w:szCs w:val="24"/>
        </w:rPr>
        <w:t>д.т.н., проф. академик РАН, заслуженный деятель науки РФ</w:t>
      </w:r>
      <w:r w:rsidR="00396F63">
        <w:rPr>
          <w:sz w:val="24"/>
          <w:szCs w:val="24"/>
        </w:rPr>
        <w:t xml:space="preserve"> </w:t>
      </w:r>
      <w:r w:rsidRPr="00396F63">
        <w:rPr>
          <w:sz w:val="24"/>
          <w:szCs w:val="24"/>
        </w:rPr>
        <w:t>начальник отдела ВНИИТ, директор Института электрификации сельского</w:t>
      </w:r>
      <w:r w:rsidR="00396F63">
        <w:rPr>
          <w:sz w:val="24"/>
          <w:szCs w:val="24"/>
        </w:rPr>
        <w:t xml:space="preserve"> </w:t>
      </w:r>
      <w:r w:rsidRPr="00396F63">
        <w:rPr>
          <w:sz w:val="24"/>
          <w:szCs w:val="24"/>
        </w:rPr>
        <w:t>хозяйства Министерства сельского хозяйства</w:t>
      </w:r>
    </w:p>
    <w:p w14:paraId="2CBC4669" w14:textId="55FEA682" w:rsidR="009A0A5B" w:rsidRPr="00396F63" w:rsidRDefault="009A0A5B" w:rsidP="0078798B">
      <w:pPr>
        <w:jc w:val="both"/>
        <w:rPr>
          <w:sz w:val="24"/>
          <w:szCs w:val="24"/>
        </w:rPr>
      </w:pPr>
      <w:r w:rsidRPr="00396F63">
        <w:rPr>
          <w:sz w:val="24"/>
          <w:szCs w:val="24"/>
        </w:rPr>
        <w:t>Евдокимов В.М.</w:t>
      </w:r>
      <w:r w:rsidR="007749B9">
        <w:rPr>
          <w:sz w:val="24"/>
          <w:szCs w:val="24"/>
        </w:rPr>
        <w:t>,</w:t>
      </w:r>
      <w:r w:rsidRPr="00396F63">
        <w:rPr>
          <w:sz w:val="24"/>
          <w:szCs w:val="24"/>
        </w:rPr>
        <w:t xml:space="preserve"> д.ф.-м.н., проф</w:t>
      </w:r>
      <w:r w:rsidR="0078798B" w:rsidRPr="0078798B">
        <w:rPr>
          <w:sz w:val="24"/>
          <w:szCs w:val="24"/>
        </w:rPr>
        <w:t>.</w:t>
      </w:r>
      <w:r w:rsidRPr="00396F63">
        <w:rPr>
          <w:sz w:val="24"/>
          <w:szCs w:val="24"/>
        </w:rPr>
        <w:t>, нач. отдела ВНИИТ</w:t>
      </w:r>
    </w:p>
    <w:p w14:paraId="4DE6003D" w14:textId="2546ACF5" w:rsidR="00EE7D83" w:rsidRPr="00396F63" w:rsidRDefault="009A0A5B" w:rsidP="0078798B">
      <w:pPr>
        <w:jc w:val="both"/>
        <w:rPr>
          <w:sz w:val="24"/>
          <w:szCs w:val="24"/>
        </w:rPr>
      </w:pPr>
      <w:proofErr w:type="spellStart"/>
      <w:r w:rsidRPr="00396F63">
        <w:rPr>
          <w:sz w:val="24"/>
          <w:szCs w:val="24"/>
        </w:rPr>
        <w:t>Чувпило</w:t>
      </w:r>
      <w:proofErr w:type="spellEnd"/>
      <w:r w:rsidRPr="00396F63">
        <w:rPr>
          <w:sz w:val="24"/>
          <w:szCs w:val="24"/>
        </w:rPr>
        <w:t xml:space="preserve"> А.В.</w:t>
      </w:r>
      <w:r w:rsidR="007749B9">
        <w:rPr>
          <w:sz w:val="24"/>
          <w:szCs w:val="24"/>
        </w:rPr>
        <w:t>,</w:t>
      </w:r>
      <w:r w:rsidRPr="00396F63">
        <w:rPr>
          <w:sz w:val="24"/>
          <w:szCs w:val="24"/>
        </w:rPr>
        <w:t xml:space="preserve"> д.т.н., проф. зам Главного конструктора ВНИИТ</w:t>
      </w:r>
    </w:p>
    <w:p w14:paraId="0BA3F2B0" w14:textId="236603C7" w:rsidR="00EE7D83" w:rsidRPr="00396F63" w:rsidRDefault="00EE7D83" w:rsidP="0078798B">
      <w:pPr>
        <w:jc w:val="both"/>
        <w:rPr>
          <w:sz w:val="24"/>
          <w:szCs w:val="24"/>
        </w:rPr>
      </w:pPr>
      <w:proofErr w:type="spellStart"/>
      <w:r w:rsidRPr="00396F63">
        <w:rPr>
          <w:sz w:val="24"/>
          <w:szCs w:val="24"/>
        </w:rPr>
        <w:t>Каричев</w:t>
      </w:r>
      <w:proofErr w:type="spellEnd"/>
      <w:r w:rsidRPr="00396F63">
        <w:rPr>
          <w:sz w:val="24"/>
          <w:szCs w:val="24"/>
        </w:rPr>
        <w:t xml:space="preserve"> З.Р.</w:t>
      </w:r>
      <w:r w:rsidR="007749B9">
        <w:rPr>
          <w:sz w:val="24"/>
          <w:szCs w:val="24"/>
        </w:rPr>
        <w:t>,</w:t>
      </w:r>
      <w:r w:rsidRPr="00396F63">
        <w:rPr>
          <w:sz w:val="24"/>
          <w:szCs w:val="24"/>
        </w:rPr>
        <w:t xml:space="preserve"> руководитель направления по электрохимическим генераторам, нач. отдела ВНИИТ</w:t>
      </w:r>
    </w:p>
    <w:p w14:paraId="2BA20B34" w14:textId="1BABBBCB" w:rsidR="0067510A" w:rsidRPr="00396F63" w:rsidRDefault="0067510A" w:rsidP="0078798B">
      <w:pPr>
        <w:jc w:val="both"/>
        <w:rPr>
          <w:sz w:val="24"/>
          <w:szCs w:val="24"/>
        </w:rPr>
      </w:pPr>
      <w:proofErr w:type="spellStart"/>
      <w:r w:rsidRPr="00396F63">
        <w:rPr>
          <w:sz w:val="24"/>
          <w:szCs w:val="24"/>
        </w:rPr>
        <w:lastRenderedPageBreak/>
        <w:t>Поляшов</w:t>
      </w:r>
      <w:proofErr w:type="spellEnd"/>
      <w:r w:rsidRPr="00396F63">
        <w:rPr>
          <w:sz w:val="24"/>
          <w:szCs w:val="24"/>
        </w:rPr>
        <w:t xml:space="preserve"> Л.И.</w:t>
      </w:r>
      <w:r w:rsidR="007749B9">
        <w:rPr>
          <w:sz w:val="24"/>
          <w:szCs w:val="24"/>
        </w:rPr>
        <w:t>,</w:t>
      </w:r>
      <w:r w:rsidRPr="00396F63">
        <w:rPr>
          <w:sz w:val="24"/>
          <w:szCs w:val="24"/>
        </w:rPr>
        <w:t xml:space="preserve"> д.т.н</w:t>
      </w:r>
      <w:r w:rsidR="0078798B" w:rsidRPr="0078798B">
        <w:rPr>
          <w:sz w:val="24"/>
          <w:szCs w:val="24"/>
        </w:rPr>
        <w:t>.</w:t>
      </w:r>
      <w:r w:rsidRPr="00396F63">
        <w:rPr>
          <w:sz w:val="24"/>
          <w:szCs w:val="24"/>
        </w:rPr>
        <w:t>, нач. отдела ВНИИТ</w:t>
      </w:r>
    </w:p>
    <w:p w14:paraId="02948563" w14:textId="6EBED94B" w:rsidR="00EE7D83" w:rsidRPr="00396F63" w:rsidRDefault="00EE7D83" w:rsidP="0078798B">
      <w:pPr>
        <w:jc w:val="both"/>
        <w:rPr>
          <w:sz w:val="24"/>
          <w:szCs w:val="24"/>
        </w:rPr>
      </w:pPr>
      <w:r w:rsidRPr="00396F63">
        <w:rPr>
          <w:sz w:val="24"/>
          <w:szCs w:val="24"/>
        </w:rPr>
        <w:t>Урусо</w:t>
      </w:r>
      <w:r w:rsidR="0067510A" w:rsidRPr="00396F63">
        <w:rPr>
          <w:sz w:val="24"/>
          <w:szCs w:val="24"/>
        </w:rPr>
        <w:t>в</w:t>
      </w:r>
      <w:r w:rsidRPr="00396F63">
        <w:rPr>
          <w:sz w:val="24"/>
          <w:szCs w:val="24"/>
        </w:rPr>
        <w:t xml:space="preserve"> К.Х.</w:t>
      </w:r>
      <w:r w:rsidR="007749B9">
        <w:rPr>
          <w:sz w:val="24"/>
          <w:szCs w:val="24"/>
        </w:rPr>
        <w:t xml:space="preserve">, </w:t>
      </w:r>
      <w:r w:rsidRPr="00396F63">
        <w:rPr>
          <w:sz w:val="24"/>
          <w:szCs w:val="24"/>
        </w:rPr>
        <w:t>к.х.н. известный</w:t>
      </w:r>
      <w:r w:rsidR="00396F63">
        <w:rPr>
          <w:sz w:val="24"/>
          <w:szCs w:val="24"/>
        </w:rPr>
        <w:t xml:space="preserve"> </w:t>
      </w:r>
      <w:r w:rsidRPr="00396F63">
        <w:rPr>
          <w:sz w:val="24"/>
          <w:szCs w:val="24"/>
        </w:rPr>
        <w:t xml:space="preserve">специалист в области электрохимии, </w:t>
      </w:r>
      <w:r w:rsidR="0078798B" w:rsidRPr="00396F63">
        <w:rPr>
          <w:sz w:val="24"/>
          <w:szCs w:val="24"/>
        </w:rPr>
        <w:t>биопотенциал метрии</w:t>
      </w:r>
      <w:r w:rsidRPr="00396F63">
        <w:rPr>
          <w:sz w:val="24"/>
          <w:szCs w:val="24"/>
        </w:rPr>
        <w:t>, нач. отдела ВНИИТ</w:t>
      </w:r>
    </w:p>
    <w:p w14:paraId="16CDE2FC" w14:textId="2AA2F6A7" w:rsidR="00EE7D83" w:rsidRPr="00396F63" w:rsidRDefault="00EE7D83" w:rsidP="0078798B">
      <w:pPr>
        <w:jc w:val="both"/>
        <w:rPr>
          <w:sz w:val="24"/>
          <w:szCs w:val="24"/>
        </w:rPr>
      </w:pPr>
      <w:proofErr w:type="spellStart"/>
      <w:r w:rsidRPr="00396F63">
        <w:rPr>
          <w:sz w:val="24"/>
          <w:szCs w:val="24"/>
        </w:rPr>
        <w:t>Никититин</w:t>
      </w:r>
      <w:proofErr w:type="spellEnd"/>
      <w:r w:rsidRPr="00396F63">
        <w:rPr>
          <w:sz w:val="24"/>
          <w:szCs w:val="24"/>
        </w:rPr>
        <w:t xml:space="preserve"> А.Н.</w:t>
      </w:r>
      <w:r w:rsidR="007749B9">
        <w:rPr>
          <w:sz w:val="24"/>
          <w:szCs w:val="24"/>
        </w:rPr>
        <w:t>,</w:t>
      </w:r>
      <w:r w:rsidRPr="00396F63">
        <w:rPr>
          <w:sz w:val="24"/>
          <w:szCs w:val="24"/>
        </w:rPr>
        <w:t xml:space="preserve"> д.т.н., проф</w:t>
      </w:r>
      <w:r w:rsidR="0078798B" w:rsidRPr="0078798B">
        <w:rPr>
          <w:sz w:val="24"/>
          <w:szCs w:val="24"/>
        </w:rPr>
        <w:t>.</w:t>
      </w:r>
      <w:r w:rsidR="00346D88" w:rsidRPr="00396F63">
        <w:rPr>
          <w:sz w:val="24"/>
          <w:szCs w:val="24"/>
        </w:rPr>
        <w:t xml:space="preserve">, </w:t>
      </w:r>
      <w:r w:rsidRPr="00396F63">
        <w:rPr>
          <w:sz w:val="24"/>
          <w:szCs w:val="24"/>
        </w:rPr>
        <w:t>Лауреат го</w:t>
      </w:r>
      <w:r w:rsidR="00396F63">
        <w:rPr>
          <w:sz w:val="24"/>
          <w:szCs w:val="24"/>
        </w:rPr>
        <w:t>с</w:t>
      </w:r>
      <w:r w:rsidRPr="00396F63">
        <w:rPr>
          <w:sz w:val="24"/>
          <w:szCs w:val="24"/>
        </w:rPr>
        <w:t>ударственной премии РФ, нач</w:t>
      </w:r>
      <w:r w:rsidR="00396F63">
        <w:rPr>
          <w:sz w:val="24"/>
          <w:szCs w:val="24"/>
        </w:rPr>
        <w:t>.</w:t>
      </w:r>
      <w:r w:rsidRPr="00396F63">
        <w:rPr>
          <w:sz w:val="24"/>
          <w:szCs w:val="24"/>
        </w:rPr>
        <w:t xml:space="preserve"> отдела </w:t>
      </w:r>
      <w:proofErr w:type="gramStart"/>
      <w:r w:rsidRPr="00396F63">
        <w:rPr>
          <w:sz w:val="24"/>
          <w:szCs w:val="24"/>
        </w:rPr>
        <w:t>ВНИИТ,  директор</w:t>
      </w:r>
      <w:proofErr w:type="gramEnd"/>
      <w:r w:rsidRPr="00396F63">
        <w:rPr>
          <w:sz w:val="24"/>
          <w:szCs w:val="24"/>
        </w:rPr>
        <w:t xml:space="preserve"> Института </w:t>
      </w:r>
      <w:proofErr w:type="spellStart"/>
      <w:r w:rsidRPr="00396F63">
        <w:rPr>
          <w:sz w:val="24"/>
          <w:szCs w:val="24"/>
        </w:rPr>
        <w:t>ноосферных</w:t>
      </w:r>
      <w:proofErr w:type="spellEnd"/>
      <w:r w:rsidRPr="00396F63">
        <w:rPr>
          <w:sz w:val="24"/>
          <w:szCs w:val="24"/>
        </w:rPr>
        <w:t xml:space="preserve"> технологий, председател</w:t>
      </w:r>
      <w:r w:rsidR="00346D88" w:rsidRPr="00396F63">
        <w:rPr>
          <w:sz w:val="24"/>
          <w:szCs w:val="24"/>
        </w:rPr>
        <w:t>ь</w:t>
      </w:r>
      <w:r w:rsidRPr="00396F63">
        <w:rPr>
          <w:sz w:val="24"/>
          <w:szCs w:val="24"/>
        </w:rPr>
        <w:t xml:space="preserve"> секции РАЕН «</w:t>
      </w:r>
      <w:proofErr w:type="spellStart"/>
      <w:r w:rsidRPr="00396F63">
        <w:rPr>
          <w:sz w:val="24"/>
          <w:szCs w:val="24"/>
        </w:rPr>
        <w:t>Ноосферные</w:t>
      </w:r>
      <w:proofErr w:type="spellEnd"/>
      <w:r w:rsidRPr="00396F63">
        <w:rPr>
          <w:sz w:val="24"/>
          <w:szCs w:val="24"/>
        </w:rPr>
        <w:t xml:space="preserve"> знания и технологии», член Президиума РАЕН</w:t>
      </w:r>
    </w:p>
    <w:p w14:paraId="7389A3FB" w14:textId="62F7349E" w:rsidR="00CD62B6" w:rsidRDefault="00EE7D83" w:rsidP="0078798B">
      <w:pPr>
        <w:jc w:val="both"/>
        <w:rPr>
          <w:sz w:val="24"/>
          <w:szCs w:val="24"/>
        </w:rPr>
      </w:pPr>
      <w:proofErr w:type="spellStart"/>
      <w:r w:rsidRPr="00396F63">
        <w:rPr>
          <w:sz w:val="24"/>
          <w:szCs w:val="24"/>
        </w:rPr>
        <w:t>Утямышев</w:t>
      </w:r>
      <w:proofErr w:type="spellEnd"/>
      <w:r w:rsidRPr="00396F63">
        <w:rPr>
          <w:sz w:val="24"/>
          <w:szCs w:val="24"/>
        </w:rPr>
        <w:t xml:space="preserve"> И.Р.</w:t>
      </w:r>
      <w:r w:rsidR="007749B9">
        <w:rPr>
          <w:sz w:val="24"/>
          <w:szCs w:val="24"/>
        </w:rPr>
        <w:t xml:space="preserve">, </w:t>
      </w:r>
      <w:r w:rsidRPr="00396F63">
        <w:rPr>
          <w:sz w:val="24"/>
          <w:szCs w:val="24"/>
        </w:rPr>
        <w:t>д.т.н., нач. проблемной лаборатории ВНИИТ, директор Института прикладных исследований, вице-президент РАЕН</w:t>
      </w:r>
      <w:r w:rsidR="009A0A5B" w:rsidRPr="00396F63">
        <w:rPr>
          <w:sz w:val="24"/>
          <w:szCs w:val="24"/>
        </w:rPr>
        <w:t xml:space="preserve">  </w:t>
      </w:r>
    </w:p>
    <w:p w14:paraId="0264BB24" w14:textId="77777777" w:rsidR="00396F63" w:rsidRDefault="00396F63" w:rsidP="0078798B">
      <w:pPr>
        <w:jc w:val="both"/>
        <w:rPr>
          <w:sz w:val="24"/>
          <w:szCs w:val="24"/>
        </w:rPr>
      </w:pPr>
    </w:p>
    <w:p w14:paraId="6D6BF75E" w14:textId="77777777" w:rsidR="00396F63" w:rsidRDefault="00396F63" w:rsidP="0078798B">
      <w:pPr>
        <w:jc w:val="both"/>
        <w:rPr>
          <w:sz w:val="24"/>
          <w:szCs w:val="24"/>
        </w:rPr>
      </w:pPr>
      <w:r w:rsidRPr="00396F63">
        <w:rPr>
          <w:noProof/>
          <w:sz w:val="24"/>
          <w:szCs w:val="24"/>
        </w:rPr>
        <w:drawing>
          <wp:inline distT="0" distB="0" distL="0" distR="0" wp14:anchorId="53C143B4" wp14:editId="384F3086">
            <wp:extent cx="5940425" cy="1336596"/>
            <wp:effectExtent l="0" t="0" r="3175" b="0"/>
            <wp:docPr id="1" name="Рисунок 1" descr="E:\2024\Фото 2024\Январь 2024\Юбилей НПО Квант 105 лет 29.01.2024\Новая папка\DSC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4\Фото 2024\Январь 2024\Юбилей НПО Квант 105 лет 29.01.2024\Новая папка\DSC_09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DC031" w14:textId="77777777" w:rsidR="00396F63" w:rsidRDefault="00396F63" w:rsidP="0078798B">
      <w:pPr>
        <w:jc w:val="both"/>
        <w:rPr>
          <w:sz w:val="24"/>
          <w:szCs w:val="24"/>
        </w:rPr>
      </w:pPr>
      <w:r>
        <w:rPr>
          <w:sz w:val="24"/>
          <w:szCs w:val="24"/>
        </w:rPr>
        <w:t>Участники торжественного заседания</w:t>
      </w:r>
    </w:p>
    <w:p w14:paraId="5EC3100F" w14:textId="77777777" w:rsidR="00396F63" w:rsidRDefault="00396F63" w:rsidP="0078798B">
      <w:pPr>
        <w:jc w:val="both"/>
        <w:rPr>
          <w:sz w:val="24"/>
          <w:szCs w:val="24"/>
        </w:rPr>
      </w:pPr>
    </w:p>
    <w:p w14:paraId="7C4BFDBE" w14:textId="77777777" w:rsidR="00396F63" w:rsidRDefault="00396F63" w:rsidP="0078798B">
      <w:pPr>
        <w:jc w:val="both"/>
        <w:rPr>
          <w:sz w:val="24"/>
          <w:szCs w:val="24"/>
        </w:rPr>
      </w:pPr>
      <w:r w:rsidRPr="00396F63">
        <w:rPr>
          <w:noProof/>
          <w:sz w:val="24"/>
          <w:szCs w:val="24"/>
        </w:rPr>
        <w:drawing>
          <wp:inline distT="0" distB="0" distL="0" distR="0" wp14:anchorId="5105603E" wp14:editId="564A0303">
            <wp:extent cx="5940425" cy="3960283"/>
            <wp:effectExtent l="0" t="0" r="3175" b="2540"/>
            <wp:docPr id="2" name="Рисунок 2" descr="E:\2024\Фото 2024\Январь 2024\Юбилей НПО Квант 105 лет 29.01.2024\Новая папка\DSC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4\Фото 2024\Январь 2024\Юбилей НПО Квант 105 лет 29.01.2024\Новая папка\DSC_0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24A41" w14:textId="77777777" w:rsidR="00396F63" w:rsidRDefault="00396F63" w:rsidP="0078798B">
      <w:pPr>
        <w:jc w:val="both"/>
        <w:rPr>
          <w:sz w:val="24"/>
          <w:szCs w:val="24"/>
        </w:rPr>
      </w:pPr>
      <w:r>
        <w:rPr>
          <w:sz w:val="24"/>
          <w:szCs w:val="24"/>
        </w:rPr>
        <w:t>Ветераны предприятия</w:t>
      </w:r>
    </w:p>
    <w:p w14:paraId="11F74634" w14:textId="77777777" w:rsidR="00396F63" w:rsidRDefault="00396F63" w:rsidP="0078798B">
      <w:pPr>
        <w:jc w:val="both"/>
        <w:rPr>
          <w:sz w:val="24"/>
          <w:szCs w:val="24"/>
        </w:rPr>
      </w:pPr>
      <w:r w:rsidRPr="00396F63">
        <w:rPr>
          <w:noProof/>
          <w:sz w:val="24"/>
          <w:szCs w:val="24"/>
        </w:rPr>
        <w:lastRenderedPageBreak/>
        <w:drawing>
          <wp:inline distT="0" distB="0" distL="0" distR="0" wp14:anchorId="706277C8" wp14:editId="0C9A30DD">
            <wp:extent cx="5940000" cy="3960000"/>
            <wp:effectExtent l="0" t="635" r="3175" b="3175"/>
            <wp:docPr id="3" name="Рисунок 3" descr="E:\2024\Фото 2024\Январь 2024\Юбилей НПО Квант 105 лет 29.01.2024\Новая папка\DSC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4\Фото 2024\Январь 2024\Юбилей НПО Квант 105 лет 29.01.2024\Новая папка\DSC_0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D0145" w14:textId="77777777" w:rsidR="00396F63" w:rsidRDefault="00396F63" w:rsidP="0078798B">
      <w:pPr>
        <w:jc w:val="both"/>
        <w:rPr>
          <w:sz w:val="24"/>
          <w:szCs w:val="24"/>
        </w:rPr>
      </w:pPr>
      <w:r>
        <w:rPr>
          <w:sz w:val="24"/>
          <w:szCs w:val="24"/>
        </w:rPr>
        <w:t>Исполняется Гимн России</w:t>
      </w:r>
    </w:p>
    <w:p w14:paraId="63369FBD" w14:textId="77777777" w:rsidR="00396F63" w:rsidRDefault="00396F63" w:rsidP="0078798B">
      <w:pPr>
        <w:jc w:val="both"/>
        <w:rPr>
          <w:sz w:val="24"/>
          <w:szCs w:val="24"/>
        </w:rPr>
      </w:pPr>
    </w:p>
    <w:p w14:paraId="419AF02C" w14:textId="77777777" w:rsidR="00396F63" w:rsidRDefault="00396F63" w:rsidP="0078798B">
      <w:pPr>
        <w:jc w:val="both"/>
        <w:rPr>
          <w:sz w:val="24"/>
          <w:szCs w:val="24"/>
        </w:rPr>
      </w:pPr>
      <w:r w:rsidRPr="00396F63">
        <w:rPr>
          <w:noProof/>
          <w:sz w:val="24"/>
          <w:szCs w:val="24"/>
        </w:rPr>
        <w:lastRenderedPageBreak/>
        <w:drawing>
          <wp:inline distT="0" distB="0" distL="0" distR="0" wp14:anchorId="125155D8" wp14:editId="555704DA">
            <wp:extent cx="5940425" cy="3960283"/>
            <wp:effectExtent l="0" t="0" r="3175" b="2540"/>
            <wp:docPr id="4" name="Рисунок 4" descr="E:\2024\Фото 2024\Январь 2024\Юбилей НПО Квант 105 лет 29.01.2024\Новая папка\DSC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4\Фото 2024\Январь 2024\Юбилей НПО Квант 105 лет 29.01.2024\Новая папка\DSC_0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CB201" w14:textId="6EAF5855" w:rsidR="00396F63" w:rsidRDefault="00396F63" w:rsidP="007879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Генеральный директор </w:t>
      </w:r>
      <w:r w:rsidR="009F3E2D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ОАО «НПП „Квант“</w:t>
      </w:r>
      <w:r w:rsidR="009F3E2D" w:rsidRPr="00396F63">
        <w:rPr>
          <w:sz w:val="24"/>
          <w:szCs w:val="24"/>
        </w:rPr>
        <w:t xml:space="preserve"> </w:t>
      </w:r>
      <w:r w:rsidRPr="00396F63">
        <w:rPr>
          <w:sz w:val="24"/>
          <w:szCs w:val="24"/>
        </w:rPr>
        <w:t>А. С. Карабанов</w:t>
      </w:r>
    </w:p>
    <w:p w14:paraId="4C45D164" w14:textId="77777777" w:rsidR="00396F63" w:rsidRDefault="00396F63" w:rsidP="0078798B">
      <w:pPr>
        <w:jc w:val="both"/>
        <w:rPr>
          <w:sz w:val="24"/>
          <w:szCs w:val="24"/>
        </w:rPr>
      </w:pPr>
    </w:p>
    <w:p w14:paraId="2D7EBB14" w14:textId="77777777" w:rsidR="00396F63" w:rsidRDefault="00396F63" w:rsidP="0078798B">
      <w:pPr>
        <w:jc w:val="both"/>
        <w:rPr>
          <w:sz w:val="24"/>
          <w:szCs w:val="24"/>
        </w:rPr>
      </w:pPr>
      <w:r w:rsidRPr="00396F63">
        <w:rPr>
          <w:noProof/>
          <w:sz w:val="24"/>
          <w:szCs w:val="24"/>
        </w:rPr>
        <w:drawing>
          <wp:inline distT="0" distB="0" distL="0" distR="0" wp14:anchorId="066200AE" wp14:editId="78C0D2BF">
            <wp:extent cx="5940425" cy="3960283"/>
            <wp:effectExtent l="0" t="0" r="3175" b="2540"/>
            <wp:docPr id="5" name="Рисунок 5" descr="E:\2024\Фото 2024\Январь 2024\Юбилей НПО Квант 105 лет 29.01.2024\Новая папка\DSC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4\Фото 2024\Январь 2024\Юбилей НПО Квант 105 лет 29.01.2024\Новая папка\DSC_0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BA842" w14:textId="77777777" w:rsidR="00396F63" w:rsidRDefault="00396F63" w:rsidP="0078798B">
      <w:pPr>
        <w:jc w:val="both"/>
        <w:rPr>
          <w:sz w:val="24"/>
          <w:szCs w:val="24"/>
        </w:rPr>
      </w:pPr>
      <w:r>
        <w:rPr>
          <w:sz w:val="24"/>
          <w:szCs w:val="24"/>
        </w:rPr>
        <w:t>Приветствие российских космонавтов с борта МКС</w:t>
      </w:r>
    </w:p>
    <w:p w14:paraId="12D2DC72" w14:textId="77777777" w:rsidR="00396F63" w:rsidRDefault="00396F63" w:rsidP="0078798B">
      <w:pPr>
        <w:jc w:val="both"/>
        <w:rPr>
          <w:sz w:val="24"/>
          <w:szCs w:val="24"/>
        </w:rPr>
      </w:pPr>
    </w:p>
    <w:p w14:paraId="3E5FCD9E" w14:textId="77777777" w:rsidR="00396F63" w:rsidRDefault="00396F63" w:rsidP="0078798B">
      <w:pPr>
        <w:jc w:val="both"/>
        <w:rPr>
          <w:sz w:val="24"/>
          <w:szCs w:val="24"/>
        </w:rPr>
      </w:pPr>
      <w:r w:rsidRPr="00396F63">
        <w:rPr>
          <w:noProof/>
          <w:sz w:val="24"/>
          <w:szCs w:val="24"/>
        </w:rPr>
        <w:lastRenderedPageBreak/>
        <w:drawing>
          <wp:inline distT="0" distB="0" distL="0" distR="0" wp14:anchorId="1861EACA" wp14:editId="7F791588">
            <wp:extent cx="5940000" cy="3960000"/>
            <wp:effectExtent l="0" t="635" r="3175" b="3175"/>
            <wp:docPr id="6" name="Рисунок 6" descr="E:\2024\Фото 2024\Январь 2024\Юбилей НПО Квант 105 лет 29.01.2024\Новая папка\DSC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4\Фото 2024\Январь 2024\Юбилей НПО Квант 105 лет 29.01.2024\Новая папка\DSC_0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FF5D2" w14:textId="455E754A" w:rsidR="00396F63" w:rsidRDefault="00396F63" w:rsidP="0078798B">
      <w:pPr>
        <w:jc w:val="both"/>
        <w:rPr>
          <w:sz w:val="24"/>
          <w:szCs w:val="24"/>
        </w:rPr>
      </w:pPr>
      <w:r>
        <w:rPr>
          <w:sz w:val="24"/>
          <w:szCs w:val="24"/>
        </w:rPr>
        <w:t>Выступление летчика-космонавта, действительного члена РАЕН В.А.</w:t>
      </w:r>
      <w:r w:rsidR="0078798B">
        <w:rPr>
          <w:sz w:val="24"/>
          <w:szCs w:val="24"/>
        </w:rPr>
        <w:t xml:space="preserve"> </w:t>
      </w:r>
      <w:r>
        <w:rPr>
          <w:sz w:val="24"/>
          <w:szCs w:val="24"/>
        </w:rPr>
        <w:t>Джанибекова</w:t>
      </w:r>
    </w:p>
    <w:p w14:paraId="086667D0" w14:textId="77777777" w:rsidR="00396F63" w:rsidRDefault="00396F63" w:rsidP="0078798B">
      <w:pPr>
        <w:jc w:val="both"/>
        <w:rPr>
          <w:sz w:val="24"/>
          <w:szCs w:val="24"/>
        </w:rPr>
      </w:pPr>
    </w:p>
    <w:p w14:paraId="5BA9470A" w14:textId="57DCB442" w:rsidR="00396F63" w:rsidRDefault="00396F63" w:rsidP="0078798B">
      <w:pPr>
        <w:jc w:val="both"/>
        <w:rPr>
          <w:sz w:val="24"/>
          <w:szCs w:val="24"/>
        </w:rPr>
      </w:pPr>
    </w:p>
    <w:p w14:paraId="7DDE8518" w14:textId="2F69CC2C" w:rsidR="003B5AB2" w:rsidRDefault="003B5AB2" w:rsidP="0078798B">
      <w:pPr>
        <w:jc w:val="both"/>
        <w:rPr>
          <w:sz w:val="24"/>
          <w:szCs w:val="24"/>
        </w:rPr>
      </w:pPr>
    </w:p>
    <w:p w14:paraId="5CA4F5AF" w14:textId="08CA935F" w:rsidR="00753041" w:rsidRDefault="00753041" w:rsidP="0078798B">
      <w:pPr>
        <w:jc w:val="both"/>
        <w:rPr>
          <w:sz w:val="24"/>
          <w:szCs w:val="24"/>
        </w:rPr>
      </w:pPr>
    </w:p>
    <w:p w14:paraId="18466402" w14:textId="77777777" w:rsidR="00753041" w:rsidRDefault="00753041" w:rsidP="0078798B">
      <w:pPr>
        <w:jc w:val="both"/>
        <w:rPr>
          <w:sz w:val="24"/>
          <w:szCs w:val="24"/>
        </w:rPr>
      </w:pPr>
      <w:r w:rsidRPr="00753041">
        <w:rPr>
          <w:noProof/>
          <w:sz w:val="24"/>
          <w:szCs w:val="24"/>
        </w:rPr>
        <w:lastRenderedPageBreak/>
        <w:drawing>
          <wp:inline distT="0" distB="0" distL="0" distR="0" wp14:anchorId="4297701B" wp14:editId="46B48264">
            <wp:extent cx="5940425" cy="3960283"/>
            <wp:effectExtent l="0" t="0" r="3175" b="2540"/>
            <wp:docPr id="9" name="Рисунок 9" descr="E:\2024\Фото 2024\Январь 2024\Юбилей НПО Квант 105 лет 29.01.2024\Новая папка\DSC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4\Фото 2024\Январь 2024\Юбилей НПО Квант 105 лет 29.01.2024\Новая папка\DSC_09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4DBCD" w14:textId="77777777" w:rsidR="000A66BE" w:rsidRPr="00396F63" w:rsidRDefault="000A66BE" w:rsidP="0078798B">
      <w:pPr>
        <w:jc w:val="both"/>
        <w:rPr>
          <w:sz w:val="24"/>
          <w:szCs w:val="24"/>
        </w:rPr>
      </w:pPr>
    </w:p>
    <w:sectPr w:rsidR="000A66BE" w:rsidRPr="00396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2B6"/>
    <w:rsid w:val="000134DC"/>
    <w:rsid w:val="000A66BE"/>
    <w:rsid w:val="001156B3"/>
    <w:rsid w:val="001357CA"/>
    <w:rsid w:val="00171E97"/>
    <w:rsid w:val="002B2EBA"/>
    <w:rsid w:val="00346D88"/>
    <w:rsid w:val="00396F63"/>
    <w:rsid w:val="003B5AB2"/>
    <w:rsid w:val="00503D2A"/>
    <w:rsid w:val="00602259"/>
    <w:rsid w:val="0067510A"/>
    <w:rsid w:val="0069044F"/>
    <w:rsid w:val="006C25FB"/>
    <w:rsid w:val="00753041"/>
    <w:rsid w:val="007749B9"/>
    <w:rsid w:val="0078798B"/>
    <w:rsid w:val="00872C2C"/>
    <w:rsid w:val="008B32FF"/>
    <w:rsid w:val="00914EE8"/>
    <w:rsid w:val="009A0A5B"/>
    <w:rsid w:val="009F3E2D"/>
    <w:rsid w:val="00A275B9"/>
    <w:rsid w:val="00B63D01"/>
    <w:rsid w:val="00B724CE"/>
    <w:rsid w:val="00BD2311"/>
    <w:rsid w:val="00CD62B6"/>
    <w:rsid w:val="00EE7D83"/>
    <w:rsid w:val="00F67E95"/>
    <w:rsid w:val="00FF02C5"/>
    <w:rsid w:val="00FF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B3CBB"/>
  <w15:chartTrackingRefBased/>
  <w15:docId w15:val="{EEAFFDE8-88E8-4667-AAFC-DA4B444F8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2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84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</Pages>
  <Words>929</Words>
  <Characters>5298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Ildar</dc:creator>
  <cp:keywords/>
  <dc:description/>
  <cp:lastModifiedBy>Мой Номер</cp:lastModifiedBy>
  <cp:revision>9</cp:revision>
  <dcterms:created xsi:type="dcterms:W3CDTF">2024-02-02T14:23:00Z</dcterms:created>
  <dcterms:modified xsi:type="dcterms:W3CDTF">2024-02-04T03:22:00Z</dcterms:modified>
</cp:coreProperties>
</file>