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CEA" w:rsidRDefault="00ED5CEA" w:rsidP="00ED5CEA">
      <w:pPr>
        <w:spacing w:before="2880" w:after="0" w:line="240" w:lineRule="auto"/>
        <w:contextualSpacing/>
        <w:jc w:val="center"/>
        <w:rPr>
          <w:rFonts w:ascii="Times New Roman" w:eastAsia="Times New Roman" w:hAnsi="Times New Roman" w:cs="Times New Roman"/>
          <w:b/>
          <w:bCs/>
          <w:sz w:val="28"/>
          <w:szCs w:val="24"/>
          <w:lang w:val="ru-RU" w:eastAsia="ru-RU"/>
        </w:rPr>
      </w:pPr>
      <w:r w:rsidRPr="00ED5CEA">
        <w:rPr>
          <w:rFonts w:ascii="Calibri" w:eastAsia="Calibri" w:hAnsi="Calibri" w:cs="Times New Roman"/>
          <w:noProof/>
          <w:sz w:val="24"/>
          <w:szCs w:val="24"/>
          <w:lang w:val="ru-RU" w:eastAsia="ru-RU"/>
        </w:rPr>
        <w:drawing>
          <wp:anchor distT="0" distB="0" distL="114300" distR="114300" simplePos="0" relativeHeight="251659264" behindDoc="0" locked="0" layoutInCell="1" allowOverlap="1" wp14:anchorId="75D45C0C" wp14:editId="6EDC3AA8">
            <wp:simplePos x="0" y="0"/>
            <wp:positionH relativeFrom="column">
              <wp:posOffset>2604770</wp:posOffset>
            </wp:positionH>
            <wp:positionV relativeFrom="paragraph">
              <wp:posOffset>363855</wp:posOffset>
            </wp:positionV>
            <wp:extent cx="936625" cy="863600"/>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625" cy="863600"/>
                    </a:xfrm>
                    <a:prstGeom prst="rect">
                      <a:avLst/>
                    </a:prstGeom>
                    <a:noFill/>
                  </pic:spPr>
                </pic:pic>
              </a:graphicData>
            </a:graphic>
            <wp14:sizeRelH relativeFrom="page">
              <wp14:pctWidth>0</wp14:pctWidth>
            </wp14:sizeRelH>
            <wp14:sizeRelV relativeFrom="page">
              <wp14:pctHeight>0</wp14:pctHeight>
            </wp14:sizeRelV>
          </wp:anchor>
        </w:drawing>
      </w:r>
      <w:r w:rsidRPr="00ED5CEA">
        <w:rPr>
          <w:rFonts w:ascii="Calibri" w:eastAsia="Calibri" w:hAnsi="Calibri" w:cs="Times New Roman"/>
          <w:noProof/>
          <w:sz w:val="24"/>
          <w:szCs w:val="24"/>
          <w:lang w:val="ru-RU" w:eastAsia="ru-RU"/>
        </w:rPr>
        <mc:AlternateContent>
          <mc:Choice Requires="wps">
            <w:drawing>
              <wp:anchor distT="0" distB="0" distL="114300" distR="114300" simplePos="0" relativeHeight="251660288" behindDoc="0" locked="0" layoutInCell="1" allowOverlap="1" wp14:anchorId="11C33A71" wp14:editId="09A5BAD3">
                <wp:simplePos x="0" y="0"/>
                <wp:positionH relativeFrom="column">
                  <wp:posOffset>-489585</wp:posOffset>
                </wp:positionH>
                <wp:positionV relativeFrom="paragraph">
                  <wp:posOffset>-323850</wp:posOffset>
                </wp:positionV>
                <wp:extent cx="7181850" cy="502920"/>
                <wp:effectExtent l="0" t="0" r="0" b="0"/>
                <wp:wrapNone/>
                <wp:docPr id="5" name="Прямоугольник 20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0" cy="50292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D5CEA" w:rsidRDefault="00ED5CEA" w:rsidP="00ED5CEA">
                            <w:pPr>
                              <w:pStyle w:val="af1"/>
                              <w:spacing w:before="0" w:beforeAutospacing="0" w:after="0" w:afterAutospacing="0"/>
                              <w:jc w:val="center"/>
                              <w:textAlignment w:val="baseline"/>
                            </w:pPr>
                            <w:r>
                              <w:rPr>
                                <w:rFonts w:eastAsia="+mn-ea"/>
                                <w:b/>
                                <w:bCs/>
                                <w:kern w:val="24"/>
                                <w:sz w:val="28"/>
                                <w:szCs w:val="28"/>
                              </w:rPr>
                              <w:t>Общероссийская</w:t>
                            </w:r>
                            <w:r w:rsidR="00E12CE8">
                              <w:rPr>
                                <w:rFonts w:eastAsia="+mn-ea"/>
                                <w:b/>
                                <w:bCs/>
                                <w:kern w:val="24"/>
                                <w:sz w:val="28"/>
                                <w:szCs w:val="28"/>
                              </w:rPr>
                              <w:t xml:space="preserve"> </w:t>
                            </w:r>
                            <w:r>
                              <w:rPr>
                                <w:rFonts w:eastAsia="+mn-ea"/>
                                <w:b/>
                                <w:bCs/>
                                <w:kern w:val="24"/>
                                <w:sz w:val="28"/>
                                <w:szCs w:val="28"/>
                              </w:rPr>
                              <w:t>общественная</w:t>
                            </w:r>
                            <w:r w:rsidR="00E12CE8">
                              <w:rPr>
                                <w:rFonts w:eastAsia="+mn-ea"/>
                                <w:b/>
                                <w:bCs/>
                                <w:kern w:val="24"/>
                                <w:sz w:val="28"/>
                                <w:szCs w:val="28"/>
                              </w:rPr>
                              <w:t xml:space="preserve"> </w:t>
                            </w:r>
                            <w:r>
                              <w:rPr>
                                <w:rFonts w:eastAsia="+mn-ea"/>
                                <w:b/>
                                <w:bCs/>
                                <w:kern w:val="24"/>
                                <w:sz w:val="28"/>
                                <w:szCs w:val="28"/>
                              </w:rPr>
                              <w:t>организация</w:t>
                            </w:r>
                          </w:p>
                          <w:p w:rsidR="00ED5CEA" w:rsidRDefault="00ED5CEA" w:rsidP="00ED5CEA">
                            <w:pPr>
                              <w:pStyle w:val="af1"/>
                              <w:spacing w:before="0" w:beforeAutospacing="0" w:after="0" w:afterAutospacing="0"/>
                              <w:jc w:val="center"/>
                              <w:textAlignment w:val="baseline"/>
                            </w:pPr>
                            <w:r>
                              <w:rPr>
                                <w:rFonts w:eastAsia="+mn-ea"/>
                                <w:b/>
                                <w:bCs/>
                                <w:kern w:val="24"/>
                                <w:sz w:val="28"/>
                                <w:szCs w:val="28"/>
                              </w:rPr>
                              <w:t>"Российская</w:t>
                            </w:r>
                            <w:r w:rsidR="00E12CE8">
                              <w:rPr>
                                <w:rFonts w:eastAsia="+mn-ea"/>
                                <w:b/>
                                <w:bCs/>
                                <w:kern w:val="24"/>
                                <w:sz w:val="28"/>
                                <w:szCs w:val="28"/>
                              </w:rPr>
                              <w:t xml:space="preserve"> </w:t>
                            </w:r>
                            <w:r>
                              <w:rPr>
                                <w:rFonts w:eastAsia="+mn-ea"/>
                                <w:b/>
                                <w:bCs/>
                                <w:kern w:val="24"/>
                                <w:sz w:val="28"/>
                                <w:szCs w:val="28"/>
                              </w:rPr>
                              <w:t>академия</w:t>
                            </w:r>
                            <w:r w:rsidR="00E12CE8">
                              <w:rPr>
                                <w:rFonts w:eastAsia="+mn-ea"/>
                                <w:b/>
                                <w:bCs/>
                                <w:kern w:val="24"/>
                                <w:sz w:val="28"/>
                                <w:szCs w:val="28"/>
                              </w:rPr>
                              <w:t xml:space="preserve"> </w:t>
                            </w:r>
                            <w:r>
                              <w:rPr>
                                <w:rFonts w:eastAsia="+mn-ea"/>
                                <w:b/>
                                <w:bCs/>
                                <w:kern w:val="24"/>
                                <w:sz w:val="28"/>
                                <w:szCs w:val="28"/>
                              </w:rPr>
                              <w:t>естественных</w:t>
                            </w:r>
                            <w:r w:rsidR="00E12CE8">
                              <w:rPr>
                                <w:rFonts w:eastAsia="+mn-ea"/>
                                <w:b/>
                                <w:bCs/>
                                <w:kern w:val="24"/>
                                <w:sz w:val="28"/>
                                <w:szCs w:val="28"/>
                              </w:rPr>
                              <w:t xml:space="preserve"> </w:t>
                            </w:r>
                            <w:r>
                              <w:rPr>
                                <w:rFonts w:eastAsia="+mn-ea"/>
                                <w:b/>
                                <w:bCs/>
                                <w:kern w:val="24"/>
                                <w:sz w:val="28"/>
                                <w:szCs w:val="28"/>
                              </w:rPr>
                              <w:t>наук"</w:t>
                            </w:r>
                          </w:p>
                        </w:txbxContent>
                      </wps:txbx>
                      <wps:bodyPr/>
                    </wps:wsp>
                  </a:graphicData>
                </a:graphic>
                <wp14:sizeRelH relativeFrom="page">
                  <wp14:pctWidth>0</wp14:pctWidth>
                </wp14:sizeRelH>
                <wp14:sizeRelV relativeFrom="page">
                  <wp14:pctHeight>0</wp14:pctHeight>
                </wp14:sizeRelV>
              </wp:anchor>
            </w:drawing>
          </mc:Choice>
          <mc:Fallback>
            <w:pict>
              <v:rect id="Прямоугольник 2058" o:spid="_x0000_s1026" style="position:absolute;left:0;text-align:left;margin-left:-38.55pt;margin-top:-25.5pt;width:565.5pt;height: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" filled="f" fillcolor="#4f81bd [3204]" stroked="f" strokecolor="black [3213]">
                <v:shadow color="#eeece1 [3214]"/>
                <v:textbox>
                  <w:txbxContent>
                    <w:p w:rsidR="00ED5CEA" w:rsidRDefault="00ED5CEA" w:rsidP="00ED5CEA">
                      <w:pPr>
                        <w:pStyle w:val="af1"/>
                        <w:spacing w:before="0" w:beforeAutospacing="0" w:after="0" w:afterAutospacing="0"/>
                        <w:jc w:val="center"/>
                        <w:textAlignment w:val="baseline"/>
                      </w:pPr>
                      <w:r>
                        <w:rPr>
                          <w:rFonts w:eastAsia="+mn-ea"/>
                          <w:b/>
                          <w:bCs/>
                          <w:kern w:val="24"/>
                          <w:sz w:val="28"/>
                          <w:szCs w:val="28"/>
                        </w:rPr>
                        <w:t>Общероссийская</w:t>
                      </w:r>
                      <w:r w:rsidR="00E12CE8">
                        <w:rPr>
                          <w:rFonts w:eastAsia="+mn-ea"/>
                          <w:b/>
                          <w:bCs/>
                          <w:kern w:val="24"/>
                          <w:sz w:val="28"/>
                          <w:szCs w:val="28"/>
                        </w:rPr>
                        <w:t xml:space="preserve"> </w:t>
                      </w:r>
                      <w:r>
                        <w:rPr>
                          <w:rFonts w:eastAsia="+mn-ea"/>
                          <w:b/>
                          <w:bCs/>
                          <w:kern w:val="24"/>
                          <w:sz w:val="28"/>
                          <w:szCs w:val="28"/>
                        </w:rPr>
                        <w:t>общественная</w:t>
                      </w:r>
                      <w:r w:rsidR="00E12CE8">
                        <w:rPr>
                          <w:rFonts w:eastAsia="+mn-ea"/>
                          <w:b/>
                          <w:bCs/>
                          <w:kern w:val="24"/>
                          <w:sz w:val="28"/>
                          <w:szCs w:val="28"/>
                        </w:rPr>
                        <w:t xml:space="preserve"> </w:t>
                      </w:r>
                      <w:r>
                        <w:rPr>
                          <w:rFonts w:eastAsia="+mn-ea"/>
                          <w:b/>
                          <w:bCs/>
                          <w:kern w:val="24"/>
                          <w:sz w:val="28"/>
                          <w:szCs w:val="28"/>
                        </w:rPr>
                        <w:t>организация</w:t>
                      </w:r>
                    </w:p>
                    <w:p w:rsidR="00ED5CEA" w:rsidRDefault="00ED5CEA" w:rsidP="00ED5CEA">
                      <w:pPr>
                        <w:pStyle w:val="af1"/>
                        <w:spacing w:before="0" w:beforeAutospacing="0" w:after="0" w:afterAutospacing="0"/>
                        <w:jc w:val="center"/>
                        <w:textAlignment w:val="baseline"/>
                      </w:pPr>
                      <w:r>
                        <w:rPr>
                          <w:rFonts w:eastAsia="+mn-ea"/>
                          <w:b/>
                          <w:bCs/>
                          <w:kern w:val="24"/>
                          <w:sz w:val="28"/>
                          <w:szCs w:val="28"/>
                        </w:rPr>
                        <w:t>"Российская</w:t>
                      </w:r>
                      <w:r w:rsidR="00E12CE8">
                        <w:rPr>
                          <w:rFonts w:eastAsia="+mn-ea"/>
                          <w:b/>
                          <w:bCs/>
                          <w:kern w:val="24"/>
                          <w:sz w:val="28"/>
                          <w:szCs w:val="28"/>
                        </w:rPr>
                        <w:t xml:space="preserve"> </w:t>
                      </w:r>
                      <w:r>
                        <w:rPr>
                          <w:rFonts w:eastAsia="+mn-ea"/>
                          <w:b/>
                          <w:bCs/>
                          <w:kern w:val="24"/>
                          <w:sz w:val="28"/>
                          <w:szCs w:val="28"/>
                        </w:rPr>
                        <w:t>академия</w:t>
                      </w:r>
                      <w:r w:rsidR="00E12CE8">
                        <w:rPr>
                          <w:rFonts w:eastAsia="+mn-ea"/>
                          <w:b/>
                          <w:bCs/>
                          <w:kern w:val="24"/>
                          <w:sz w:val="28"/>
                          <w:szCs w:val="28"/>
                        </w:rPr>
                        <w:t xml:space="preserve"> </w:t>
                      </w:r>
                      <w:r>
                        <w:rPr>
                          <w:rFonts w:eastAsia="+mn-ea"/>
                          <w:b/>
                          <w:bCs/>
                          <w:kern w:val="24"/>
                          <w:sz w:val="28"/>
                          <w:szCs w:val="28"/>
                        </w:rPr>
                        <w:t>естественных</w:t>
                      </w:r>
                      <w:r w:rsidR="00E12CE8">
                        <w:rPr>
                          <w:rFonts w:eastAsia="+mn-ea"/>
                          <w:b/>
                          <w:bCs/>
                          <w:kern w:val="24"/>
                          <w:sz w:val="28"/>
                          <w:szCs w:val="28"/>
                        </w:rPr>
                        <w:t xml:space="preserve"> </w:t>
                      </w:r>
                      <w:r>
                        <w:rPr>
                          <w:rFonts w:eastAsia="+mn-ea"/>
                          <w:b/>
                          <w:bCs/>
                          <w:kern w:val="24"/>
                          <w:sz w:val="28"/>
                          <w:szCs w:val="28"/>
                        </w:rPr>
                        <w:t>наук"</w:t>
                      </w:r>
                    </w:p>
                  </w:txbxContent>
                </v:textbox>
              </v:rect>
            </w:pict>
          </mc:Fallback>
        </mc:AlternateContent>
      </w:r>
      <w:r w:rsidR="00CA19E5">
        <w:rPr>
          <w:rFonts w:ascii="Times New Roman" w:eastAsia="Times New Roman" w:hAnsi="Times New Roman" w:cs="Times New Roman"/>
          <w:b/>
          <w:bCs/>
          <w:sz w:val="28"/>
          <w:szCs w:val="24"/>
          <w:lang w:val="ru-RU" w:eastAsia="ru-RU"/>
        </w:rPr>
        <w:t>КРЕДИТОВАНИЕ</w:t>
      </w:r>
      <w:r w:rsidR="00E12CE8">
        <w:rPr>
          <w:rFonts w:ascii="Times New Roman" w:eastAsia="Times New Roman" w:hAnsi="Times New Roman" w:cs="Times New Roman"/>
          <w:b/>
          <w:bCs/>
          <w:sz w:val="28"/>
          <w:szCs w:val="24"/>
          <w:lang w:val="ru-RU" w:eastAsia="ru-RU"/>
        </w:rPr>
        <w:t xml:space="preserve"> </w:t>
      </w:r>
      <w:r w:rsidR="00CA19E5">
        <w:rPr>
          <w:rFonts w:ascii="Times New Roman" w:eastAsia="Times New Roman" w:hAnsi="Times New Roman" w:cs="Times New Roman"/>
          <w:b/>
          <w:bCs/>
          <w:sz w:val="28"/>
          <w:szCs w:val="24"/>
          <w:lang w:val="ru-RU" w:eastAsia="ru-RU"/>
        </w:rPr>
        <w:t>ДОМАШНИХ</w:t>
      </w:r>
      <w:r w:rsidR="00E12CE8">
        <w:rPr>
          <w:rFonts w:ascii="Times New Roman" w:eastAsia="Times New Roman" w:hAnsi="Times New Roman" w:cs="Times New Roman"/>
          <w:b/>
          <w:bCs/>
          <w:sz w:val="28"/>
          <w:szCs w:val="24"/>
          <w:lang w:val="ru-RU" w:eastAsia="ru-RU"/>
        </w:rPr>
        <w:t xml:space="preserve"> </w:t>
      </w:r>
      <w:r w:rsidR="00CA19E5">
        <w:rPr>
          <w:rFonts w:ascii="Times New Roman" w:eastAsia="Times New Roman" w:hAnsi="Times New Roman" w:cs="Times New Roman"/>
          <w:b/>
          <w:bCs/>
          <w:sz w:val="28"/>
          <w:szCs w:val="24"/>
          <w:lang w:val="ru-RU" w:eastAsia="ru-RU"/>
        </w:rPr>
        <w:t>ХОЗЯЙСТВ</w:t>
      </w:r>
    </w:p>
    <w:p w:rsidR="00ED5CEA" w:rsidRDefault="00ED5CEA" w:rsidP="00ED5CEA">
      <w:pPr>
        <w:spacing w:before="240" w:after="0" w:line="240" w:lineRule="auto"/>
        <w:ind w:firstLine="851"/>
        <w:contextualSpacing/>
        <w:jc w:val="both"/>
        <w:rPr>
          <w:rFonts w:ascii="Times New Roman" w:eastAsia="Times New Roman" w:hAnsi="Times New Roman" w:cs="Times New Roman"/>
          <w:sz w:val="24"/>
          <w:szCs w:val="24"/>
          <w:lang w:val="ru-RU" w:eastAsia="ru-RU"/>
        </w:rPr>
      </w:pPr>
    </w:p>
    <w:p w:rsidR="00ED5CEA" w:rsidRPr="00ED5CEA" w:rsidRDefault="00ED5CEA" w:rsidP="00ED5CEA">
      <w:pPr>
        <w:spacing w:before="240" w:after="0" w:line="240" w:lineRule="auto"/>
        <w:ind w:firstLine="851"/>
        <w:contextualSpacing/>
        <w:jc w:val="both"/>
        <w:rPr>
          <w:rFonts w:ascii="Times New Roman" w:eastAsia="Times New Roman" w:hAnsi="Times New Roman" w:cs="Times New Roman"/>
          <w:b/>
          <w:bCs/>
          <w:sz w:val="28"/>
          <w:szCs w:val="24"/>
          <w:lang w:val="ru-RU" w:eastAsia="ru-RU"/>
        </w:rPr>
      </w:pPr>
      <w:r w:rsidRPr="00ED5CEA">
        <w:rPr>
          <w:rFonts w:ascii="Times New Roman" w:eastAsia="Times New Roman" w:hAnsi="Times New Roman" w:cs="Times New Roman"/>
          <w:sz w:val="24"/>
          <w:szCs w:val="24"/>
          <w:lang w:val="ru-RU" w:eastAsia="ru-RU"/>
        </w:rPr>
        <w:t>Лекция</w:t>
      </w:r>
      <w:r w:rsidR="00E12CE8">
        <w:rPr>
          <w:rFonts w:ascii="Times New Roman" w:eastAsia="Times New Roman" w:hAnsi="Times New Roman" w:cs="Times New Roman"/>
          <w:sz w:val="24"/>
          <w:szCs w:val="24"/>
          <w:lang w:val="ru-RU" w:eastAsia="ru-RU"/>
        </w:rPr>
        <w:t xml:space="preserve"> </w:t>
      </w:r>
      <w:r w:rsidRPr="00ED5CEA">
        <w:rPr>
          <w:rFonts w:ascii="Times New Roman" w:eastAsia="Times New Roman" w:hAnsi="Times New Roman" w:cs="Times New Roman"/>
          <w:sz w:val="24"/>
          <w:szCs w:val="24"/>
          <w:lang w:val="ru-RU" w:eastAsia="ru-RU"/>
        </w:rPr>
        <w:t>подготовлена</w:t>
      </w:r>
      <w:r w:rsidR="00E12CE8">
        <w:rPr>
          <w:rFonts w:ascii="Times New Roman" w:eastAsia="Times New Roman" w:hAnsi="Times New Roman" w:cs="Times New Roman"/>
          <w:sz w:val="24"/>
          <w:szCs w:val="24"/>
          <w:lang w:val="ru-RU" w:eastAsia="ru-RU"/>
        </w:rPr>
        <w:t xml:space="preserve"> </w:t>
      </w:r>
      <w:r w:rsidRPr="00ED5CEA">
        <w:rPr>
          <w:rFonts w:ascii="Times New Roman" w:eastAsia="Times New Roman" w:hAnsi="Times New Roman" w:cs="Times New Roman"/>
          <w:sz w:val="24"/>
          <w:szCs w:val="24"/>
          <w:lang w:val="ru-RU" w:eastAsia="ru-RU"/>
        </w:rPr>
        <w:t>в</w:t>
      </w:r>
      <w:r w:rsidR="00E12CE8">
        <w:rPr>
          <w:rFonts w:ascii="Times New Roman" w:eastAsia="Times New Roman" w:hAnsi="Times New Roman" w:cs="Times New Roman"/>
          <w:sz w:val="24"/>
          <w:szCs w:val="24"/>
          <w:lang w:val="ru-RU" w:eastAsia="ru-RU"/>
        </w:rPr>
        <w:t xml:space="preserve"> </w:t>
      </w:r>
      <w:r w:rsidRPr="00ED5CEA">
        <w:rPr>
          <w:rFonts w:ascii="Times New Roman" w:eastAsia="Times New Roman" w:hAnsi="Times New Roman" w:cs="Times New Roman"/>
          <w:sz w:val="24"/>
          <w:szCs w:val="24"/>
          <w:lang w:val="ru-RU" w:eastAsia="ru-RU"/>
        </w:rPr>
        <w:t>рамках</w:t>
      </w:r>
      <w:r w:rsidR="00E12CE8">
        <w:rPr>
          <w:rFonts w:ascii="Times New Roman" w:eastAsia="Times New Roman" w:hAnsi="Times New Roman" w:cs="Times New Roman"/>
          <w:sz w:val="24"/>
          <w:szCs w:val="24"/>
          <w:lang w:val="ru-RU" w:eastAsia="ru-RU"/>
        </w:rPr>
        <w:t xml:space="preserve"> </w:t>
      </w:r>
      <w:r w:rsidRPr="00ED5CEA">
        <w:rPr>
          <w:rFonts w:ascii="Times New Roman" w:eastAsia="Times New Roman" w:hAnsi="Times New Roman" w:cs="Times New Roman"/>
          <w:sz w:val="24"/>
          <w:szCs w:val="24"/>
          <w:lang w:val="ru-RU" w:eastAsia="ru-RU"/>
        </w:rPr>
        <w:t>социально</w:t>
      </w:r>
      <w:r w:rsidR="00E12CE8">
        <w:rPr>
          <w:rFonts w:ascii="Times New Roman" w:eastAsia="Times New Roman" w:hAnsi="Times New Roman" w:cs="Times New Roman"/>
          <w:sz w:val="24"/>
          <w:szCs w:val="24"/>
          <w:lang w:val="ru-RU" w:eastAsia="ru-RU"/>
        </w:rPr>
        <w:t xml:space="preserve"> </w:t>
      </w:r>
      <w:r w:rsidRPr="00ED5CEA">
        <w:rPr>
          <w:rFonts w:ascii="Times New Roman" w:eastAsia="Times New Roman" w:hAnsi="Times New Roman" w:cs="Times New Roman"/>
          <w:sz w:val="24"/>
          <w:szCs w:val="24"/>
          <w:lang w:val="ru-RU" w:eastAsia="ru-RU"/>
        </w:rPr>
        <w:t>значимого</w:t>
      </w:r>
      <w:r w:rsidR="00E12CE8">
        <w:rPr>
          <w:rFonts w:ascii="Times New Roman" w:eastAsia="Times New Roman" w:hAnsi="Times New Roman" w:cs="Times New Roman"/>
          <w:sz w:val="24"/>
          <w:szCs w:val="24"/>
          <w:lang w:val="ru-RU" w:eastAsia="ru-RU"/>
        </w:rPr>
        <w:t xml:space="preserve"> </w:t>
      </w:r>
      <w:r w:rsidRPr="00ED5CEA">
        <w:rPr>
          <w:rFonts w:ascii="Times New Roman" w:eastAsia="Times New Roman" w:hAnsi="Times New Roman" w:cs="Times New Roman"/>
          <w:sz w:val="24"/>
          <w:szCs w:val="24"/>
          <w:lang w:val="ru-RU" w:eastAsia="ru-RU"/>
        </w:rPr>
        <w:t>Президентского</w:t>
      </w:r>
      <w:r w:rsidR="00E12CE8">
        <w:rPr>
          <w:rFonts w:ascii="Times New Roman" w:eastAsia="Times New Roman" w:hAnsi="Times New Roman" w:cs="Times New Roman"/>
          <w:sz w:val="24"/>
          <w:szCs w:val="24"/>
          <w:lang w:val="ru-RU" w:eastAsia="ru-RU"/>
        </w:rPr>
        <w:t xml:space="preserve"> </w:t>
      </w:r>
      <w:r w:rsidRPr="00ED5CEA">
        <w:rPr>
          <w:rFonts w:ascii="Times New Roman" w:eastAsia="Times New Roman" w:hAnsi="Times New Roman" w:cs="Times New Roman"/>
          <w:sz w:val="24"/>
          <w:szCs w:val="24"/>
          <w:lang w:val="ru-RU" w:eastAsia="ru-RU"/>
        </w:rPr>
        <w:t>проекта</w:t>
      </w:r>
      <w:r w:rsidR="00E12CE8">
        <w:rPr>
          <w:rFonts w:ascii="Times New Roman" w:eastAsia="Times New Roman" w:hAnsi="Times New Roman" w:cs="Times New Roman"/>
          <w:sz w:val="24"/>
          <w:szCs w:val="24"/>
          <w:lang w:val="ru-RU" w:eastAsia="ru-RU"/>
        </w:rPr>
        <w:t xml:space="preserve"> </w:t>
      </w:r>
      <w:r w:rsidRPr="00ED5CEA">
        <w:rPr>
          <w:rFonts w:ascii="Times New Roman" w:eastAsia="Times New Roman" w:hAnsi="Times New Roman" w:cs="Times New Roman"/>
          <w:sz w:val="24"/>
          <w:szCs w:val="24"/>
          <w:lang w:val="ru-RU" w:eastAsia="ru-RU"/>
        </w:rPr>
        <w:t>по</w:t>
      </w:r>
      <w:r w:rsidR="00E12CE8">
        <w:rPr>
          <w:rFonts w:ascii="Times New Roman" w:eastAsia="Times New Roman" w:hAnsi="Times New Roman" w:cs="Times New Roman"/>
          <w:sz w:val="24"/>
          <w:szCs w:val="24"/>
          <w:lang w:val="ru-RU" w:eastAsia="ru-RU"/>
        </w:rPr>
        <w:t xml:space="preserve"> </w:t>
      </w:r>
      <w:r w:rsidRPr="00ED5CEA">
        <w:rPr>
          <w:rFonts w:ascii="Times New Roman" w:eastAsia="Times New Roman" w:hAnsi="Times New Roman" w:cs="Times New Roman"/>
          <w:sz w:val="24"/>
          <w:szCs w:val="24"/>
          <w:lang w:val="ru-RU" w:eastAsia="ru-RU"/>
        </w:rPr>
        <w:t>Созданию</w:t>
      </w:r>
      <w:r w:rsidR="00E12CE8">
        <w:rPr>
          <w:rFonts w:ascii="Times New Roman" w:eastAsia="Times New Roman" w:hAnsi="Times New Roman" w:cs="Times New Roman"/>
          <w:sz w:val="24"/>
          <w:szCs w:val="24"/>
          <w:lang w:val="ru-RU" w:eastAsia="ru-RU"/>
        </w:rPr>
        <w:t xml:space="preserve"> </w:t>
      </w:r>
      <w:r w:rsidRPr="00ED5CEA">
        <w:rPr>
          <w:rFonts w:ascii="Times New Roman" w:eastAsia="Times New Roman" w:hAnsi="Times New Roman" w:cs="Times New Roman"/>
          <w:sz w:val="24"/>
          <w:szCs w:val="24"/>
          <w:lang w:val="ru-RU" w:eastAsia="ru-RU"/>
        </w:rPr>
        <w:t>системы</w:t>
      </w:r>
      <w:r w:rsidR="00E12CE8">
        <w:rPr>
          <w:rFonts w:ascii="Times New Roman" w:eastAsia="Times New Roman" w:hAnsi="Times New Roman" w:cs="Times New Roman"/>
          <w:sz w:val="24"/>
          <w:szCs w:val="24"/>
          <w:lang w:val="ru-RU" w:eastAsia="ru-RU"/>
        </w:rPr>
        <w:t xml:space="preserve"> </w:t>
      </w:r>
      <w:r w:rsidRPr="00ED5CEA">
        <w:rPr>
          <w:rFonts w:ascii="Times New Roman" w:eastAsia="Times New Roman" w:hAnsi="Times New Roman" w:cs="Times New Roman"/>
          <w:sz w:val="24"/>
          <w:szCs w:val="24"/>
          <w:lang w:val="ru-RU" w:eastAsia="ru-RU"/>
        </w:rPr>
        <w:t>распространения</w:t>
      </w:r>
      <w:r w:rsidR="00E12CE8">
        <w:rPr>
          <w:rFonts w:ascii="Times New Roman" w:eastAsia="Times New Roman" w:hAnsi="Times New Roman" w:cs="Times New Roman"/>
          <w:sz w:val="24"/>
          <w:szCs w:val="24"/>
          <w:lang w:val="ru-RU" w:eastAsia="ru-RU"/>
        </w:rPr>
        <w:t xml:space="preserve"> </w:t>
      </w:r>
      <w:r w:rsidRPr="00ED5CEA">
        <w:rPr>
          <w:rFonts w:ascii="Times New Roman" w:eastAsia="Times New Roman" w:hAnsi="Times New Roman" w:cs="Times New Roman"/>
          <w:sz w:val="24"/>
          <w:szCs w:val="24"/>
          <w:lang w:val="ru-RU" w:eastAsia="ru-RU"/>
        </w:rPr>
        <w:t>знаний</w:t>
      </w:r>
      <w:r w:rsidR="00E12CE8">
        <w:rPr>
          <w:rFonts w:ascii="Times New Roman" w:eastAsia="Times New Roman" w:hAnsi="Times New Roman" w:cs="Times New Roman"/>
          <w:sz w:val="24"/>
          <w:szCs w:val="24"/>
          <w:lang w:val="ru-RU" w:eastAsia="ru-RU"/>
        </w:rPr>
        <w:t xml:space="preserve"> </w:t>
      </w:r>
      <w:r w:rsidRPr="00ED5CEA">
        <w:rPr>
          <w:rFonts w:ascii="Times New Roman" w:eastAsia="Times New Roman" w:hAnsi="Times New Roman" w:cs="Times New Roman"/>
          <w:sz w:val="24"/>
          <w:szCs w:val="24"/>
          <w:lang w:val="ru-RU" w:eastAsia="ru-RU"/>
        </w:rPr>
        <w:t>по</w:t>
      </w:r>
      <w:r w:rsidR="00E12CE8">
        <w:rPr>
          <w:rFonts w:ascii="Times New Roman" w:eastAsia="Times New Roman" w:hAnsi="Times New Roman" w:cs="Times New Roman"/>
          <w:sz w:val="24"/>
          <w:szCs w:val="24"/>
          <w:lang w:val="ru-RU" w:eastAsia="ru-RU"/>
        </w:rPr>
        <w:t xml:space="preserve"> </w:t>
      </w:r>
      <w:r w:rsidRPr="00ED5CEA">
        <w:rPr>
          <w:rFonts w:ascii="Times New Roman" w:eastAsia="Times New Roman" w:hAnsi="Times New Roman" w:cs="Times New Roman"/>
          <w:sz w:val="24"/>
          <w:szCs w:val="24"/>
          <w:lang w:val="ru-RU" w:eastAsia="ru-RU"/>
        </w:rPr>
        <w:t>вопросам</w:t>
      </w:r>
      <w:r w:rsidR="00E12CE8">
        <w:rPr>
          <w:rFonts w:ascii="Times New Roman" w:eastAsia="Times New Roman" w:hAnsi="Times New Roman" w:cs="Times New Roman"/>
          <w:sz w:val="24"/>
          <w:szCs w:val="24"/>
          <w:lang w:val="ru-RU" w:eastAsia="ru-RU"/>
        </w:rPr>
        <w:t xml:space="preserve"> </w:t>
      </w:r>
      <w:r w:rsidRPr="00ED5CEA">
        <w:rPr>
          <w:rFonts w:ascii="Times New Roman" w:eastAsia="Times New Roman" w:hAnsi="Times New Roman" w:cs="Times New Roman"/>
          <w:sz w:val="24"/>
          <w:szCs w:val="24"/>
          <w:lang w:val="ru-RU" w:eastAsia="ru-RU"/>
        </w:rPr>
        <w:t>экономической</w:t>
      </w:r>
      <w:r w:rsidR="00E12CE8">
        <w:rPr>
          <w:rFonts w:ascii="Times New Roman" w:eastAsia="Times New Roman" w:hAnsi="Times New Roman" w:cs="Times New Roman"/>
          <w:sz w:val="24"/>
          <w:szCs w:val="24"/>
          <w:lang w:val="ru-RU" w:eastAsia="ru-RU"/>
        </w:rPr>
        <w:t xml:space="preserve"> </w:t>
      </w:r>
      <w:r w:rsidRPr="00ED5CEA">
        <w:rPr>
          <w:rFonts w:ascii="Times New Roman" w:eastAsia="Times New Roman" w:hAnsi="Times New Roman" w:cs="Times New Roman"/>
          <w:sz w:val="24"/>
          <w:szCs w:val="24"/>
          <w:lang w:val="ru-RU" w:eastAsia="ru-RU"/>
        </w:rPr>
        <w:t>и</w:t>
      </w:r>
      <w:r w:rsidR="00E12CE8">
        <w:rPr>
          <w:rFonts w:ascii="Times New Roman" w:eastAsia="Times New Roman" w:hAnsi="Times New Roman" w:cs="Times New Roman"/>
          <w:sz w:val="24"/>
          <w:szCs w:val="24"/>
          <w:lang w:val="ru-RU" w:eastAsia="ru-RU"/>
        </w:rPr>
        <w:t xml:space="preserve"> </w:t>
      </w:r>
      <w:r w:rsidRPr="00ED5CEA">
        <w:rPr>
          <w:rFonts w:ascii="Times New Roman" w:eastAsia="Times New Roman" w:hAnsi="Times New Roman" w:cs="Times New Roman"/>
          <w:sz w:val="24"/>
          <w:szCs w:val="24"/>
          <w:lang w:val="ru-RU" w:eastAsia="ru-RU"/>
        </w:rPr>
        <w:t>финансовой</w:t>
      </w:r>
      <w:r w:rsidR="00E12CE8">
        <w:rPr>
          <w:rFonts w:ascii="Times New Roman" w:eastAsia="Times New Roman" w:hAnsi="Times New Roman" w:cs="Times New Roman"/>
          <w:sz w:val="24"/>
          <w:szCs w:val="24"/>
          <w:lang w:val="ru-RU" w:eastAsia="ru-RU"/>
        </w:rPr>
        <w:t xml:space="preserve"> </w:t>
      </w:r>
      <w:r w:rsidRPr="00ED5CEA">
        <w:rPr>
          <w:rFonts w:ascii="Times New Roman" w:eastAsia="Times New Roman" w:hAnsi="Times New Roman" w:cs="Times New Roman"/>
          <w:sz w:val="24"/>
          <w:szCs w:val="24"/>
          <w:lang w:val="ru-RU" w:eastAsia="ru-RU"/>
        </w:rPr>
        <w:t>безопасности</w:t>
      </w:r>
      <w:r w:rsidR="00E12CE8">
        <w:rPr>
          <w:rFonts w:ascii="Times New Roman" w:eastAsia="Times New Roman" w:hAnsi="Times New Roman" w:cs="Times New Roman"/>
          <w:sz w:val="24"/>
          <w:szCs w:val="24"/>
          <w:lang w:val="ru-RU" w:eastAsia="ru-RU"/>
        </w:rPr>
        <w:t xml:space="preserve"> </w:t>
      </w:r>
      <w:r w:rsidRPr="00ED5CEA">
        <w:rPr>
          <w:rFonts w:ascii="Times New Roman" w:eastAsia="Times New Roman" w:hAnsi="Times New Roman" w:cs="Times New Roman"/>
          <w:sz w:val="24"/>
          <w:szCs w:val="24"/>
          <w:lang w:val="ru-RU" w:eastAsia="ru-RU"/>
        </w:rPr>
        <w:t>России,</w:t>
      </w:r>
      <w:r w:rsidR="00E12CE8">
        <w:rPr>
          <w:rFonts w:ascii="Times New Roman" w:eastAsia="Times New Roman" w:hAnsi="Times New Roman" w:cs="Times New Roman"/>
          <w:sz w:val="24"/>
          <w:szCs w:val="24"/>
          <w:lang w:val="ru-RU" w:eastAsia="ru-RU"/>
        </w:rPr>
        <w:t xml:space="preserve"> </w:t>
      </w:r>
      <w:r w:rsidRPr="00ED5CEA">
        <w:rPr>
          <w:rFonts w:ascii="Times New Roman" w:eastAsia="Times New Roman" w:hAnsi="Times New Roman" w:cs="Times New Roman"/>
          <w:sz w:val="24"/>
          <w:szCs w:val="24"/>
          <w:lang w:val="ru-RU" w:eastAsia="ru-RU"/>
        </w:rPr>
        <w:t>борьбы</w:t>
      </w:r>
      <w:r w:rsidR="00E12CE8">
        <w:rPr>
          <w:rFonts w:ascii="Times New Roman" w:eastAsia="Times New Roman" w:hAnsi="Times New Roman" w:cs="Times New Roman"/>
          <w:sz w:val="24"/>
          <w:szCs w:val="24"/>
          <w:lang w:val="ru-RU" w:eastAsia="ru-RU"/>
        </w:rPr>
        <w:t xml:space="preserve"> </w:t>
      </w:r>
      <w:r w:rsidRPr="00ED5CEA">
        <w:rPr>
          <w:rFonts w:ascii="Times New Roman" w:eastAsia="Times New Roman" w:hAnsi="Times New Roman" w:cs="Times New Roman"/>
          <w:sz w:val="24"/>
          <w:szCs w:val="24"/>
          <w:lang w:val="ru-RU" w:eastAsia="ru-RU"/>
        </w:rPr>
        <w:t>с</w:t>
      </w:r>
      <w:r w:rsidR="00E12CE8">
        <w:rPr>
          <w:rFonts w:ascii="Times New Roman" w:eastAsia="Times New Roman" w:hAnsi="Times New Roman" w:cs="Times New Roman"/>
          <w:sz w:val="24"/>
          <w:szCs w:val="24"/>
          <w:lang w:val="ru-RU" w:eastAsia="ru-RU"/>
        </w:rPr>
        <w:t xml:space="preserve"> </w:t>
      </w:r>
      <w:r w:rsidRPr="00ED5CEA">
        <w:rPr>
          <w:rFonts w:ascii="Times New Roman" w:eastAsia="Times New Roman" w:hAnsi="Times New Roman" w:cs="Times New Roman"/>
          <w:sz w:val="24"/>
          <w:szCs w:val="24"/>
          <w:lang w:val="ru-RU" w:eastAsia="ru-RU"/>
        </w:rPr>
        <w:t>теневыми</w:t>
      </w:r>
      <w:r w:rsidR="00E12CE8">
        <w:rPr>
          <w:rFonts w:ascii="Times New Roman" w:eastAsia="Times New Roman" w:hAnsi="Times New Roman" w:cs="Times New Roman"/>
          <w:sz w:val="24"/>
          <w:szCs w:val="24"/>
          <w:lang w:val="ru-RU" w:eastAsia="ru-RU"/>
        </w:rPr>
        <w:t xml:space="preserve"> </w:t>
      </w:r>
      <w:r w:rsidRPr="00ED5CEA">
        <w:rPr>
          <w:rFonts w:ascii="Times New Roman" w:eastAsia="Times New Roman" w:hAnsi="Times New Roman" w:cs="Times New Roman"/>
          <w:sz w:val="24"/>
          <w:szCs w:val="24"/>
          <w:lang w:val="ru-RU" w:eastAsia="ru-RU"/>
        </w:rPr>
        <w:t>доходами,</w:t>
      </w:r>
      <w:r w:rsidR="00E12CE8">
        <w:rPr>
          <w:rFonts w:ascii="Times New Roman" w:eastAsia="Times New Roman" w:hAnsi="Times New Roman" w:cs="Times New Roman"/>
          <w:sz w:val="24"/>
          <w:szCs w:val="24"/>
          <w:lang w:val="ru-RU" w:eastAsia="ru-RU"/>
        </w:rPr>
        <w:t xml:space="preserve"> </w:t>
      </w:r>
      <w:r w:rsidRPr="00ED5CEA">
        <w:rPr>
          <w:rFonts w:ascii="Times New Roman" w:eastAsia="Times New Roman" w:hAnsi="Times New Roman" w:cs="Times New Roman"/>
          <w:sz w:val="24"/>
          <w:szCs w:val="24"/>
          <w:lang w:val="ru-RU" w:eastAsia="ru-RU"/>
        </w:rPr>
        <w:t>противодействию</w:t>
      </w:r>
      <w:r w:rsidR="00E12CE8">
        <w:rPr>
          <w:rFonts w:ascii="Times New Roman" w:eastAsia="Times New Roman" w:hAnsi="Times New Roman" w:cs="Times New Roman"/>
          <w:sz w:val="24"/>
          <w:szCs w:val="24"/>
          <w:lang w:val="ru-RU" w:eastAsia="ru-RU"/>
        </w:rPr>
        <w:t xml:space="preserve"> </w:t>
      </w:r>
      <w:r w:rsidRPr="00ED5CEA">
        <w:rPr>
          <w:rFonts w:ascii="Times New Roman" w:eastAsia="Times New Roman" w:hAnsi="Times New Roman" w:cs="Times New Roman"/>
          <w:sz w:val="24"/>
          <w:szCs w:val="24"/>
          <w:lang w:val="ru-RU" w:eastAsia="ru-RU"/>
        </w:rPr>
        <w:t>финансирования</w:t>
      </w:r>
      <w:r w:rsidR="00E12CE8">
        <w:rPr>
          <w:rFonts w:ascii="Times New Roman" w:eastAsia="Times New Roman" w:hAnsi="Times New Roman" w:cs="Times New Roman"/>
          <w:sz w:val="24"/>
          <w:szCs w:val="24"/>
          <w:lang w:val="ru-RU" w:eastAsia="ru-RU"/>
        </w:rPr>
        <w:t xml:space="preserve"> </w:t>
      </w:r>
      <w:r w:rsidRPr="00ED5CEA">
        <w:rPr>
          <w:rFonts w:ascii="Times New Roman" w:eastAsia="Times New Roman" w:hAnsi="Times New Roman" w:cs="Times New Roman"/>
          <w:sz w:val="24"/>
          <w:szCs w:val="24"/>
          <w:lang w:val="ru-RU" w:eastAsia="ru-RU"/>
        </w:rPr>
        <w:t>терроризма,</w:t>
      </w:r>
      <w:r w:rsidR="00E12CE8">
        <w:rPr>
          <w:rFonts w:ascii="Times New Roman" w:eastAsia="Times New Roman" w:hAnsi="Times New Roman" w:cs="Times New Roman"/>
          <w:sz w:val="24"/>
          <w:szCs w:val="24"/>
          <w:lang w:val="ru-RU" w:eastAsia="ru-RU"/>
        </w:rPr>
        <w:t xml:space="preserve"> </w:t>
      </w:r>
      <w:r w:rsidRPr="00ED5CEA">
        <w:rPr>
          <w:rFonts w:ascii="Times New Roman" w:eastAsia="Times New Roman" w:hAnsi="Times New Roman" w:cs="Times New Roman"/>
          <w:sz w:val="24"/>
          <w:szCs w:val="24"/>
          <w:lang w:val="ru-RU" w:eastAsia="ru-RU"/>
        </w:rPr>
        <w:t>экстремизма,</w:t>
      </w:r>
      <w:r w:rsidR="00E12CE8">
        <w:rPr>
          <w:rFonts w:ascii="Times New Roman" w:eastAsia="Times New Roman" w:hAnsi="Times New Roman" w:cs="Times New Roman"/>
          <w:sz w:val="24"/>
          <w:szCs w:val="24"/>
          <w:lang w:val="ru-RU" w:eastAsia="ru-RU"/>
        </w:rPr>
        <w:t xml:space="preserve"> </w:t>
      </w:r>
      <w:r w:rsidRPr="00ED5CEA">
        <w:rPr>
          <w:rFonts w:ascii="Times New Roman" w:eastAsia="Times New Roman" w:hAnsi="Times New Roman" w:cs="Times New Roman"/>
          <w:sz w:val="24"/>
          <w:szCs w:val="24"/>
          <w:lang w:val="ru-RU" w:eastAsia="ru-RU"/>
        </w:rPr>
        <w:t>антигосударственной</w:t>
      </w:r>
      <w:r w:rsidR="00E12CE8">
        <w:rPr>
          <w:rFonts w:ascii="Times New Roman" w:eastAsia="Times New Roman" w:hAnsi="Times New Roman" w:cs="Times New Roman"/>
          <w:sz w:val="24"/>
          <w:szCs w:val="24"/>
          <w:lang w:val="ru-RU" w:eastAsia="ru-RU"/>
        </w:rPr>
        <w:t xml:space="preserve"> </w:t>
      </w:r>
      <w:r w:rsidRPr="00ED5CEA">
        <w:rPr>
          <w:rFonts w:ascii="Times New Roman" w:eastAsia="Times New Roman" w:hAnsi="Times New Roman" w:cs="Times New Roman"/>
          <w:sz w:val="24"/>
          <w:szCs w:val="24"/>
          <w:lang w:val="ru-RU" w:eastAsia="ru-RU"/>
        </w:rPr>
        <w:t>и</w:t>
      </w:r>
      <w:r w:rsidR="00E12CE8">
        <w:rPr>
          <w:rFonts w:ascii="Times New Roman" w:eastAsia="Times New Roman" w:hAnsi="Times New Roman" w:cs="Times New Roman"/>
          <w:sz w:val="24"/>
          <w:szCs w:val="24"/>
          <w:lang w:val="ru-RU" w:eastAsia="ru-RU"/>
        </w:rPr>
        <w:t xml:space="preserve"> </w:t>
      </w:r>
      <w:r w:rsidRPr="00ED5CEA">
        <w:rPr>
          <w:rFonts w:ascii="Times New Roman" w:eastAsia="Times New Roman" w:hAnsi="Times New Roman" w:cs="Times New Roman"/>
          <w:sz w:val="24"/>
          <w:szCs w:val="24"/>
          <w:lang w:val="ru-RU" w:eastAsia="ru-RU"/>
        </w:rPr>
        <w:t>деструктивной</w:t>
      </w:r>
      <w:r w:rsidR="00E12CE8">
        <w:rPr>
          <w:rFonts w:ascii="Times New Roman" w:eastAsia="Times New Roman" w:hAnsi="Times New Roman" w:cs="Times New Roman"/>
          <w:sz w:val="24"/>
          <w:szCs w:val="24"/>
          <w:lang w:val="ru-RU" w:eastAsia="ru-RU"/>
        </w:rPr>
        <w:t xml:space="preserve"> </w:t>
      </w:r>
      <w:r w:rsidRPr="00ED5CEA">
        <w:rPr>
          <w:rFonts w:ascii="Times New Roman" w:eastAsia="Times New Roman" w:hAnsi="Times New Roman" w:cs="Times New Roman"/>
          <w:sz w:val="24"/>
          <w:szCs w:val="24"/>
          <w:lang w:val="ru-RU" w:eastAsia="ru-RU"/>
        </w:rPr>
        <w:t>деятельности</w:t>
      </w:r>
      <w:r w:rsidR="00E12CE8">
        <w:rPr>
          <w:rFonts w:ascii="Times New Roman" w:eastAsia="Times New Roman" w:hAnsi="Times New Roman" w:cs="Times New Roman"/>
          <w:sz w:val="24"/>
          <w:szCs w:val="24"/>
          <w:lang w:val="ru-RU" w:eastAsia="ru-RU"/>
        </w:rPr>
        <w:t xml:space="preserve"> </w:t>
      </w:r>
      <w:r w:rsidRPr="00ED5CEA">
        <w:rPr>
          <w:rFonts w:ascii="Times New Roman" w:eastAsia="Times New Roman" w:hAnsi="Times New Roman" w:cs="Times New Roman"/>
          <w:sz w:val="24"/>
          <w:szCs w:val="24"/>
          <w:lang w:val="ru-RU" w:eastAsia="ru-RU"/>
        </w:rPr>
        <w:t>и</w:t>
      </w:r>
      <w:r w:rsidR="00E12CE8">
        <w:rPr>
          <w:rFonts w:ascii="Times New Roman" w:eastAsia="Times New Roman" w:hAnsi="Times New Roman" w:cs="Times New Roman"/>
          <w:sz w:val="24"/>
          <w:szCs w:val="24"/>
          <w:lang w:val="ru-RU" w:eastAsia="ru-RU"/>
        </w:rPr>
        <w:t xml:space="preserve"> </w:t>
      </w:r>
      <w:r w:rsidRPr="00ED5CEA">
        <w:rPr>
          <w:rFonts w:ascii="Times New Roman" w:eastAsia="Times New Roman" w:hAnsi="Times New Roman" w:cs="Times New Roman"/>
          <w:sz w:val="24"/>
          <w:szCs w:val="24"/>
          <w:lang w:val="ru-RU" w:eastAsia="ru-RU"/>
        </w:rPr>
        <w:t>ее</w:t>
      </w:r>
      <w:r w:rsidR="00E12CE8">
        <w:rPr>
          <w:rFonts w:ascii="Times New Roman" w:eastAsia="Times New Roman" w:hAnsi="Times New Roman" w:cs="Times New Roman"/>
          <w:sz w:val="24"/>
          <w:szCs w:val="24"/>
          <w:lang w:val="ru-RU" w:eastAsia="ru-RU"/>
        </w:rPr>
        <w:t xml:space="preserve"> </w:t>
      </w:r>
      <w:r w:rsidRPr="00ED5CEA">
        <w:rPr>
          <w:rFonts w:ascii="Times New Roman" w:eastAsia="Times New Roman" w:hAnsi="Times New Roman" w:cs="Times New Roman"/>
          <w:sz w:val="24"/>
          <w:szCs w:val="24"/>
          <w:lang w:val="ru-RU" w:eastAsia="ru-RU"/>
        </w:rPr>
        <w:t>апробации</w:t>
      </w:r>
      <w:r w:rsidR="00E12CE8">
        <w:rPr>
          <w:rFonts w:ascii="Times New Roman" w:eastAsia="Times New Roman" w:hAnsi="Times New Roman" w:cs="Times New Roman"/>
          <w:sz w:val="24"/>
          <w:szCs w:val="24"/>
          <w:lang w:val="ru-RU" w:eastAsia="ru-RU"/>
        </w:rPr>
        <w:t xml:space="preserve"> </w:t>
      </w:r>
      <w:r w:rsidRPr="00ED5CEA">
        <w:rPr>
          <w:rFonts w:ascii="Times New Roman" w:eastAsia="Times New Roman" w:hAnsi="Times New Roman" w:cs="Times New Roman"/>
          <w:sz w:val="24"/>
          <w:szCs w:val="24"/>
          <w:lang w:val="ru-RU" w:eastAsia="ru-RU"/>
        </w:rPr>
        <w:t>в</w:t>
      </w:r>
      <w:r w:rsidR="00E12CE8">
        <w:rPr>
          <w:rFonts w:ascii="Times New Roman" w:eastAsia="Times New Roman" w:hAnsi="Times New Roman" w:cs="Times New Roman"/>
          <w:sz w:val="24"/>
          <w:szCs w:val="24"/>
          <w:lang w:val="ru-RU" w:eastAsia="ru-RU"/>
        </w:rPr>
        <w:t xml:space="preserve"> </w:t>
      </w:r>
      <w:r w:rsidRPr="00ED5CEA">
        <w:rPr>
          <w:rFonts w:ascii="Times New Roman" w:eastAsia="Times New Roman" w:hAnsi="Times New Roman" w:cs="Times New Roman"/>
          <w:sz w:val="24"/>
          <w:szCs w:val="24"/>
          <w:lang w:val="ru-RU" w:eastAsia="ru-RU"/>
        </w:rPr>
        <w:t>четырех</w:t>
      </w:r>
      <w:r w:rsidR="00E12CE8">
        <w:rPr>
          <w:rFonts w:ascii="Times New Roman" w:eastAsia="Times New Roman" w:hAnsi="Times New Roman" w:cs="Times New Roman"/>
          <w:sz w:val="24"/>
          <w:szCs w:val="24"/>
          <w:lang w:val="ru-RU" w:eastAsia="ru-RU"/>
        </w:rPr>
        <w:t xml:space="preserve"> </w:t>
      </w:r>
      <w:r w:rsidRPr="00ED5CEA">
        <w:rPr>
          <w:rFonts w:ascii="Times New Roman" w:eastAsia="Times New Roman" w:hAnsi="Times New Roman" w:cs="Times New Roman"/>
          <w:sz w:val="24"/>
          <w:szCs w:val="24"/>
          <w:lang w:val="ru-RU" w:eastAsia="ru-RU"/>
        </w:rPr>
        <w:t>пилотных</w:t>
      </w:r>
      <w:r w:rsidR="00E12CE8">
        <w:rPr>
          <w:rFonts w:ascii="Times New Roman" w:eastAsia="Times New Roman" w:hAnsi="Times New Roman" w:cs="Times New Roman"/>
          <w:sz w:val="24"/>
          <w:szCs w:val="24"/>
          <w:lang w:val="ru-RU" w:eastAsia="ru-RU"/>
        </w:rPr>
        <w:t xml:space="preserve"> </w:t>
      </w:r>
      <w:r w:rsidRPr="00ED5CEA">
        <w:rPr>
          <w:rFonts w:ascii="Times New Roman" w:eastAsia="Times New Roman" w:hAnsi="Times New Roman" w:cs="Times New Roman"/>
          <w:sz w:val="24"/>
          <w:szCs w:val="24"/>
          <w:lang w:val="ru-RU" w:eastAsia="ru-RU"/>
        </w:rPr>
        <w:t>регионах</w:t>
      </w:r>
      <w:r w:rsidR="00E12CE8">
        <w:rPr>
          <w:rFonts w:ascii="Times New Roman" w:eastAsia="Times New Roman" w:hAnsi="Times New Roman" w:cs="Times New Roman"/>
          <w:sz w:val="24"/>
          <w:szCs w:val="24"/>
          <w:lang w:val="ru-RU" w:eastAsia="ru-RU"/>
        </w:rPr>
        <w:t xml:space="preserve"> </w:t>
      </w:r>
      <w:r w:rsidRPr="00ED5CEA">
        <w:rPr>
          <w:rFonts w:ascii="Times New Roman" w:eastAsia="Times New Roman" w:hAnsi="Times New Roman" w:cs="Times New Roman"/>
          <w:sz w:val="24"/>
          <w:szCs w:val="24"/>
          <w:lang w:val="ru-RU" w:eastAsia="ru-RU"/>
        </w:rPr>
        <w:t>(№</w:t>
      </w:r>
      <w:r w:rsidR="00E12CE8">
        <w:rPr>
          <w:rFonts w:ascii="Times New Roman" w:eastAsia="Times New Roman" w:hAnsi="Times New Roman" w:cs="Times New Roman"/>
          <w:sz w:val="24"/>
          <w:szCs w:val="24"/>
          <w:lang w:val="ru-RU" w:eastAsia="ru-RU"/>
        </w:rPr>
        <w:t xml:space="preserve"> </w:t>
      </w:r>
      <w:r w:rsidRPr="00ED5CEA">
        <w:rPr>
          <w:rFonts w:ascii="Times New Roman" w:eastAsia="Times New Roman" w:hAnsi="Times New Roman" w:cs="Times New Roman"/>
          <w:sz w:val="24"/>
          <w:szCs w:val="24"/>
          <w:lang w:val="ru-RU" w:eastAsia="ru-RU"/>
        </w:rPr>
        <w:t>244/79-3).</w:t>
      </w:r>
    </w:p>
    <w:p w:rsidR="00ED5CEA" w:rsidRDefault="00ED5CEA" w:rsidP="00ED5CEA">
      <w:pPr>
        <w:spacing w:before="240" w:after="0" w:line="257" w:lineRule="auto"/>
        <w:ind w:firstLine="709"/>
        <w:contextualSpacing/>
        <w:jc w:val="center"/>
        <w:rPr>
          <w:rFonts w:ascii="Times New Roman" w:hAnsi="Times New Roman" w:cs="Times New Roman"/>
          <w:sz w:val="28"/>
          <w:szCs w:val="24"/>
          <w:lang w:val="ru-RU"/>
        </w:rPr>
      </w:pPr>
    </w:p>
    <w:p w:rsidR="00CA19E5" w:rsidRPr="00E12CE8" w:rsidRDefault="00CA19E5" w:rsidP="00ED5CEA">
      <w:pPr>
        <w:spacing w:before="240" w:after="0" w:line="257" w:lineRule="auto"/>
        <w:contextualSpacing/>
        <w:jc w:val="center"/>
        <w:rPr>
          <w:rFonts w:ascii="Times New Roman" w:hAnsi="Times New Roman" w:cs="Times New Roman"/>
          <w:b/>
          <w:sz w:val="28"/>
          <w:szCs w:val="24"/>
        </w:rPr>
      </w:pPr>
      <w:r w:rsidRPr="00E12CE8">
        <w:rPr>
          <w:rFonts w:ascii="Times New Roman" w:hAnsi="Times New Roman" w:cs="Times New Roman"/>
          <w:b/>
          <w:sz w:val="28"/>
          <w:szCs w:val="24"/>
        </w:rPr>
        <w:t>HOUSEHOLD</w:t>
      </w:r>
      <w:r w:rsidR="00E12CE8" w:rsidRPr="00E12CE8">
        <w:rPr>
          <w:rFonts w:ascii="Times New Roman" w:hAnsi="Times New Roman" w:cs="Times New Roman"/>
          <w:b/>
          <w:sz w:val="28"/>
          <w:szCs w:val="24"/>
        </w:rPr>
        <w:t xml:space="preserve"> </w:t>
      </w:r>
      <w:r w:rsidRPr="00E12CE8">
        <w:rPr>
          <w:rFonts w:ascii="Times New Roman" w:hAnsi="Times New Roman" w:cs="Times New Roman"/>
          <w:b/>
          <w:sz w:val="28"/>
          <w:szCs w:val="24"/>
        </w:rPr>
        <w:t>FINANCING</w:t>
      </w:r>
    </w:p>
    <w:p w:rsidR="00ED5CEA" w:rsidRPr="00E12CE8" w:rsidRDefault="00ED5CEA" w:rsidP="00ED5CEA">
      <w:pPr>
        <w:spacing w:before="240" w:after="0" w:line="257" w:lineRule="auto"/>
        <w:contextualSpacing/>
        <w:jc w:val="center"/>
        <w:rPr>
          <w:rFonts w:ascii="Times New Roman" w:hAnsi="Times New Roman" w:cs="Times New Roman"/>
          <w:b/>
          <w:sz w:val="28"/>
          <w:szCs w:val="24"/>
        </w:rPr>
      </w:pPr>
    </w:p>
    <w:p w:rsidR="00ED5CEA" w:rsidRPr="00ED5CEA" w:rsidRDefault="00ED5CEA" w:rsidP="00ED5CEA">
      <w:pPr>
        <w:spacing w:before="240" w:line="259" w:lineRule="auto"/>
        <w:ind w:firstLine="851"/>
        <w:contextualSpacing/>
        <w:jc w:val="both"/>
        <w:rPr>
          <w:rFonts w:ascii="Times New Roman" w:eastAsia="Calibri" w:hAnsi="Times New Roman" w:cs="Times New Roman"/>
          <w:sz w:val="24"/>
          <w:szCs w:val="24"/>
        </w:rPr>
      </w:pPr>
      <w:r w:rsidRPr="00ED5CEA">
        <w:rPr>
          <w:rFonts w:ascii="Times New Roman" w:eastAsia="Calibri" w:hAnsi="Times New Roman" w:cs="Times New Roman"/>
          <w:sz w:val="24"/>
          <w:szCs w:val="24"/>
        </w:rPr>
        <w:t>The</w:t>
      </w:r>
      <w:r w:rsidR="00E12CE8">
        <w:rPr>
          <w:rFonts w:ascii="Times New Roman" w:eastAsia="Calibri" w:hAnsi="Times New Roman" w:cs="Times New Roman"/>
          <w:sz w:val="24"/>
          <w:szCs w:val="24"/>
        </w:rPr>
        <w:t xml:space="preserve"> </w:t>
      </w:r>
      <w:r w:rsidRPr="00ED5CEA">
        <w:rPr>
          <w:rFonts w:ascii="Times New Roman" w:eastAsia="Calibri" w:hAnsi="Times New Roman" w:cs="Times New Roman"/>
          <w:sz w:val="24"/>
          <w:szCs w:val="24"/>
        </w:rPr>
        <w:t>lecture</w:t>
      </w:r>
      <w:r w:rsidR="00E12CE8">
        <w:rPr>
          <w:rFonts w:ascii="Times New Roman" w:eastAsia="Calibri" w:hAnsi="Times New Roman" w:cs="Times New Roman"/>
          <w:sz w:val="24"/>
          <w:szCs w:val="24"/>
        </w:rPr>
        <w:t xml:space="preserve"> </w:t>
      </w:r>
      <w:r w:rsidRPr="00ED5CEA">
        <w:rPr>
          <w:rFonts w:ascii="Times New Roman" w:eastAsia="Calibri" w:hAnsi="Times New Roman" w:cs="Times New Roman"/>
          <w:sz w:val="24"/>
          <w:szCs w:val="24"/>
        </w:rPr>
        <w:t>created</w:t>
      </w:r>
      <w:r w:rsidR="00E12CE8">
        <w:rPr>
          <w:rFonts w:ascii="Times New Roman" w:eastAsia="Calibri" w:hAnsi="Times New Roman" w:cs="Times New Roman"/>
          <w:sz w:val="24"/>
          <w:szCs w:val="24"/>
        </w:rPr>
        <w:t xml:space="preserve"> </w:t>
      </w:r>
      <w:r w:rsidRPr="00ED5CEA">
        <w:rPr>
          <w:rFonts w:ascii="Times New Roman" w:eastAsia="Calibri" w:hAnsi="Times New Roman" w:cs="Times New Roman"/>
          <w:sz w:val="24"/>
          <w:szCs w:val="24"/>
        </w:rPr>
        <w:t>within</w:t>
      </w:r>
      <w:r w:rsidR="00E12CE8">
        <w:rPr>
          <w:rFonts w:ascii="Times New Roman" w:eastAsia="Calibri" w:hAnsi="Times New Roman" w:cs="Times New Roman"/>
          <w:sz w:val="24"/>
          <w:szCs w:val="24"/>
        </w:rPr>
        <w:t xml:space="preserve"> </w:t>
      </w:r>
      <w:r w:rsidRPr="00ED5CEA">
        <w:rPr>
          <w:rFonts w:ascii="Times New Roman" w:eastAsia="Calibri" w:hAnsi="Times New Roman" w:cs="Times New Roman"/>
          <w:sz w:val="24"/>
          <w:szCs w:val="24"/>
        </w:rPr>
        <w:t>socially</w:t>
      </w:r>
      <w:r w:rsidR="00E12CE8">
        <w:rPr>
          <w:rFonts w:ascii="Times New Roman" w:eastAsia="Calibri" w:hAnsi="Times New Roman" w:cs="Times New Roman"/>
          <w:sz w:val="24"/>
          <w:szCs w:val="24"/>
        </w:rPr>
        <w:t xml:space="preserve"> </w:t>
      </w:r>
      <w:r w:rsidRPr="00ED5CEA">
        <w:rPr>
          <w:rFonts w:ascii="Times New Roman" w:eastAsia="Calibri" w:hAnsi="Times New Roman" w:cs="Times New Roman"/>
          <w:sz w:val="24"/>
          <w:szCs w:val="24"/>
        </w:rPr>
        <w:t>important</w:t>
      </w:r>
      <w:r w:rsidR="00E12CE8">
        <w:rPr>
          <w:rFonts w:ascii="Times New Roman" w:eastAsia="Calibri" w:hAnsi="Times New Roman" w:cs="Times New Roman"/>
          <w:sz w:val="24"/>
          <w:szCs w:val="24"/>
        </w:rPr>
        <w:t xml:space="preserve"> </w:t>
      </w:r>
      <w:r w:rsidRPr="00ED5CEA">
        <w:rPr>
          <w:rFonts w:ascii="Times New Roman" w:eastAsia="Calibri" w:hAnsi="Times New Roman" w:cs="Times New Roman"/>
          <w:sz w:val="24"/>
          <w:szCs w:val="24"/>
        </w:rPr>
        <w:t>President</w:t>
      </w:r>
      <w:r w:rsidR="00E12CE8">
        <w:rPr>
          <w:rFonts w:ascii="Times New Roman" w:eastAsia="Calibri" w:hAnsi="Times New Roman" w:cs="Times New Roman"/>
          <w:sz w:val="24"/>
          <w:szCs w:val="24"/>
        </w:rPr>
        <w:t xml:space="preserve"> </w:t>
      </w:r>
      <w:r w:rsidRPr="00ED5CEA">
        <w:rPr>
          <w:rFonts w:ascii="Times New Roman" w:eastAsia="Calibri" w:hAnsi="Times New Roman" w:cs="Times New Roman"/>
          <w:sz w:val="24"/>
          <w:szCs w:val="24"/>
        </w:rPr>
        <w:t>Project</w:t>
      </w:r>
      <w:r w:rsidR="00E12CE8">
        <w:rPr>
          <w:rFonts w:ascii="Times New Roman" w:eastAsia="Calibri" w:hAnsi="Times New Roman" w:cs="Times New Roman"/>
          <w:sz w:val="24"/>
          <w:szCs w:val="24"/>
        </w:rPr>
        <w:t xml:space="preserve"> </w:t>
      </w:r>
      <w:r w:rsidRPr="00ED5CEA">
        <w:rPr>
          <w:rFonts w:ascii="Times New Roman" w:eastAsia="Calibri" w:hAnsi="Times New Roman" w:cs="Times New Roman"/>
          <w:sz w:val="24"/>
          <w:szCs w:val="24"/>
        </w:rPr>
        <w:t>to</w:t>
      </w:r>
      <w:r w:rsidR="00E12CE8">
        <w:rPr>
          <w:rFonts w:ascii="Times New Roman" w:eastAsia="Calibri" w:hAnsi="Times New Roman" w:cs="Times New Roman"/>
          <w:sz w:val="24"/>
          <w:szCs w:val="24"/>
        </w:rPr>
        <w:t xml:space="preserve"> </w:t>
      </w:r>
      <w:r w:rsidRPr="00ED5CEA">
        <w:rPr>
          <w:rFonts w:ascii="Times New Roman" w:eastAsia="Calibri" w:hAnsi="Times New Roman" w:cs="Times New Roman"/>
          <w:sz w:val="24"/>
          <w:szCs w:val="24"/>
        </w:rPr>
        <w:t>establish</w:t>
      </w:r>
      <w:r w:rsidR="00E12CE8">
        <w:rPr>
          <w:rFonts w:ascii="Times New Roman" w:eastAsia="Calibri" w:hAnsi="Times New Roman" w:cs="Times New Roman"/>
          <w:sz w:val="24"/>
          <w:szCs w:val="24"/>
        </w:rPr>
        <w:t xml:space="preserve"> </w:t>
      </w:r>
      <w:r w:rsidRPr="00ED5CEA">
        <w:rPr>
          <w:rFonts w:ascii="Times New Roman" w:eastAsia="Calibri" w:hAnsi="Times New Roman" w:cs="Times New Roman"/>
          <w:sz w:val="24"/>
          <w:szCs w:val="24"/>
        </w:rPr>
        <w:t>knowledge</w:t>
      </w:r>
      <w:r w:rsidR="00E12CE8">
        <w:rPr>
          <w:rFonts w:ascii="Times New Roman" w:eastAsia="Calibri" w:hAnsi="Times New Roman" w:cs="Times New Roman"/>
          <w:sz w:val="24"/>
          <w:szCs w:val="24"/>
        </w:rPr>
        <w:t xml:space="preserve"> </w:t>
      </w:r>
      <w:r w:rsidRPr="00ED5CEA">
        <w:rPr>
          <w:rFonts w:ascii="Times New Roman" w:eastAsia="Calibri" w:hAnsi="Times New Roman" w:cs="Times New Roman"/>
          <w:sz w:val="24"/>
          <w:szCs w:val="24"/>
        </w:rPr>
        <w:t>system</w:t>
      </w:r>
      <w:r w:rsidR="00E12CE8">
        <w:rPr>
          <w:rFonts w:ascii="Times New Roman" w:eastAsia="Calibri" w:hAnsi="Times New Roman" w:cs="Times New Roman"/>
          <w:sz w:val="24"/>
          <w:szCs w:val="24"/>
        </w:rPr>
        <w:t xml:space="preserve"> </w:t>
      </w:r>
      <w:r w:rsidRPr="00ED5CEA">
        <w:rPr>
          <w:rFonts w:ascii="Times New Roman" w:eastAsia="Calibri" w:hAnsi="Times New Roman" w:cs="Times New Roman"/>
          <w:sz w:val="24"/>
          <w:szCs w:val="24"/>
        </w:rPr>
        <w:t>in</w:t>
      </w:r>
      <w:r w:rsidR="00E12CE8">
        <w:rPr>
          <w:rFonts w:ascii="Times New Roman" w:eastAsia="Calibri" w:hAnsi="Times New Roman" w:cs="Times New Roman"/>
          <w:sz w:val="24"/>
          <w:szCs w:val="24"/>
        </w:rPr>
        <w:t xml:space="preserve"> </w:t>
      </w:r>
      <w:r w:rsidRPr="00ED5CEA">
        <w:rPr>
          <w:rFonts w:ascii="Times New Roman" w:eastAsia="Calibri" w:hAnsi="Times New Roman" w:cs="Times New Roman"/>
          <w:sz w:val="24"/>
          <w:szCs w:val="24"/>
        </w:rPr>
        <w:t>economical</w:t>
      </w:r>
      <w:r w:rsidR="00E12CE8">
        <w:rPr>
          <w:rFonts w:ascii="Times New Roman" w:eastAsia="Calibri" w:hAnsi="Times New Roman" w:cs="Times New Roman"/>
          <w:sz w:val="24"/>
          <w:szCs w:val="24"/>
        </w:rPr>
        <w:t xml:space="preserve"> </w:t>
      </w:r>
      <w:r w:rsidRPr="00ED5CEA">
        <w:rPr>
          <w:rFonts w:ascii="Times New Roman" w:eastAsia="Calibri" w:hAnsi="Times New Roman" w:cs="Times New Roman"/>
          <w:sz w:val="24"/>
          <w:szCs w:val="24"/>
        </w:rPr>
        <w:t>and</w:t>
      </w:r>
      <w:r w:rsidR="00E12CE8">
        <w:rPr>
          <w:rFonts w:ascii="Times New Roman" w:eastAsia="Calibri" w:hAnsi="Times New Roman" w:cs="Times New Roman"/>
          <w:sz w:val="24"/>
          <w:szCs w:val="24"/>
        </w:rPr>
        <w:t xml:space="preserve"> </w:t>
      </w:r>
      <w:r w:rsidRPr="00ED5CEA">
        <w:rPr>
          <w:rFonts w:ascii="Times New Roman" w:eastAsia="Calibri" w:hAnsi="Times New Roman" w:cs="Times New Roman"/>
          <w:sz w:val="24"/>
          <w:szCs w:val="24"/>
        </w:rPr>
        <w:t>finance</w:t>
      </w:r>
      <w:r w:rsidR="00E12CE8">
        <w:rPr>
          <w:rFonts w:ascii="Times New Roman" w:eastAsia="Calibri" w:hAnsi="Times New Roman" w:cs="Times New Roman"/>
          <w:sz w:val="24"/>
          <w:szCs w:val="24"/>
        </w:rPr>
        <w:t xml:space="preserve"> </w:t>
      </w:r>
      <w:r w:rsidRPr="00ED5CEA">
        <w:rPr>
          <w:rFonts w:ascii="Times New Roman" w:eastAsia="Calibri" w:hAnsi="Times New Roman" w:cs="Times New Roman"/>
          <w:sz w:val="24"/>
          <w:szCs w:val="24"/>
        </w:rPr>
        <w:t>safety</w:t>
      </w:r>
      <w:r w:rsidR="00E12CE8">
        <w:rPr>
          <w:rFonts w:ascii="Times New Roman" w:eastAsia="Calibri" w:hAnsi="Times New Roman" w:cs="Times New Roman"/>
          <w:sz w:val="24"/>
          <w:szCs w:val="24"/>
        </w:rPr>
        <w:t xml:space="preserve"> </w:t>
      </w:r>
      <w:r w:rsidRPr="00ED5CEA">
        <w:rPr>
          <w:rFonts w:ascii="Times New Roman" w:eastAsia="Calibri" w:hAnsi="Times New Roman" w:cs="Times New Roman"/>
          <w:sz w:val="24"/>
          <w:szCs w:val="24"/>
        </w:rPr>
        <w:t>in</w:t>
      </w:r>
      <w:r w:rsidR="00E12CE8">
        <w:rPr>
          <w:rFonts w:ascii="Times New Roman" w:eastAsia="Calibri" w:hAnsi="Times New Roman" w:cs="Times New Roman"/>
          <w:sz w:val="24"/>
          <w:szCs w:val="24"/>
        </w:rPr>
        <w:t xml:space="preserve"> </w:t>
      </w:r>
      <w:r w:rsidRPr="00ED5CEA">
        <w:rPr>
          <w:rFonts w:ascii="Times New Roman" w:eastAsia="Calibri" w:hAnsi="Times New Roman" w:cs="Times New Roman"/>
          <w:sz w:val="24"/>
          <w:szCs w:val="24"/>
        </w:rPr>
        <w:t>Russia,</w:t>
      </w:r>
      <w:r w:rsidR="00E12CE8">
        <w:rPr>
          <w:rFonts w:ascii="Times New Roman" w:eastAsia="Calibri" w:hAnsi="Times New Roman" w:cs="Times New Roman"/>
          <w:sz w:val="24"/>
          <w:szCs w:val="24"/>
        </w:rPr>
        <w:t xml:space="preserve"> </w:t>
      </w:r>
      <w:r w:rsidRPr="00ED5CEA">
        <w:rPr>
          <w:rFonts w:ascii="Times New Roman" w:eastAsia="Calibri" w:hAnsi="Times New Roman" w:cs="Times New Roman"/>
          <w:sz w:val="24"/>
          <w:szCs w:val="24"/>
        </w:rPr>
        <w:t>to</w:t>
      </w:r>
      <w:r w:rsidR="00E12CE8">
        <w:rPr>
          <w:rFonts w:ascii="Times New Roman" w:eastAsia="Calibri" w:hAnsi="Times New Roman" w:cs="Times New Roman"/>
          <w:sz w:val="24"/>
          <w:szCs w:val="24"/>
        </w:rPr>
        <w:t xml:space="preserve"> </w:t>
      </w:r>
      <w:r w:rsidRPr="00ED5CEA">
        <w:rPr>
          <w:rFonts w:ascii="Times New Roman" w:eastAsia="Calibri" w:hAnsi="Times New Roman" w:cs="Times New Roman"/>
          <w:sz w:val="24"/>
          <w:szCs w:val="24"/>
        </w:rPr>
        <w:t>confront</w:t>
      </w:r>
      <w:r w:rsidR="00E12CE8">
        <w:rPr>
          <w:rFonts w:ascii="Times New Roman" w:eastAsia="Calibri" w:hAnsi="Times New Roman" w:cs="Times New Roman"/>
          <w:sz w:val="24"/>
          <w:szCs w:val="24"/>
        </w:rPr>
        <w:t xml:space="preserve"> </w:t>
      </w:r>
      <w:r w:rsidRPr="00ED5CEA">
        <w:rPr>
          <w:rFonts w:ascii="Times New Roman" w:eastAsia="Calibri" w:hAnsi="Times New Roman" w:cs="Times New Roman"/>
          <w:sz w:val="24"/>
          <w:szCs w:val="24"/>
        </w:rPr>
        <w:t>shadow</w:t>
      </w:r>
      <w:r w:rsidR="00E12CE8">
        <w:rPr>
          <w:rFonts w:ascii="Times New Roman" w:eastAsia="Calibri" w:hAnsi="Times New Roman" w:cs="Times New Roman"/>
          <w:sz w:val="24"/>
          <w:szCs w:val="24"/>
        </w:rPr>
        <w:t xml:space="preserve"> </w:t>
      </w:r>
      <w:r w:rsidRPr="00ED5CEA">
        <w:rPr>
          <w:rFonts w:ascii="Times New Roman" w:eastAsia="Calibri" w:hAnsi="Times New Roman" w:cs="Times New Roman"/>
          <w:sz w:val="24"/>
          <w:szCs w:val="24"/>
        </w:rPr>
        <w:t>gains,</w:t>
      </w:r>
      <w:r w:rsidR="00E12CE8">
        <w:rPr>
          <w:rFonts w:ascii="Times New Roman" w:eastAsia="Calibri" w:hAnsi="Times New Roman" w:cs="Times New Roman"/>
          <w:sz w:val="24"/>
          <w:szCs w:val="24"/>
        </w:rPr>
        <w:t xml:space="preserve"> </w:t>
      </w:r>
      <w:r w:rsidRPr="00ED5CEA">
        <w:rPr>
          <w:rFonts w:ascii="Times New Roman" w:eastAsia="Calibri" w:hAnsi="Times New Roman" w:cs="Times New Roman"/>
          <w:sz w:val="24"/>
          <w:szCs w:val="24"/>
        </w:rPr>
        <w:t>terrorism,</w:t>
      </w:r>
      <w:r w:rsidR="00E12CE8">
        <w:rPr>
          <w:rFonts w:ascii="Times New Roman" w:eastAsia="Calibri" w:hAnsi="Times New Roman" w:cs="Times New Roman"/>
          <w:sz w:val="24"/>
          <w:szCs w:val="24"/>
        </w:rPr>
        <w:t xml:space="preserve"> </w:t>
      </w:r>
      <w:r w:rsidRPr="00ED5CEA">
        <w:rPr>
          <w:rFonts w:ascii="Times New Roman" w:eastAsia="Calibri" w:hAnsi="Times New Roman" w:cs="Times New Roman"/>
          <w:sz w:val="24"/>
          <w:szCs w:val="24"/>
        </w:rPr>
        <w:t>extremism,</w:t>
      </w:r>
      <w:r w:rsidR="00E12CE8">
        <w:rPr>
          <w:rFonts w:ascii="Times New Roman" w:eastAsia="Calibri" w:hAnsi="Times New Roman" w:cs="Times New Roman"/>
          <w:sz w:val="24"/>
          <w:szCs w:val="24"/>
        </w:rPr>
        <w:t xml:space="preserve"> </w:t>
      </w:r>
      <w:r w:rsidRPr="00ED5CEA">
        <w:rPr>
          <w:rFonts w:ascii="Times New Roman" w:eastAsia="Calibri" w:hAnsi="Times New Roman" w:cs="Times New Roman"/>
          <w:sz w:val="24"/>
          <w:szCs w:val="24"/>
        </w:rPr>
        <w:t>anti-governmental</w:t>
      </w:r>
      <w:r w:rsidR="00E12CE8">
        <w:rPr>
          <w:rFonts w:ascii="Times New Roman" w:eastAsia="Calibri" w:hAnsi="Times New Roman" w:cs="Times New Roman"/>
          <w:sz w:val="24"/>
          <w:szCs w:val="24"/>
        </w:rPr>
        <w:t xml:space="preserve"> </w:t>
      </w:r>
      <w:r w:rsidRPr="00ED5CEA">
        <w:rPr>
          <w:rFonts w:ascii="Times New Roman" w:eastAsia="Calibri" w:hAnsi="Times New Roman" w:cs="Times New Roman"/>
          <w:sz w:val="24"/>
          <w:szCs w:val="24"/>
        </w:rPr>
        <w:t>activity</w:t>
      </w:r>
      <w:r w:rsidR="00E12CE8">
        <w:rPr>
          <w:rFonts w:ascii="Times New Roman" w:eastAsia="Calibri" w:hAnsi="Times New Roman" w:cs="Times New Roman"/>
          <w:sz w:val="24"/>
          <w:szCs w:val="24"/>
        </w:rPr>
        <w:t xml:space="preserve"> </w:t>
      </w:r>
      <w:r w:rsidRPr="00ED5CEA">
        <w:rPr>
          <w:rFonts w:ascii="Times New Roman" w:eastAsia="Calibri" w:hAnsi="Times New Roman" w:cs="Times New Roman"/>
          <w:sz w:val="24"/>
          <w:szCs w:val="24"/>
        </w:rPr>
        <w:t>and</w:t>
      </w:r>
      <w:r w:rsidR="00E12CE8">
        <w:rPr>
          <w:rFonts w:ascii="Times New Roman" w:eastAsia="Calibri" w:hAnsi="Times New Roman" w:cs="Times New Roman"/>
          <w:sz w:val="24"/>
          <w:szCs w:val="24"/>
        </w:rPr>
        <w:t xml:space="preserve"> </w:t>
      </w:r>
      <w:r w:rsidRPr="00ED5CEA">
        <w:rPr>
          <w:rFonts w:ascii="Times New Roman" w:eastAsia="Calibri" w:hAnsi="Times New Roman" w:cs="Times New Roman"/>
          <w:sz w:val="24"/>
          <w:szCs w:val="24"/>
        </w:rPr>
        <w:t>its</w:t>
      </w:r>
      <w:r w:rsidR="00E12CE8">
        <w:rPr>
          <w:rFonts w:ascii="Times New Roman" w:eastAsia="Calibri" w:hAnsi="Times New Roman" w:cs="Times New Roman"/>
          <w:sz w:val="24"/>
          <w:szCs w:val="24"/>
        </w:rPr>
        <w:t xml:space="preserve"> </w:t>
      </w:r>
      <w:r w:rsidRPr="00ED5CEA">
        <w:rPr>
          <w:rFonts w:ascii="Times New Roman" w:eastAsia="Calibri" w:hAnsi="Times New Roman" w:cs="Times New Roman"/>
          <w:sz w:val="24"/>
          <w:szCs w:val="24"/>
        </w:rPr>
        <w:t>approbation</w:t>
      </w:r>
      <w:r w:rsidR="00E12CE8">
        <w:rPr>
          <w:rFonts w:ascii="Times New Roman" w:eastAsia="Calibri" w:hAnsi="Times New Roman" w:cs="Times New Roman"/>
          <w:sz w:val="24"/>
          <w:szCs w:val="24"/>
        </w:rPr>
        <w:t xml:space="preserve"> </w:t>
      </w:r>
      <w:r w:rsidRPr="00ED5CEA">
        <w:rPr>
          <w:rFonts w:ascii="Times New Roman" w:eastAsia="Calibri" w:hAnsi="Times New Roman" w:cs="Times New Roman"/>
          <w:sz w:val="24"/>
          <w:szCs w:val="24"/>
        </w:rPr>
        <w:t>in</w:t>
      </w:r>
      <w:r w:rsidR="00E12CE8">
        <w:rPr>
          <w:rFonts w:ascii="Times New Roman" w:eastAsia="Calibri" w:hAnsi="Times New Roman" w:cs="Times New Roman"/>
          <w:sz w:val="24"/>
          <w:szCs w:val="24"/>
        </w:rPr>
        <w:t xml:space="preserve"> </w:t>
      </w:r>
      <w:r w:rsidRPr="00ED5CEA">
        <w:rPr>
          <w:rFonts w:ascii="Times New Roman" w:eastAsia="Calibri" w:hAnsi="Times New Roman" w:cs="Times New Roman"/>
          <w:sz w:val="24"/>
          <w:szCs w:val="24"/>
        </w:rPr>
        <w:t>four</w:t>
      </w:r>
      <w:r w:rsidR="00E12CE8">
        <w:rPr>
          <w:rFonts w:ascii="Times New Roman" w:eastAsia="Calibri" w:hAnsi="Times New Roman" w:cs="Times New Roman"/>
          <w:sz w:val="24"/>
          <w:szCs w:val="24"/>
        </w:rPr>
        <w:t xml:space="preserve"> </w:t>
      </w:r>
      <w:r w:rsidRPr="00ED5CEA">
        <w:rPr>
          <w:rFonts w:ascii="Times New Roman" w:eastAsia="Calibri" w:hAnsi="Times New Roman" w:cs="Times New Roman"/>
          <w:sz w:val="24"/>
          <w:szCs w:val="24"/>
        </w:rPr>
        <w:t>pilots</w:t>
      </w:r>
      <w:r w:rsidR="00E12CE8">
        <w:rPr>
          <w:rFonts w:ascii="Times New Roman" w:eastAsia="Calibri" w:hAnsi="Times New Roman" w:cs="Times New Roman"/>
          <w:sz w:val="24"/>
          <w:szCs w:val="24"/>
        </w:rPr>
        <w:t xml:space="preserve"> </w:t>
      </w:r>
      <w:r w:rsidRPr="00ED5CEA">
        <w:rPr>
          <w:rFonts w:ascii="Times New Roman" w:eastAsia="Calibri" w:hAnsi="Times New Roman" w:cs="Times New Roman"/>
          <w:sz w:val="24"/>
          <w:szCs w:val="24"/>
        </w:rPr>
        <w:t>regions</w:t>
      </w:r>
      <w:r w:rsidR="00E12CE8">
        <w:rPr>
          <w:rFonts w:ascii="Times New Roman" w:eastAsia="Calibri" w:hAnsi="Times New Roman" w:cs="Times New Roman"/>
          <w:sz w:val="24"/>
          <w:szCs w:val="24"/>
        </w:rPr>
        <w:t xml:space="preserve"> </w:t>
      </w:r>
      <w:r w:rsidRPr="00ED5CEA">
        <w:rPr>
          <w:rFonts w:ascii="Times New Roman" w:eastAsia="Calibri" w:hAnsi="Times New Roman" w:cs="Times New Roman"/>
          <w:sz w:val="24"/>
          <w:szCs w:val="24"/>
        </w:rPr>
        <w:t>(№</w:t>
      </w:r>
      <w:r w:rsidR="00E12CE8">
        <w:rPr>
          <w:rFonts w:ascii="Times New Roman" w:eastAsia="Calibri" w:hAnsi="Times New Roman" w:cs="Times New Roman"/>
          <w:sz w:val="24"/>
          <w:szCs w:val="24"/>
        </w:rPr>
        <w:t xml:space="preserve"> </w:t>
      </w:r>
      <w:r w:rsidRPr="00ED5CEA">
        <w:rPr>
          <w:rFonts w:ascii="Times New Roman" w:eastAsia="Calibri" w:hAnsi="Times New Roman" w:cs="Times New Roman"/>
          <w:sz w:val="24"/>
          <w:szCs w:val="24"/>
        </w:rPr>
        <w:t>244/79-3).</w:t>
      </w:r>
    </w:p>
    <w:p w:rsidR="00ED5CEA" w:rsidRPr="00ED5CEA" w:rsidRDefault="00ED5CEA" w:rsidP="00ED5CEA">
      <w:pPr>
        <w:spacing w:before="240" w:after="0" w:line="257" w:lineRule="auto"/>
        <w:contextualSpacing/>
        <w:jc w:val="center"/>
        <w:rPr>
          <w:rFonts w:ascii="Times New Roman" w:hAnsi="Times New Roman" w:cs="Times New Roman"/>
          <w:b/>
          <w:sz w:val="28"/>
          <w:szCs w:val="24"/>
        </w:rPr>
      </w:pPr>
    </w:p>
    <w:p w:rsidR="00CA19E5" w:rsidRPr="00CA19E5" w:rsidRDefault="00CA19E5" w:rsidP="00ED5CEA">
      <w:pPr>
        <w:spacing w:before="4560" w:after="0"/>
        <w:jc w:val="center"/>
        <w:rPr>
          <w:rFonts w:ascii="Times New Roman" w:eastAsia="Calibri" w:hAnsi="Times New Roman" w:cs="Times New Roman"/>
          <w:sz w:val="24"/>
          <w:szCs w:val="24"/>
          <w:lang w:val="ru-RU"/>
        </w:rPr>
      </w:pPr>
      <w:r w:rsidRPr="00CA19E5">
        <w:rPr>
          <w:rFonts w:ascii="Times New Roman" w:eastAsia="Calibri" w:hAnsi="Times New Roman" w:cs="Times New Roman"/>
          <w:sz w:val="24"/>
          <w:szCs w:val="24"/>
          <w:lang w:val="ru-RU"/>
        </w:rPr>
        <w:t>Москва</w:t>
      </w:r>
    </w:p>
    <w:p w:rsidR="00CA19E5" w:rsidRPr="00CA19E5" w:rsidRDefault="00CA19E5" w:rsidP="00CA19E5">
      <w:pPr>
        <w:spacing w:after="0"/>
        <w:jc w:val="center"/>
        <w:rPr>
          <w:rFonts w:ascii="Times New Roman" w:eastAsia="Calibri" w:hAnsi="Times New Roman" w:cs="Times New Roman"/>
          <w:sz w:val="24"/>
          <w:szCs w:val="24"/>
          <w:lang w:val="ru-RU"/>
        </w:rPr>
      </w:pPr>
      <w:r w:rsidRPr="00CA19E5">
        <w:rPr>
          <w:rFonts w:ascii="Times New Roman" w:eastAsia="Calibri" w:hAnsi="Times New Roman" w:cs="Times New Roman"/>
          <w:sz w:val="24"/>
          <w:szCs w:val="24"/>
          <w:lang w:val="ru-RU"/>
        </w:rPr>
        <w:t>2016</w:t>
      </w:r>
    </w:p>
    <w:p w:rsidR="00CA19E5" w:rsidRPr="00CA19E5" w:rsidRDefault="00CA19E5" w:rsidP="00CA19E5">
      <w:pPr>
        <w:rPr>
          <w:rFonts w:ascii="Times New Roman" w:eastAsia="Calibri" w:hAnsi="Times New Roman" w:cs="Times New Roman"/>
          <w:sz w:val="28"/>
          <w:lang w:val="ru-RU"/>
        </w:rPr>
      </w:pPr>
      <w:r w:rsidRPr="00CA19E5">
        <w:rPr>
          <w:rFonts w:ascii="Calibri" w:eastAsia="Calibri" w:hAnsi="Calibri" w:cs="Times New Roman"/>
          <w:b/>
          <w:sz w:val="28"/>
          <w:lang w:val="ru-RU"/>
        </w:rPr>
        <w:br w:type="page"/>
      </w:r>
      <w:r w:rsidRPr="00CA19E5">
        <w:rPr>
          <w:rFonts w:ascii="Times New Roman" w:eastAsia="Calibri" w:hAnsi="Times New Roman" w:cs="Times New Roman"/>
          <w:sz w:val="28"/>
          <w:lang w:val="ru-RU"/>
        </w:rPr>
        <w:lastRenderedPageBreak/>
        <w:t>УДК</w:t>
      </w:r>
      <w:r w:rsidR="00E12CE8">
        <w:rPr>
          <w:rFonts w:ascii="Times New Roman" w:eastAsia="Calibri" w:hAnsi="Times New Roman" w:cs="Times New Roman"/>
          <w:sz w:val="28"/>
          <w:lang w:val="ru-RU"/>
        </w:rPr>
        <w:t xml:space="preserve"> </w:t>
      </w:r>
      <w:r w:rsidRPr="00CA19E5">
        <w:rPr>
          <w:rFonts w:ascii="Times New Roman" w:eastAsia="Calibri" w:hAnsi="Times New Roman" w:cs="Times New Roman"/>
          <w:sz w:val="28"/>
          <w:lang w:val="ru-RU"/>
        </w:rPr>
        <w:t>37.032</w:t>
      </w:r>
    </w:p>
    <w:p w:rsidR="00CA19E5" w:rsidRPr="00CA19E5" w:rsidRDefault="009D44C4" w:rsidP="00CA19E5">
      <w:pPr>
        <w:jc w:val="center"/>
        <w:rPr>
          <w:rFonts w:ascii="Times New Roman" w:eastAsia="Calibri" w:hAnsi="Times New Roman" w:cs="Times New Roman"/>
          <w:i/>
          <w:sz w:val="28"/>
          <w:lang w:val="ru-RU"/>
        </w:rPr>
      </w:pPr>
      <w:proofErr w:type="spellStart"/>
      <w:r w:rsidRPr="009D44C4">
        <w:rPr>
          <w:rFonts w:ascii="Times New Roman" w:eastAsia="Calibri" w:hAnsi="Times New Roman" w:cs="Times New Roman"/>
          <w:i/>
          <w:sz w:val="28"/>
          <w:lang w:val="ru-RU"/>
        </w:rPr>
        <w:t>Мисюра</w:t>
      </w:r>
      <w:proofErr w:type="spellEnd"/>
      <w:r w:rsidRPr="009D44C4">
        <w:rPr>
          <w:rFonts w:ascii="Times New Roman" w:eastAsia="Calibri" w:hAnsi="Times New Roman" w:cs="Times New Roman"/>
          <w:i/>
          <w:sz w:val="28"/>
          <w:lang w:val="ru-RU"/>
        </w:rPr>
        <w:t xml:space="preserve"> Д.В., </w:t>
      </w:r>
      <w:proofErr w:type="spellStart"/>
      <w:r w:rsidRPr="009D44C4">
        <w:rPr>
          <w:rFonts w:ascii="Times New Roman" w:eastAsia="Calibri" w:hAnsi="Times New Roman" w:cs="Times New Roman"/>
          <w:i/>
          <w:sz w:val="28"/>
          <w:lang w:val="ru-RU"/>
        </w:rPr>
        <w:t>Столярова</w:t>
      </w:r>
      <w:proofErr w:type="spellEnd"/>
      <w:r w:rsidRPr="009D44C4">
        <w:rPr>
          <w:rFonts w:ascii="Times New Roman" w:eastAsia="Calibri" w:hAnsi="Times New Roman" w:cs="Times New Roman"/>
          <w:i/>
          <w:sz w:val="28"/>
          <w:lang w:val="ru-RU"/>
        </w:rPr>
        <w:t xml:space="preserve"> А.Н. под общей редакцией Каратаева М.В.</w:t>
      </w:r>
    </w:p>
    <w:p w:rsidR="00CA19E5" w:rsidRPr="00CA19E5" w:rsidRDefault="0097545A" w:rsidP="0097545A">
      <w:pPr>
        <w:ind w:firstLine="851"/>
        <w:jc w:val="both"/>
        <w:rPr>
          <w:rFonts w:ascii="Times New Roman" w:eastAsia="Calibri" w:hAnsi="Times New Roman" w:cs="Times New Roman"/>
          <w:sz w:val="24"/>
          <w:lang w:val="ru-RU"/>
        </w:rPr>
      </w:pPr>
      <w:r w:rsidRPr="0097545A">
        <w:rPr>
          <w:rFonts w:ascii="Times New Roman" w:eastAsia="Calibri" w:hAnsi="Times New Roman" w:cs="Times New Roman"/>
          <w:sz w:val="24"/>
          <w:lang w:val="ru-RU"/>
        </w:rPr>
        <w:t>Кредитование</w:t>
      </w:r>
      <w:r w:rsidR="00E12CE8">
        <w:rPr>
          <w:rFonts w:ascii="Times New Roman" w:eastAsia="Calibri" w:hAnsi="Times New Roman" w:cs="Times New Roman"/>
          <w:sz w:val="24"/>
          <w:lang w:val="ru-RU"/>
        </w:rPr>
        <w:t xml:space="preserve"> </w:t>
      </w:r>
      <w:r w:rsidRPr="0097545A">
        <w:rPr>
          <w:rFonts w:ascii="Times New Roman" w:eastAsia="Calibri" w:hAnsi="Times New Roman" w:cs="Times New Roman"/>
          <w:sz w:val="24"/>
          <w:lang w:val="ru-RU"/>
        </w:rPr>
        <w:t>домашних</w:t>
      </w:r>
      <w:r w:rsidR="00E12CE8">
        <w:rPr>
          <w:rFonts w:ascii="Times New Roman" w:eastAsia="Calibri" w:hAnsi="Times New Roman" w:cs="Times New Roman"/>
          <w:sz w:val="24"/>
          <w:lang w:val="ru-RU"/>
        </w:rPr>
        <w:t xml:space="preserve"> </w:t>
      </w:r>
      <w:r w:rsidRPr="0097545A">
        <w:rPr>
          <w:rFonts w:ascii="Times New Roman" w:eastAsia="Calibri" w:hAnsi="Times New Roman" w:cs="Times New Roman"/>
          <w:sz w:val="24"/>
          <w:lang w:val="ru-RU"/>
        </w:rPr>
        <w:t>хозяйств</w:t>
      </w:r>
      <w:r w:rsidR="00CA19E5" w:rsidRPr="00CA19E5">
        <w:rPr>
          <w:rFonts w:ascii="Times New Roman" w:eastAsia="Calibri" w:hAnsi="Times New Roman" w:cs="Times New Roman"/>
          <w:sz w:val="24"/>
          <w:lang w:val="ru-RU"/>
        </w:rPr>
        <w:t>/</w:t>
      </w:r>
      <w:r w:rsidR="00E12CE8">
        <w:rPr>
          <w:rFonts w:ascii="Times New Roman" w:eastAsia="Calibri" w:hAnsi="Times New Roman" w:cs="Times New Roman"/>
          <w:sz w:val="24"/>
          <w:lang w:val="ru-RU"/>
        </w:rPr>
        <w:t xml:space="preserve"> </w:t>
      </w:r>
      <w:proofErr w:type="spellStart"/>
      <w:r w:rsidR="00CA19E5" w:rsidRPr="00CA19E5">
        <w:rPr>
          <w:rFonts w:ascii="Times New Roman" w:eastAsia="Calibri" w:hAnsi="Times New Roman" w:cs="Times New Roman"/>
          <w:sz w:val="24"/>
          <w:lang w:val="ru-RU"/>
        </w:rPr>
        <w:t>редкол</w:t>
      </w:r>
      <w:proofErr w:type="spellEnd"/>
      <w:r w:rsidR="00CA19E5" w:rsidRPr="00CA19E5">
        <w:rPr>
          <w:rFonts w:ascii="Times New Roman" w:eastAsia="Calibri" w:hAnsi="Times New Roman" w:cs="Times New Roman"/>
          <w:sz w:val="24"/>
          <w:lang w:val="ru-RU"/>
        </w:rPr>
        <w:t>.:</w:t>
      </w:r>
      <w:r w:rsidR="00E12CE8">
        <w:rPr>
          <w:rFonts w:ascii="Times New Roman" w:eastAsia="Calibri" w:hAnsi="Times New Roman" w:cs="Times New Roman"/>
          <w:i/>
          <w:sz w:val="28"/>
          <w:lang w:val="ru-RU"/>
        </w:rPr>
        <w:t xml:space="preserve"> </w:t>
      </w:r>
      <w:r w:rsidR="00EB4099" w:rsidRPr="00EB4099">
        <w:rPr>
          <w:rFonts w:ascii="Times New Roman" w:eastAsia="Calibri" w:hAnsi="Times New Roman" w:cs="Times New Roman"/>
          <w:sz w:val="24"/>
          <w:lang w:val="ru-RU"/>
        </w:rPr>
        <w:t xml:space="preserve">Каратаев М.В. </w:t>
      </w:r>
      <w:r w:rsidR="00CA19E5" w:rsidRPr="00CA19E5">
        <w:rPr>
          <w:rFonts w:ascii="Times New Roman" w:eastAsia="Calibri" w:hAnsi="Times New Roman" w:cs="Times New Roman"/>
          <w:sz w:val="24"/>
          <w:lang w:val="ru-RU"/>
        </w:rPr>
        <w:t>(отв.</w:t>
      </w:r>
      <w:r w:rsidR="00E12CE8">
        <w:rPr>
          <w:rFonts w:ascii="Times New Roman" w:eastAsia="Calibri" w:hAnsi="Times New Roman" w:cs="Times New Roman"/>
          <w:sz w:val="24"/>
          <w:lang w:val="ru-RU"/>
        </w:rPr>
        <w:t xml:space="preserve"> </w:t>
      </w:r>
      <w:proofErr w:type="spellStart"/>
      <w:proofErr w:type="gramStart"/>
      <w:r w:rsidR="00CA19E5" w:rsidRPr="00CA19E5">
        <w:rPr>
          <w:rFonts w:ascii="Times New Roman" w:eastAsia="Calibri" w:hAnsi="Times New Roman" w:cs="Times New Roman"/>
          <w:sz w:val="24"/>
          <w:lang w:val="ru-RU"/>
        </w:rPr>
        <w:t>ред</w:t>
      </w:r>
      <w:proofErr w:type="spellEnd"/>
      <w:proofErr w:type="gramEnd"/>
      <w:r w:rsidR="00CA19E5" w:rsidRPr="00CA19E5">
        <w:rPr>
          <w:rFonts w:ascii="Times New Roman" w:eastAsia="Calibri" w:hAnsi="Times New Roman" w:cs="Times New Roman"/>
          <w:sz w:val="24"/>
          <w:lang w:val="ru-RU"/>
        </w:rPr>
        <w:t>)</w:t>
      </w:r>
      <w:r w:rsidR="00E12CE8">
        <w:rPr>
          <w:rFonts w:ascii="Times New Roman" w:eastAsia="Calibri" w:hAnsi="Times New Roman" w:cs="Times New Roman"/>
          <w:i/>
          <w:sz w:val="24"/>
          <w:lang w:val="ru-RU"/>
        </w:rPr>
        <w:t xml:space="preserve"> </w:t>
      </w:r>
      <w:r w:rsidR="00CA19E5" w:rsidRPr="00CA19E5">
        <w:rPr>
          <w:rFonts w:ascii="Times New Roman" w:eastAsia="Calibri" w:hAnsi="Times New Roman" w:cs="Times New Roman"/>
          <w:sz w:val="24"/>
          <w:lang w:val="ru-RU"/>
        </w:rPr>
        <w:t>[и</w:t>
      </w:r>
      <w:r w:rsidR="00E12CE8">
        <w:rPr>
          <w:rFonts w:ascii="Times New Roman" w:eastAsia="Calibri" w:hAnsi="Times New Roman" w:cs="Times New Roman"/>
          <w:sz w:val="24"/>
          <w:lang w:val="ru-RU"/>
        </w:rPr>
        <w:t xml:space="preserve"> </w:t>
      </w:r>
      <w:r w:rsidR="00CA19E5" w:rsidRPr="00CA19E5">
        <w:rPr>
          <w:rFonts w:ascii="Times New Roman" w:eastAsia="Calibri" w:hAnsi="Times New Roman" w:cs="Times New Roman"/>
          <w:sz w:val="24"/>
          <w:lang w:val="ru-RU"/>
        </w:rPr>
        <w:t>др.]</w:t>
      </w:r>
      <w:r w:rsidR="00E12CE8">
        <w:rPr>
          <w:rFonts w:ascii="Times New Roman" w:eastAsia="Calibri" w:hAnsi="Times New Roman" w:cs="Times New Roman"/>
          <w:sz w:val="24"/>
          <w:lang w:val="ru-RU"/>
        </w:rPr>
        <w:t xml:space="preserve"> </w:t>
      </w:r>
      <w:r w:rsidR="00CA19E5" w:rsidRPr="00CA19E5">
        <w:rPr>
          <w:rFonts w:ascii="Times New Roman" w:eastAsia="Calibri" w:hAnsi="Times New Roman" w:cs="Times New Roman"/>
          <w:sz w:val="24"/>
          <w:lang w:val="ru-RU"/>
        </w:rPr>
        <w:t>–</w:t>
      </w:r>
      <w:r w:rsidR="00E12CE8">
        <w:rPr>
          <w:rFonts w:ascii="Times New Roman" w:eastAsia="Calibri" w:hAnsi="Times New Roman" w:cs="Times New Roman"/>
          <w:sz w:val="24"/>
          <w:lang w:val="ru-RU"/>
        </w:rPr>
        <w:t xml:space="preserve"> </w:t>
      </w:r>
      <w:r w:rsidR="00CA19E5" w:rsidRPr="00CA19E5">
        <w:rPr>
          <w:rFonts w:ascii="Times New Roman" w:eastAsia="Calibri" w:hAnsi="Times New Roman" w:cs="Times New Roman"/>
          <w:sz w:val="24"/>
          <w:lang w:val="ru-RU"/>
        </w:rPr>
        <w:t>Москва.</w:t>
      </w:r>
      <w:r w:rsidR="00E12CE8">
        <w:rPr>
          <w:rFonts w:ascii="Times New Roman" w:eastAsia="Calibri" w:hAnsi="Times New Roman" w:cs="Times New Roman"/>
          <w:sz w:val="24"/>
          <w:lang w:val="ru-RU"/>
        </w:rPr>
        <w:t xml:space="preserve"> </w:t>
      </w:r>
      <w:r w:rsidR="00ED5CEA">
        <w:rPr>
          <w:rFonts w:ascii="Times New Roman" w:eastAsia="Calibri" w:hAnsi="Times New Roman" w:cs="Times New Roman"/>
          <w:sz w:val="24"/>
          <w:lang w:val="ru-RU"/>
        </w:rPr>
        <w:t>–</w:t>
      </w:r>
      <w:r w:rsidR="00E12CE8">
        <w:rPr>
          <w:rFonts w:ascii="Times New Roman" w:eastAsia="Calibri" w:hAnsi="Times New Roman" w:cs="Times New Roman"/>
          <w:sz w:val="24"/>
          <w:lang w:val="ru-RU"/>
        </w:rPr>
        <w:t xml:space="preserve"> </w:t>
      </w:r>
      <w:r w:rsidR="00ED5CEA">
        <w:rPr>
          <w:rFonts w:ascii="Times New Roman" w:eastAsia="Calibri" w:hAnsi="Times New Roman" w:cs="Times New Roman"/>
          <w:sz w:val="24"/>
          <w:lang w:val="ru-RU"/>
        </w:rPr>
        <w:t>21</w:t>
      </w:r>
      <w:r w:rsidR="00E12CE8">
        <w:rPr>
          <w:rFonts w:ascii="Times New Roman" w:eastAsia="Calibri" w:hAnsi="Times New Roman" w:cs="Times New Roman"/>
          <w:sz w:val="24"/>
          <w:lang w:val="ru-RU"/>
        </w:rPr>
        <w:t xml:space="preserve"> </w:t>
      </w:r>
      <w:r w:rsidR="00ED5CEA">
        <w:rPr>
          <w:rFonts w:ascii="Times New Roman" w:eastAsia="Calibri" w:hAnsi="Times New Roman" w:cs="Times New Roman"/>
          <w:sz w:val="24"/>
          <w:lang w:val="ru-RU"/>
        </w:rPr>
        <w:t>стр.</w:t>
      </w:r>
      <w:bookmarkStart w:id="0" w:name="_GoBack"/>
      <w:bookmarkEnd w:id="0"/>
    </w:p>
    <w:p w:rsidR="00CA19E5" w:rsidRPr="00CA19E5" w:rsidRDefault="00CA19E5" w:rsidP="00CA19E5">
      <w:pPr>
        <w:spacing w:after="0" w:line="360" w:lineRule="auto"/>
        <w:ind w:firstLine="851"/>
        <w:jc w:val="both"/>
        <w:rPr>
          <w:rFonts w:ascii="Times New Roman" w:eastAsia="Calibri" w:hAnsi="Times New Roman" w:cs="Times New Roman"/>
          <w:sz w:val="24"/>
          <w:lang w:val="ru-RU"/>
        </w:rPr>
      </w:pPr>
      <w:r w:rsidRPr="00CA19E5">
        <w:rPr>
          <w:rFonts w:ascii="Times New Roman" w:eastAsia="Calibri" w:hAnsi="Times New Roman" w:cs="Times New Roman"/>
          <w:sz w:val="24"/>
          <w:lang w:val="ru-RU"/>
        </w:rPr>
        <w:t>Лекция</w:t>
      </w:r>
      <w:r w:rsidR="00E12CE8">
        <w:rPr>
          <w:rFonts w:ascii="Times New Roman" w:eastAsia="Calibri" w:hAnsi="Times New Roman" w:cs="Times New Roman"/>
          <w:sz w:val="24"/>
          <w:lang w:val="ru-RU"/>
        </w:rPr>
        <w:t xml:space="preserve"> </w:t>
      </w:r>
      <w:r w:rsidRPr="00CA19E5">
        <w:rPr>
          <w:rFonts w:ascii="Times New Roman" w:eastAsia="Calibri" w:hAnsi="Times New Roman" w:cs="Times New Roman"/>
          <w:sz w:val="24"/>
          <w:lang w:val="ru-RU"/>
        </w:rPr>
        <w:t>посвящена</w:t>
      </w:r>
      <w:r w:rsidR="00E12CE8">
        <w:rPr>
          <w:rFonts w:ascii="Times New Roman" w:eastAsia="Calibri" w:hAnsi="Times New Roman" w:cs="Times New Roman"/>
          <w:sz w:val="24"/>
          <w:lang w:val="ru-RU"/>
        </w:rPr>
        <w:t xml:space="preserve"> </w:t>
      </w:r>
      <w:r w:rsidR="0095506F">
        <w:rPr>
          <w:rFonts w:ascii="Times New Roman" w:eastAsia="Calibri" w:hAnsi="Times New Roman" w:cs="Times New Roman"/>
          <w:sz w:val="24"/>
          <w:lang w:val="ru-RU"/>
        </w:rPr>
        <w:t>вопросам</w:t>
      </w:r>
      <w:r w:rsidR="00E12CE8">
        <w:rPr>
          <w:rFonts w:ascii="Times New Roman" w:eastAsia="Calibri" w:hAnsi="Times New Roman" w:cs="Times New Roman"/>
          <w:sz w:val="24"/>
          <w:lang w:val="ru-RU"/>
        </w:rPr>
        <w:t xml:space="preserve"> </w:t>
      </w:r>
      <w:r w:rsidR="0095506F">
        <w:rPr>
          <w:rFonts w:ascii="Times New Roman" w:eastAsia="Calibri" w:hAnsi="Times New Roman" w:cs="Times New Roman"/>
          <w:sz w:val="24"/>
          <w:lang w:val="ru-RU"/>
        </w:rPr>
        <w:t>кредитования.</w:t>
      </w:r>
      <w:r w:rsidR="00E12CE8">
        <w:rPr>
          <w:rFonts w:ascii="Times New Roman" w:eastAsia="Calibri" w:hAnsi="Times New Roman" w:cs="Times New Roman"/>
          <w:sz w:val="24"/>
          <w:lang w:val="ru-RU"/>
        </w:rPr>
        <w:t xml:space="preserve"> </w:t>
      </w:r>
      <w:r w:rsidR="00FC14B3">
        <w:rPr>
          <w:rFonts w:ascii="Times New Roman" w:eastAsia="Calibri" w:hAnsi="Times New Roman" w:cs="Times New Roman"/>
          <w:sz w:val="24"/>
          <w:lang w:val="ru-RU"/>
        </w:rPr>
        <w:t>Рассмотрены</w:t>
      </w:r>
      <w:r w:rsidR="00E12CE8">
        <w:rPr>
          <w:rFonts w:ascii="Times New Roman" w:eastAsia="Calibri" w:hAnsi="Times New Roman" w:cs="Times New Roman"/>
          <w:sz w:val="24"/>
          <w:lang w:val="ru-RU"/>
        </w:rPr>
        <w:t xml:space="preserve"> </w:t>
      </w:r>
      <w:r w:rsidR="00FC14B3">
        <w:rPr>
          <w:rFonts w:ascii="Times New Roman" w:eastAsia="Calibri" w:hAnsi="Times New Roman" w:cs="Times New Roman"/>
          <w:sz w:val="24"/>
          <w:lang w:val="ru-RU"/>
        </w:rPr>
        <w:t>основные</w:t>
      </w:r>
      <w:r w:rsidR="00E12CE8">
        <w:rPr>
          <w:rFonts w:ascii="Times New Roman" w:eastAsia="Calibri" w:hAnsi="Times New Roman" w:cs="Times New Roman"/>
          <w:sz w:val="24"/>
          <w:lang w:val="ru-RU"/>
        </w:rPr>
        <w:t xml:space="preserve"> </w:t>
      </w:r>
      <w:r w:rsidR="00FC14B3">
        <w:rPr>
          <w:rFonts w:ascii="Times New Roman" w:eastAsia="Calibri" w:hAnsi="Times New Roman" w:cs="Times New Roman"/>
          <w:sz w:val="24"/>
          <w:lang w:val="ru-RU"/>
        </w:rPr>
        <w:t>виды</w:t>
      </w:r>
      <w:r w:rsidR="00E12CE8">
        <w:rPr>
          <w:rFonts w:ascii="Times New Roman" w:eastAsia="Calibri" w:hAnsi="Times New Roman" w:cs="Times New Roman"/>
          <w:sz w:val="24"/>
          <w:lang w:val="ru-RU"/>
        </w:rPr>
        <w:t xml:space="preserve"> </w:t>
      </w:r>
      <w:r w:rsidR="00FC14B3">
        <w:rPr>
          <w:rFonts w:ascii="Times New Roman" w:eastAsia="Calibri" w:hAnsi="Times New Roman" w:cs="Times New Roman"/>
          <w:sz w:val="24"/>
          <w:lang w:val="ru-RU"/>
        </w:rPr>
        <w:t>потребительских</w:t>
      </w:r>
      <w:r w:rsidR="00E12CE8">
        <w:rPr>
          <w:rFonts w:ascii="Times New Roman" w:eastAsia="Calibri" w:hAnsi="Times New Roman" w:cs="Times New Roman"/>
          <w:sz w:val="24"/>
          <w:lang w:val="ru-RU"/>
        </w:rPr>
        <w:t xml:space="preserve"> </w:t>
      </w:r>
      <w:r w:rsidR="00FC14B3">
        <w:rPr>
          <w:rFonts w:ascii="Times New Roman" w:eastAsia="Calibri" w:hAnsi="Times New Roman" w:cs="Times New Roman"/>
          <w:sz w:val="24"/>
          <w:lang w:val="ru-RU"/>
        </w:rPr>
        <w:t>кредитов</w:t>
      </w:r>
      <w:r w:rsidR="00E12CE8">
        <w:rPr>
          <w:rFonts w:ascii="Times New Roman" w:eastAsia="Calibri" w:hAnsi="Times New Roman" w:cs="Times New Roman"/>
          <w:sz w:val="24"/>
          <w:lang w:val="ru-RU"/>
        </w:rPr>
        <w:t xml:space="preserve"> </w:t>
      </w:r>
      <w:r w:rsidR="00FC14B3">
        <w:rPr>
          <w:rFonts w:ascii="Times New Roman" w:eastAsia="Calibri" w:hAnsi="Times New Roman" w:cs="Times New Roman"/>
          <w:sz w:val="24"/>
          <w:lang w:val="ru-RU"/>
        </w:rPr>
        <w:t>и</w:t>
      </w:r>
      <w:r w:rsidR="00E12CE8">
        <w:rPr>
          <w:rFonts w:ascii="Times New Roman" w:eastAsia="Calibri" w:hAnsi="Times New Roman" w:cs="Times New Roman"/>
          <w:sz w:val="24"/>
          <w:lang w:val="ru-RU"/>
        </w:rPr>
        <w:t xml:space="preserve"> </w:t>
      </w:r>
      <w:r w:rsidR="00FC14B3">
        <w:rPr>
          <w:rFonts w:ascii="Times New Roman" w:eastAsia="Calibri" w:hAnsi="Times New Roman" w:cs="Times New Roman"/>
          <w:sz w:val="24"/>
          <w:lang w:val="ru-RU"/>
        </w:rPr>
        <w:t>их</w:t>
      </w:r>
      <w:r w:rsidR="00E12CE8">
        <w:rPr>
          <w:rFonts w:ascii="Times New Roman" w:eastAsia="Calibri" w:hAnsi="Times New Roman" w:cs="Times New Roman"/>
          <w:sz w:val="24"/>
          <w:lang w:val="ru-RU"/>
        </w:rPr>
        <w:t xml:space="preserve"> </w:t>
      </w:r>
      <w:r w:rsidR="00FC14B3">
        <w:rPr>
          <w:rFonts w:ascii="Times New Roman" w:eastAsia="Calibri" w:hAnsi="Times New Roman" w:cs="Times New Roman"/>
          <w:sz w:val="24"/>
          <w:lang w:val="ru-RU"/>
        </w:rPr>
        <w:t>параметры.</w:t>
      </w:r>
      <w:r w:rsidR="00E12CE8">
        <w:rPr>
          <w:rFonts w:ascii="Times New Roman" w:eastAsia="Calibri" w:hAnsi="Times New Roman" w:cs="Times New Roman"/>
          <w:sz w:val="24"/>
          <w:lang w:val="ru-RU"/>
        </w:rPr>
        <w:t xml:space="preserve"> </w:t>
      </w:r>
      <w:r w:rsidR="00FC14B3">
        <w:rPr>
          <w:rFonts w:ascii="Times New Roman" w:eastAsia="Calibri" w:hAnsi="Times New Roman" w:cs="Times New Roman"/>
          <w:sz w:val="24"/>
          <w:lang w:val="ru-RU"/>
        </w:rPr>
        <w:t>Подробно</w:t>
      </w:r>
      <w:r w:rsidR="00E12CE8">
        <w:rPr>
          <w:rFonts w:ascii="Times New Roman" w:eastAsia="Calibri" w:hAnsi="Times New Roman" w:cs="Times New Roman"/>
          <w:sz w:val="24"/>
          <w:lang w:val="ru-RU"/>
        </w:rPr>
        <w:t xml:space="preserve"> </w:t>
      </w:r>
      <w:r w:rsidR="00FC14B3">
        <w:rPr>
          <w:rFonts w:ascii="Times New Roman" w:eastAsia="Calibri" w:hAnsi="Times New Roman" w:cs="Times New Roman"/>
          <w:sz w:val="24"/>
          <w:lang w:val="ru-RU"/>
        </w:rPr>
        <w:t>рассмотрен</w:t>
      </w:r>
      <w:r w:rsidR="00E12CE8">
        <w:rPr>
          <w:rFonts w:ascii="Times New Roman" w:eastAsia="Calibri" w:hAnsi="Times New Roman" w:cs="Times New Roman"/>
          <w:sz w:val="24"/>
          <w:lang w:val="ru-RU"/>
        </w:rPr>
        <w:t xml:space="preserve"> </w:t>
      </w:r>
      <w:r w:rsidR="00FC14B3">
        <w:rPr>
          <w:rFonts w:ascii="Times New Roman" w:eastAsia="Calibri" w:hAnsi="Times New Roman" w:cs="Times New Roman"/>
          <w:sz w:val="24"/>
          <w:lang w:val="ru-RU"/>
        </w:rPr>
        <w:t>вопрос</w:t>
      </w:r>
      <w:r w:rsidR="00E12CE8">
        <w:rPr>
          <w:rFonts w:ascii="Times New Roman" w:eastAsia="Calibri" w:hAnsi="Times New Roman" w:cs="Times New Roman"/>
          <w:sz w:val="24"/>
          <w:lang w:val="ru-RU"/>
        </w:rPr>
        <w:t xml:space="preserve"> </w:t>
      </w:r>
      <w:r w:rsidR="00FC14B3">
        <w:rPr>
          <w:rFonts w:ascii="Times New Roman" w:eastAsia="Calibri" w:hAnsi="Times New Roman" w:cs="Times New Roman"/>
          <w:sz w:val="24"/>
          <w:lang w:val="ru-RU"/>
        </w:rPr>
        <w:t>подписания</w:t>
      </w:r>
      <w:r w:rsidR="00E12CE8">
        <w:rPr>
          <w:rFonts w:ascii="Times New Roman" w:eastAsia="Calibri" w:hAnsi="Times New Roman" w:cs="Times New Roman"/>
          <w:sz w:val="24"/>
          <w:lang w:val="ru-RU"/>
        </w:rPr>
        <w:t xml:space="preserve"> </w:t>
      </w:r>
      <w:r w:rsidR="00FC14B3">
        <w:rPr>
          <w:rFonts w:ascii="Times New Roman" w:eastAsia="Calibri" w:hAnsi="Times New Roman" w:cs="Times New Roman"/>
          <w:sz w:val="24"/>
          <w:lang w:val="ru-RU"/>
        </w:rPr>
        <w:t>кредитного</w:t>
      </w:r>
      <w:r w:rsidR="00E12CE8">
        <w:rPr>
          <w:rFonts w:ascii="Times New Roman" w:eastAsia="Calibri" w:hAnsi="Times New Roman" w:cs="Times New Roman"/>
          <w:sz w:val="24"/>
          <w:lang w:val="ru-RU"/>
        </w:rPr>
        <w:t xml:space="preserve"> </w:t>
      </w:r>
      <w:r w:rsidR="00FC14B3">
        <w:rPr>
          <w:rFonts w:ascii="Times New Roman" w:eastAsia="Calibri" w:hAnsi="Times New Roman" w:cs="Times New Roman"/>
          <w:sz w:val="24"/>
          <w:lang w:val="ru-RU"/>
        </w:rPr>
        <w:t>договора:</w:t>
      </w:r>
      <w:r w:rsidR="00E12CE8">
        <w:rPr>
          <w:rFonts w:ascii="Times New Roman" w:eastAsia="Calibri" w:hAnsi="Times New Roman" w:cs="Times New Roman"/>
          <w:sz w:val="24"/>
          <w:lang w:val="ru-RU"/>
        </w:rPr>
        <w:t xml:space="preserve"> </w:t>
      </w:r>
      <w:r w:rsidR="00FC14B3">
        <w:rPr>
          <w:rFonts w:ascii="Times New Roman" w:eastAsia="Calibri" w:hAnsi="Times New Roman" w:cs="Times New Roman"/>
          <w:sz w:val="24"/>
          <w:lang w:val="ru-RU"/>
        </w:rPr>
        <w:t>общие</w:t>
      </w:r>
      <w:r w:rsidR="00E12CE8">
        <w:rPr>
          <w:rFonts w:ascii="Times New Roman" w:eastAsia="Calibri" w:hAnsi="Times New Roman" w:cs="Times New Roman"/>
          <w:sz w:val="24"/>
          <w:lang w:val="ru-RU"/>
        </w:rPr>
        <w:t xml:space="preserve"> </w:t>
      </w:r>
      <w:r w:rsidR="00FC14B3">
        <w:rPr>
          <w:rFonts w:ascii="Times New Roman" w:eastAsia="Calibri" w:hAnsi="Times New Roman" w:cs="Times New Roman"/>
          <w:sz w:val="24"/>
          <w:lang w:val="ru-RU"/>
        </w:rPr>
        <w:t>и</w:t>
      </w:r>
      <w:r w:rsidR="00E12CE8">
        <w:rPr>
          <w:rFonts w:ascii="Times New Roman" w:eastAsia="Calibri" w:hAnsi="Times New Roman" w:cs="Times New Roman"/>
          <w:sz w:val="24"/>
          <w:lang w:val="ru-RU"/>
        </w:rPr>
        <w:t xml:space="preserve"> </w:t>
      </w:r>
      <w:r w:rsidR="00FC14B3">
        <w:rPr>
          <w:rFonts w:ascii="Times New Roman" w:eastAsia="Calibri" w:hAnsi="Times New Roman" w:cs="Times New Roman"/>
          <w:sz w:val="24"/>
          <w:lang w:val="ru-RU"/>
        </w:rPr>
        <w:t>частные</w:t>
      </w:r>
      <w:r w:rsidR="00E12CE8">
        <w:rPr>
          <w:rFonts w:ascii="Times New Roman" w:eastAsia="Calibri" w:hAnsi="Times New Roman" w:cs="Times New Roman"/>
          <w:sz w:val="24"/>
          <w:lang w:val="ru-RU"/>
        </w:rPr>
        <w:t xml:space="preserve"> </w:t>
      </w:r>
      <w:r w:rsidR="00FC14B3">
        <w:rPr>
          <w:rFonts w:ascii="Times New Roman" w:eastAsia="Calibri" w:hAnsi="Times New Roman" w:cs="Times New Roman"/>
          <w:sz w:val="24"/>
          <w:lang w:val="ru-RU"/>
        </w:rPr>
        <w:t>условия</w:t>
      </w:r>
      <w:r w:rsidR="00E12CE8">
        <w:rPr>
          <w:rFonts w:ascii="Times New Roman" w:eastAsia="Calibri" w:hAnsi="Times New Roman" w:cs="Times New Roman"/>
          <w:sz w:val="24"/>
          <w:lang w:val="ru-RU"/>
        </w:rPr>
        <w:t xml:space="preserve"> </w:t>
      </w:r>
      <w:r w:rsidR="00FC14B3">
        <w:rPr>
          <w:rFonts w:ascii="Times New Roman" w:eastAsia="Calibri" w:hAnsi="Times New Roman" w:cs="Times New Roman"/>
          <w:sz w:val="24"/>
          <w:lang w:val="ru-RU"/>
        </w:rPr>
        <w:t>кредитного</w:t>
      </w:r>
      <w:r w:rsidR="00E12CE8">
        <w:rPr>
          <w:rFonts w:ascii="Times New Roman" w:eastAsia="Calibri" w:hAnsi="Times New Roman" w:cs="Times New Roman"/>
          <w:sz w:val="24"/>
          <w:lang w:val="ru-RU"/>
        </w:rPr>
        <w:t xml:space="preserve"> </w:t>
      </w:r>
      <w:r w:rsidR="00FC14B3">
        <w:rPr>
          <w:rFonts w:ascii="Times New Roman" w:eastAsia="Calibri" w:hAnsi="Times New Roman" w:cs="Times New Roman"/>
          <w:sz w:val="24"/>
          <w:lang w:val="ru-RU"/>
        </w:rPr>
        <w:t>договора,</w:t>
      </w:r>
      <w:r w:rsidR="00E12CE8">
        <w:rPr>
          <w:rFonts w:ascii="Times New Roman" w:eastAsia="Calibri" w:hAnsi="Times New Roman" w:cs="Times New Roman"/>
          <w:sz w:val="24"/>
          <w:lang w:val="ru-RU"/>
        </w:rPr>
        <w:t xml:space="preserve"> </w:t>
      </w:r>
      <w:r w:rsidR="00FC14B3">
        <w:rPr>
          <w:rFonts w:ascii="Times New Roman" w:eastAsia="Calibri" w:hAnsi="Times New Roman" w:cs="Times New Roman"/>
          <w:sz w:val="24"/>
          <w:lang w:val="ru-RU"/>
        </w:rPr>
        <w:t>изменение</w:t>
      </w:r>
      <w:r w:rsidR="00E12CE8">
        <w:rPr>
          <w:rFonts w:ascii="Times New Roman" w:eastAsia="Calibri" w:hAnsi="Times New Roman" w:cs="Times New Roman"/>
          <w:sz w:val="24"/>
          <w:lang w:val="ru-RU"/>
        </w:rPr>
        <w:t xml:space="preserve"> </w:t>
      </w:r>
      <w:r w:rsidR="00FC14B3">
        <w:rPr>
          <w:rFonts w:ascii="Times New Roman" w:eastAsia="Calibri" w:hAnsi="Times New Roman" w:cs="Times New Roman"/>
          <w:sz w:val="24"/>
          <w:lang w:val="ru-RU"/>
        </w:rPr>
        <w:t>данных</w:t>
      </w:r>
      <w:r w:rsidR="00E12CE8">
        <w:rPr>
          <w:rFonts w:ascii="Times New Roman" w:eastAsia="Calibri" w:hAnsi="Times New Roman" w:cs="Times New Roman"/>
          <w:sz w:val="24"/>
          <w:lang w:val="ru-RU"/>
        </w:rPr>
        <w:t xml:space="preserve"> </w:t>
      </w:r>
      <w:r w:rsidR="00FC14B3">
        <w:rPr>
          <w:rFonts w:ascii="Times New Roman" w:eastAsia="Calibri" w:hAnsi="Times New Roman" w:cs="Times New Roman"/>
          <w:sz w:val="24"/>
          <w:lang w:val="ru-RU"/>
        </w:rPr>
        <w:t>условий,</w:t>
      </w:r>
      <w:r w:rsidR="00E12CE8">
        <w:rPr>
          <w:rFonts w:ascii="Times New Roman" w:eastAsia="Calibri" w:hAnsi="Times New Roman" w:cs="Times New Roman"/>
          <w:sz w:val="24"/>
          <w:lang w:val="ru-RU"/>
        </w:rPr>
        <w:t xml:space="preserve"> </w:t>
      </w:r>
      <w:r w:rsidR="00FC14B3">
        <w:rPr>
          <w:rFonts w:ascii="Times New Roman" w:eastAsia="Calibri" w:hAnsi="Times New Roman" w:cs="Times New Roman"/>
          <w:sz w:val="24"/>
          <w:lang w:val="ru-RU"/>
        </w:rPr>
        <w:t>основные</w:t>
      </w:r>
      <w:r w:rsidR="00E12CE8">
        <w:rPr>
          <w:rFonts w:ascii="Times New Roman" w:eastAsia="Calibri" w:hAnsi="Times New Roman" w:cs="Times New Roman"/>
          <w:sz w:val="24"/>
          <w:lang w:val="ru-RU"/>
        </w:rPr>
        <w:t xml:space="preserve"> </w:t>
      </w:r>
      <w:r w:rsidR="00FC14B3">
        <w:rPr>
          <w:rFonts w:ascii="Times New Roman" w:eastAsia="Calibri" w:hAnsi="Times New Roman" w:cs="Times New Roman"/>
          <w:sz w:val="24"/>
          <w:lang w:val="ru-RU"/>
        </w:rPr>
        <w:t>права</w:t>
      </w:r>
      <w:r w:rsidR="00E12CE8">
        <w:rPr>
          <w:rFonts w:ascii="Times New Roman" w:eastAsia="Calibri" w:hAnsi="Times New Roman" w:cs="Times New Roman"/>
          <w:sz w:val="24"/>
          <w:lang w:val="ru-RU"/>
        </w:rPr>
        <w:t xml:space="preserve"> </w:t>
      </w:r>
      <w:r w:rsidR="00FC14B3">
        <w:rPr>
          <w:rFonts w:ascii="Times New Roman" w:eastAsia="Calibri" w:hAnsi="Times New Roman" w:cs="Times New Roman"/>
          <w:sz w:val="24"/>
          <w:lang w:val="ru-RU"/>
        </w:rPr>
        <w:t>заемщика</w:t>
      </w:r>
      <w:r w:rsidR="00E12CE8">
        <w:rPr>
          <w:rFonts w:ascii="Times New Roman" w:eastAsia="Calibri" w:hAnsi="Times New Roman" w:cs="Times New Roman"/>
          <w:sz w:val="24"/>
          <w:lang w:val="ru-RU"/>
        </w:rPr>
        <w:t xml:space="preserve"> </w:t>
      </w:r>
      <w:r w:rsidR="00FC14B3">
        <w:rPr>
          <w:rFonts w:ascii="Times New Roman" w:eastAsia="Calibri" w:hAnsi="Times New Roman" w:cs="Times New Roman"/>
          <w:sz w:val="24"/>
          <w:lang w:val="ru-RU"/>
        </w:rPr>
        <w:t>по</w:t>
      </w:r>
      <w:r w:rsidR="00E12CE8">
        <w:rPr>
          <w:rFonts w:ascii="Times New Roman" w:eastAsia="Calibri" w:hAnsi="Times New Roman" w:cs="Times New Roman"/>
          <w:sz w:val="24"/>
          <w:lang w:val="ru-RU"/>
        </w:rPr>
        <w:t xml:space="preserve"> </w:t>
      </w:r>
      <w:r w:rsidR="00FC14B3">
        <w:rPr>
          <w:rFonts w:ascii="Times New Roman" w:eastAsia="Calibri" w:hAnsi="Times New Roman" w:cs="Times New Roman"/>
          <w:sz w:val="24"/>
          <w:lang w:val="ru-RU"/>
        </w:rPr>
        <w:t>договору.</w:t>
      </w:r>
      <w:r w:rsidR="00E12CE8">
        <w:rPr>
          <w:rFonts w:ascii="Times New Roman" w:eastAsia="Calibri" w:hAnsi="Times New Roman" w:cs="Times New Roman"/>
          <w:sz w:val="24"/>
          <w:lang w:val="ru-RU"/>
        </w:rPr>
        <w:t xml:space="preserve"> </w:t>
      </w:r>
      <w:r w:rsidR="00FC14B3">
        <w:rPr>
          <w:rFonts w:ascii="Times New Roman" w:eastAsia="Calibri" w:hAnsi="Times New Roman" w:cs="Times New Roman"/>
          <w:sz w:val="24"/>
          <w:lang w:val="ru-RU"/>
        </w:rPr>
        <w:t>Так</w:t>
      </w:r>
      <w:r w:rsidR="00E12CE8">
        <w:rPr>
          <w:rFonts w:ascii="Times New Roman" w:eastAsia="Calibri" w:hAnsi="Times New Roman" w:cs="Times New Roman"/>
          <w:sz w:val="24"/>
          <w:lang w:val="ru-RU"/>
        </w:rPr>
        <w:t xml:space="preserve"> </w:t>
      </w:r>
      <w:r w:rsidR="00FC14B3">
        <w:rPr>
          <w:rFonts w:ascii="Times New Roman" w:eastAsia="Calibri" w:hAnsi="Times New Roman" w:cs="Times New Roman"/>
          <w:sz w:val="24"/>
          <w:lang w:val="ru-RU"/>
        </w:rPr>
        <w:t>же</w:t>
      </w:r>
      <w:r w:rsidR="00E12CE8">
        <w:rPr>
          <w:rFonts w:ascii="Times New Roman" w:eastAsia="Calibri" w:hAnsi="Times New Roman" w:cs="Times New Roman"/>
          <w:sz w:val="24"/>
          <w:lang w:val="ru-RU"/>
        </w:rPr>
        <w:t xml:space="preserve"> </w:t>
      </w:r>
      <w:r w:rsidR="00FC14B3">
        <w:rPr>
          <w:rFonts w:ascii="Times New Roman" w:eastAsia="Calibri" w:hAnsi="Times New Roman" w:cs="Times New Roman"/>
          <w:sz w:val="24"/>
          <w:lang w:val="ru-RU"/>
        </w:rPr>
        <w:t>рассмотрены</w:t>
      </w:r>
      <w:r w:rsidR="00E12CE8">
        <w:rPr>
          <w:rFonts w:ascii="Times New Roman" w:eastAsia="Calibri" w:hAnsi="Times New Roman" w:cs="Times New Roman"/>
          <w:sz w:val="24"/>
          <w:lang w:val="ru-RU"/>
        </w:rPr>
        <w:t xml:space="preserve"> </w:t>
      </w:r>
      <w:r w:rsidR="00FC14B3">
        <w:rPr>
          <w:rFonts w:ascii="Times New Roman" w:eastAsia="Calibri" w:hAnsi="Times New Roman" w:cs="Times New Roman"/>
          <w:sz w:val="24"/>
          <w:lang w:val="ru-RU"/>
        </w:rPr>
        <w:t>варианты</w:t>
      </w:r>
      <w:r w:rsidR="00E12CE8">
        <w:rPr>
          <w:rFonts w:ascii="Times New Roman" w:eastAsia="Calibri" w:hAnsi="Times New Roman" w:cs="Times New Roman"/>
          <w:sz w:val="24"/>
          <w:lang w:val="ru-RU"/>
        </w:rPr>
        <w:t xml:space="preserve"> </w:t>
      </w:r>
      <w:r w:rsidR="00FC14B3">
        <w:rPr>
          <w:rFonts w:ascii="Times New Roman" w:eastAsia="Calibri" w:hAnsi="Times New Roman" w:cs="Times New Roman"/>
          <w:sz w:val="24"/>
          <w:lang w:val="ru-RU"/>
        </w:rPr>
        <w:t>развития</w:t>
      </w:r>
      <w:r w:rsidR="00E12CE8">
        <w:rPr>
          <w:rFonts w:ascii="Times New Roman" w:eastAsia="Calibri" w:hAnsi="Times New Roman" w:cs="Times New Roman"/>
          <w:sz w:val="24"/>
          <w:lang w:val="ru-RU"/>
        </w:rPr>
        <w:t xml:space="preserve"> </w:t>
      </w:r>
      <w:r w:rsidR="00FC14B3">
        <w:rPr>
          <w:rFonts w:ascii="Times New Roman" w:eastAsia="Calibri" w:hAnsi="Times New Roman" w:cs="Times New Roman"/>
          <w:sz w:val="24"/>
          <w:lang w:val="ru-RU"/>
        </w:rPr>
        <w:t>событий</w:t>
      </w:r>
      <w:r w:rsidR="00E12CE8">
        <w:rPr>
          <w:rFonts w:ascii="Times New Roman" w:eastAsia="Calibri" w:hAnsi="Times New Roman" w:cs="Times New Roman"/>
          <w:sz w:val="24"/>
          <w:lang w:val="ru-RU"/>
        </w:rPr>
        <w:t xml:space="preserve"> </w:t>
      </w:r>
      <w:r w:rsidR="00FC14B3">
        <w:rPr>
          <w:rFonts w:ascii="Times New Roman" w:eastAsia="Calibri" w:hAnsi="Times New Roman" w:cs="Times New Roman"/>
          <w:sz w:val="24"/>
          <w:lang w:val="ru-RU"/>
        </w:rPr>
        <w:t>при</w:t>
      </w:r>
      <w:r w:rsidR="00E12CE8">
        <w:rPr>
          <w:rFonts w:ascii="Times New Roman" w:eastAsia="Calibri" w:hAnsi="Times New Roman" w:cs="Times New Roman"/>
          <w:sz w:val="24"/>
          <w:lang w:val="ru-RU"/>
        </w:rPr>
        <w:t xml:space="preserve"> </w:t>
      </w:r>
      <w:r w:rsidR="00FC14B3">
        <w:rPr>
          <w:rFonts w:ascii="Times New Roman" w:eastAsia="Calibri" w:hAnsi="Times New Roman" w:cs="Times New Roman"/>
          <w:sz w:val="24"/>
          <w:lang w:val="ru-RU"/>
        </w:rPr>
        <w:t>невозможности</w:t>
      </w:r>
      <w:r w:rsidR="00E12CE8">
        <w:rPr>
          <w:rFonts w:ascii="Times New Roman" w:eastAsia="Calibri" w:hAnsi="Times New Roman" w:cs="Times New Roman"/>
          <w:sz w:val="24"/>
          <w:lang w:val="ru-RU"/>
        </w:rPr>
        <w:t xml:space="preserve"> </w:t>
      </w:r>
      <w:r w:rsidR="00FC14B3">
        <w:rPr>
          <w:rFonts w:ascii="Times New Roman" w:eastAsia="Calibri" w:hAnsi="Times New Roman" w:cs="Times New Roman"/>
          <w:sz w:val="24"/>
          <w:lang w:val="ru-RU"/>
        </w:rPr>
        <w:t>в</w:t>
      </w:r>
      <w:r w:rsidR="00E12CE8">
        <w:rPr>
          <w:rFonts w:ascii="Times New Roman" w:eastAsia="Calibri" w:hAnsi="Times New Roman" w:cs="Times New Roman"/>
          <w:sz w:val="24"/>
          <w:lang w:val="ru-RU"/>
        </w:rPr>
        <w:t xml:space="preserve"> </w:t>
      </w:r>
      <w:r w:rsidR="00FC14B3">
        <w:rPr>
          <w:rFonts w:ascii="Times New Roman" w:eastAsia="Calibri" w:hAnsi="Times New Roman" w:cs="Times New Roman"/>
          <w:sz w:val="24"/>
          <w:lang w:val="ru-RU"/>
        </w:rPr>
        <w:t>срок</w:t>
      </w:r>
      <w:r w:rsidR="00E12CE8">
        <w:rPr>
          <w:rFonts w:ascii="Times New Roman" w:eastAsia="Calibri" w:hAnsi="Times New Roman" w:cs="Times New Roman"/>
          <w:sz w:val="24"/>
          <w:lang w:val="ru-RU"/>
        </w:rPr>
        <w:t xml:space="preserve"> </w:t>
      </w:r>
      <w:proofErr w:type="gramStart"/>
      <w:r w:rsidR="00FC14B3">
        <w:rPr>
          <w:rFonts w:ascii="Times New Roman" w:eastAsia="Calibri" w:hAnsi="Times New Roman" w:cs="Times New Roman"/>
          <w:sz w:val="24"/>
          <w:lang w:val="ru-RU"/>
        </w:rPr>
        <w:t>погасить</w:t>
      </w:r>
      <w:proofErr w:type="gramEnd"/>
      <w:r w:rsidR="00E12CE8">
        <w:rPr>
          <w:rFonts w:ascii="Times New Roman" w:eastAsia="Calibri" w:hAnsi="Times New Roman" w:cs="Times New Roman"/>
          <w:sz w:val="24"/>
          <w:lang w:val="ru-RU"/>
        </w:rPr>
        <w:t xml:space="preserve"> </w:t>
      </w:r>
      <w:r w:rsidR="00FC14B3">
        <w:rPr>
          <w:rFonts w:ascii="Times New Roman" w:eastAsia="Calibri" w:hAnsi="Times New Roman" w:cs="Times New Roman"/>
          <w:sz w:val="24"/>
          <w:lang w:val="ru-RU"/>
        </w:rPr>
        <w:t>заёмщиком</w:t>
      </w:r>
      <w:r w:rsidR="00E12CE8">
        <w:rPr>
          <w:rFonts w:ascii="Times New Roman" w:eastAsia="Calibri" w:hAnsi="Times New Roman" w:cs="Times New Roman"/>
          <w:sz w:val="24"/>
          <w:lang w:val="ru-RU"/>
        </w:rPr>
        <w:t xml:space="preserve"> </w:t>
      </w:r>
      <w:r w:rsidR="00FC14B3">
        <w:rPr>
          <w:rFonts w:ascii="Times New Roman" w:eastAsia="Calibri" w:hAnsi="Times New Roman" w:cs="Times New Roman"/>
          <w:sz w:val="24"/>
          <w:lang w:val="ru-RU"/>
        </w:rPr>
        <w:t>оставшуюся</w:t>
      </w:r>
      <w:r w:rsidR="00E12CE8">
        <w:rPr>
          <w:rFonts w:ascii="Times New Roman" w:eastAsia="Calibri" w:hAnsi="Times New Roman" w:cs="Times New Roman"/>
          <w:sz w:val="24"/>
          <w:lang w:val="ru-RU"/>
        </w:rPr>
        <w:t xml:space="preserve"> </w:t>
      </w:r>
      <w:r w:rsidR="00FC14B3">
        <w:rPr>
          <w:rFonts w:ascii="Times New Roman" w:eastAsia="Calibri" w:hAnsi="Times New Roman" w:cs="Times New Roman"/>
          <w:sz w:val="24"/>
          <w:lang w:val="ru-RU"/>
        </w:rPr>
        <w:t>часть</w:t>
      </w:r>
      <w:r w:rsidR="00E12CE8">
        <w:rPr>
          <w:rFonts w:ascii="Times New Roman" w:eastAsia="Calibri" w:hAnsi="Times New Roman" w:cs="Times New Roman"/>
          <w:sz w:val="24"/>
          <w:lang w:val="ru-RU"/>
        </w:rPr>
        <w:t xml:space="preserve"> </w:t>
      </w:r>
      <w:r w:rsidR="00FC14B3">
        <w:rPr>
          <w:rFonts w:ascii="Times New Roman" w:eastAsia="Calibri" w:hAnsi="Times New Roman" w:cs="Times New Roman"/>
          <w:sz w:val="24"/>
          <w:lang w:val="ru-RU"/>
        </w:rPr>
        <w:t>кредита.</w:t>
      </w:r>
      <w:r w:rsidR="00E12CE8">
        <w:rPr>
          <w:rFonts w:ascii="Times New Roman" w:eastAsia="Calibri" w:hAnsi="Times New Roman" w:cs="Times New Roman"/>
          <w:sz w:val="24"/>
          <w:lang w:val="ru-RU"/>
        </w:rPr>
        <w:t xml:space="preserve"> </w:t>
      </w:r>
    </w:p>
    <w:p w:rsidR="00CA19E5" w:rsidRPr="00CA19E5" w:rsidRDefault="00CA19E5" w:rsidP="00CA19E5">
      <w:pPr>
        <w:spacing w:after="0" w:line="360" w:lineRule="auto"/>
        <w:ind w:firstLine="851"/>
        <w:jc w:val="both"/>
        <w:rPr>
          <w:rFonts w:ascii="Times New Roman" w:eastAsia="Calibri" w:hAnsi="Times New Roman" w:cs="Times New Roman"/>
          <w:sz w:val="24"/>
          <w:lang w:val="ru-RU"/>
        </w:rPr>
      </w:pPr>
      <w:proofErr w:type="gramStart"/>
      <w:r w:rsidRPr="00CA19E5">
        <w:rPr>
          <w:rFonts w:ascii="Times New Roman" w:eastAsia="Calibri" w:hAnsi="Times New Roman" w:cs="Times New Roman"/>
          <w:sz w:val="24"/>
          <w:lang w:val="ru-RU"/>
        </w:rPr>
        <w:t>Адресована</w:t>
      </w:r>
      <w:proofErr w:type="gramEnd"/>
      <w:r w:rsidR="00E12CE8">
        <w:rPr>
          <w:rFonts w:ascii="Times New Roman" w:eastAsia="Calibri" w:hAnsi="Times New Roman" w:cs="Times New Roman"/>
          <w:sz w:val="24"/>
          <w:lang w:val="ru-RU"/>
        </w:rPr>
        <w:t xml:space="preserve"> </w:t>
      </w:r>
      <w:r w:rsidR="00FC14B3">
        <w:rPr>
          <w:rFonts w:ascii="Times New Roman" w:eastAsia="Calibri" w:hAnsi="Times New Roman" w:cs="Times New Roman"/>
          <w:sz w:val="24"/>
          <w:lang w:val="ru-RU"/>
        </w:rPr>
        <w:t>широким</w:t>
      </w:r>
      <w:r w:rsidR="00E12CE8">
        <w:rPr>
          <w:rFonts w:ascii="Times New Roman" w:eastAsia="Calibri" w:hAnsi="Times New Roman" w:cs="Times New Roman"/>
          <w:sz w:val="24"/>
          <w:lang w:val="ru-RU"/>
        </w:rPr>
        <w:t xml:space="preserve"> </w:t>
      </w:r>
      <w:r w:rsidR="00FC14B3">
        <w:rPr>
          <w:rFonts w:ascii="Times New Roman" w:eastAsia="Calibri" w:hAnsi="Times New Roman" w:cs="Times New Roman"/>
          <w:sz w:val="24"/>
          <w:lang w:val="ru-RU"/>
        </w:rPr>
        <w:t>слоям</w:t>
      </w:r>
      <w:r w:rsidR="00E12CE8">
        <w:rPr>
          <w:rFonts w:ascii="Times New Roman" w:eastAsia="Calibri" w:hAnsi="Times New Roman" w:cs="Times New Roman"/>
          <w:sz w:val="24"/>
          <w:lang w:val="ru-RU"/>
        </w:rPr>
        <w:t xml:space="preserve"> </w:t>
      </w:r>
      <w:r w:rsidR="00FC14B3">
        <w:rPr>
          <w:rFonts w:ascii="Times New Roman" w:eastAsia="Calibri" w:hAnsi="Times New Roman" w:cs="Times New Roman"/>
          <w:sz w:val="24"/>
          <w:lang w:val="ru-RU"/>
        </w:rPr>
        <w:t>населения,</w:t>
      </w:r>
      <w:r w:rsidR="00E12CE8">
        <w:rPr>
          <w:rFonts w:ascii="Times New Roman" w:eastAsia="Calibri" w:hAnsi="Times New Roman" w:cs="Times New Roman"/>
          <w:sz w:val="24"/>
          <w:lang w:val="ru-RU"/>
        </w:rPr>
        <w:t xml:space="preserve"> </w:t>
      </w:r>
      <w:r w:rsidR="00FC14B3">
        <w:rPr>
          <w:rFonts w:ascii="Times New Roman" w:eastAsia="Calibri" w:hAnsi="Times New Roman" w:cs="Times New Roman"/>
          <w:sz w:val="24"/>
          <w:lang w:val="ru-RU"/>
        </w:rPr>
        <w:t>которые</w:t>
      </w:r>
      <w:r w:rsidR="00E12CE8">
        <w:rPr>
          <w:rFonts w:ascii="Times New Roman" w:eastAsia="Calibri" w:hAnsi="Times New Roman" w:cs="Times New Roman"/>
          <w:sz w:val="24"/>
          <w:lang w:val="ru-RU"/>
        </w:rPr>
        <w:t xml:space="preserve"> </w:t>
      </w:r>
      <w:r w:rsidR="00FC14B3">
        <w:rPr>
          <w:rFonts w:ascii="Times New Roman" w:eastAsia="Calibri" w:hAnsi="Times New Roman" w:cs="Times New Roman"/>
          <w:sz w:val="24"/>
          <w:lang w:val="ru-RU"/>
        </w:rPr>
        <w:t>собираются</w:t>
      </w:r>
      <w:r w:rsidR="00E12CE8">
        <w:rPr>
          <w:rFonts w:ascii="Times New Roman" w:eastAsia="Calibri" w:hAnsi="Times New Roman" w:cs="Times New Roman"/>
          <w:sz w:val="24"/>
          <w:lang w:val="ru-RU"/>
        </w:rPr>
        <w:t xml:space="preserve"> </w:t>
      </w:r>
      <w:r w:rsidR="00B43675">
        <w:rPr>
          <w:rFonts w:ascii="Times New Roman" w:eastAsia="Calibri" w:hAnsi="Times New Roman" w:cs="Times New Roman"/>
          <w:sz w:val="24"/>
          <w:lang w:val="ru-RU"/>
        </w:rPr>
        <w:t>воспользоваться</w:t>
      </w:r>
      <w:r w:rsidR="00E12CE8">
        <w:rPr>
          <w:rFonts w:ascii="Times New Roman" w:eastAsia="Calibri" w:hAnsi="Times New Roman" w:cs="Times New Roman"/>
          <w:sz w:val="24"/>
          <w:lang w:val="ru-RU"/>
        </w:rPr>
        <w:t xml:space="preserve"> </w:t>
      </w:r>
      <w:r w:rsidR="00B43675">
        <w:rPr>
          <w:rFonts w:ascii="Times New Roman" w:eastAsia="Calibri" w:hAnsi="Times New Roman" w:cs="Times New Roman"/>
          <w:sz w:val="24"/>
          <w:lang w:val="ru-RU"/>
        </w:rPr>
        <w:t>или</w:t>
      </w:r>
      <w:r w:rsidR="00E12CE8">
        <w:rPr>
          <w:rFonts w:ascii="Times New Roman" w:eastAsia="Calibri" w:hAnsi="Times New Roman" w:cs="Times New Roman"/>
          <w:sz w:val="24"/>
          <w:lang w:val="ru-RU"/>
        </w:rPr>
        <w:t xml:space="preserve"> </w:t>
      </w:r>
      <w:r w:rsidR="00B43675">
        <w:rPr>
          <w:rFonts w:ascii="Times New Roman" w:eastAsia="Calibri" w:hAnsi="Times New Roman" w:cs="Times New Roman"/>
          <w:sz w:val="24"/>
          <w:lang w:val="ru-RU"/>
        </w:rPr>
        <w:t>уже</w:t>
      </w:r>
      <w:r w:rsidR="00E12CE8">
        <w:rPr>
          <w:rFonts w:ascii="Times New Roman" w:eastAsia="Calibri" w:hAnsi="Times New Roman" w:cs="Times New Roman"/>
          <w:sz w:val="24"/>
          <w:lang w:val="ru-RU"/>
        </w:rPr>
        <w:t xml:space="preserve"> </w:t>
      </w:r>
      <w:r w:rsidR="00B43675">
        <w:rPr>
          <w:rFonts w:ascii="Times New Roman" w:eastAsia="Calibri" w:hAnsi="Times New Roman" w:cs="Times New Roman"/>
          <w:sz w:val="24"/>
          <w:lang w:val="ru-RU"/>
        </w:rPr>
        <w:t>воспользовались</w:t>
      </w:r>
      <w:r w:rsidR="00E12CE8">
        <w:rPr>
          <w:rFonts w:ascii="Times New Roman" w:eastAsia="Calibri" w:hAnsi="Times New Roman" w:cs="Times New Roman"/>
          <w:sz w:val="24"/>
          <w:lang w:val="ru-RU"/>
        </w:rPr>
        <w:t xml:space="preserve"> </w:t>
      </w:r>
      <w:r w:rsidR="00B43675">
        <w:rPr>
          <w:rFonts w:ascii="Times New Roman" w:eastAsia="Calibri" w:hAnsi="Times New Roman" w:cs="Times New Roman"/>
          <w:sz w:val="24"/>
          <w:lang w:val="ru-RU"/>
        </w:rPr>
        <w:t>услугами</w:t>
      </w:r>
      <w:r w:rsidR="00E12CE8">
        <w:rPr>
          <w:rFonts w:ascii="Times New Roman" w:eastAsia="Calibri" w:hAnsi="Times New Roman" w:cs="Times New Roman"/>
          <w:sz w:val="24"/>
          <w:lang w:val="ru-RU"/>
        </w:rPr>
        <w:t xml:space="preserve"> </w:t>
      </w:r>
      <w:r w:rsidR="00B43675">
        <w:rPr>
          <w:rFonts w:ascii="Times New Roman" w:eastAsia="Calibri" w:hAnsi="Times New Roman" w:cs="Times New Roman"/>
          <w:sz w:val="24"/>
          <w:lang w:val="ru-RU"/>
        </w:rPr>
        <w:t>кредиторов.</w:t>
      </w:r>
      <w:r w:rsidR="00E12CE8">
        <w:rPr>
          <w:rFonts w:ascii="Times New Roman" w:eastAsia="Calibri" w:hAnsi="Times New Roman" w:cs="Times New Roman"/>
          <w:sz w:val="24"/>
          <w:lang w:val="ru-RU"/>
        </w:rPr>
        <w:t xml:space="preserve"> </w:t>
      </w:r>
    </w:p>
    <w:p w:rsidR="00CA19E5" w:rsidRPr="00CA19E5" w:rsidRDefault="00CA19E5" w:rsidP="00CA19E5">
      <w:pPr>
        <w:spacing w:after="0" w:line="360" w:lineRule="auto"/>
        <w:ind w:firstLine="851"/>
        <w:jc w:val="both"/>
        <w:rPr>
          <w:rFonts w:ascii="Times New Roman" w:eastAsia="Calibri" w:hAnsi="Times New Roman" w:cs="Times New Roman"/>
          <w:sz w:val="24"/>
          <w:lang w:val="ru-RU"/>
        </w:rPr>
      </w:pPr>
    </w:p>
    <w:p w:rsidR="00CA19E5" w:rsidRPr="00D92909" w:rsidRDefault="00CA19E5" w:rsidP="00CA19E5">
      <w:pPr>
        <w:spacing w:after="0" w:line="360" w:lineRule="auto"/>
        <w:ind w:firstLine="851"/>
        <w:jc w:val="right"/>
        <w:rPr>
          <w:rFonts w:ascii="Times New Roman" w:eastAsia="Calibri" w:hAnsi="Times New Roman" w:cs="Times New Roman"/>
          <w:b/>
          <w:sz w:val="24"/>
        </w:rPr>
      </w:pPr>
      <w:r w:rsidRPr="00CA19E5">
        <w:rPr>
          <w:rFonts w:ascii="Times New Roman" w:eastAsia="Calibri" w:hAnsi="Times New Roman" w:cs="Times New Roman"/>
          <w:b/>
          <w:sz w:val="28"/>
          <w:lang w:val="ru-RU"/>
        </w:rPr>
        <w:t>УДК</w:t>
      </w:r>
      <w:r w:rsidR="00E12CE8" w:rsidRPr="00D92909">
        <w:rPr>
          <w:rFonts w:ascii="Times New Roman" w:eastAsia="Calibri" w:hAnsi="Times New Roman" w:cs="Times New Roman"/>
          <w:b/>
          <w:sz w:val="28"/>
        </w:rPr>
        <w:t xml:space="preserve"> </w:t>
      </w:r>
      <w:r w:rsidRPr="00D92909">
        <w:rPr>
          <w:rFonts w:ascii="Times New Roman" w:eastAsia="Calibri" w:hAnsi="Times New Roman" w:cs="Times New Roman"/>
          <w:b/>
          <w:sz w:val="28"/>
        </w:rPr>
        <w:t>37.032</w:t>
      </w:r>
    </w:p>
    <w:p w:rsidR="00D92909" w:rsidRPr="009D44C4" w:rsidRDefault="00D92909" w:rsidP="00D92909">
      <w:pPr>
        <w:spacing w:after="0" w:line="360" w:lineRule="auto"/>
        <w:ind w:firstLine="851"/>
        <w:jc w:val="both"/>
        <w:rPr>
          <w:rFonts w:ascii="Times New Roman" w:eastAsia="Calibri" w:hAnsi="Times New Roman" w:cs="Times New Roman"/>
          <w:bCs/>
          <w:sz w:val="24"/>
        </w:rPr>
      </w:pPr>
      <w:r w:rsidRPr="00D92909">
        <w:rPr>
          <w:rFonts w:ascii="Times New Roman" w:eastAsia="Calibri" w:hAnsi="Times New Roman" w:cs="Times New Roman"/>
          <w:bCs/>
          <w:sz w:val="24"/>
        </w:rPr>
        <w:t>The lecture reviews crediting’s question. The main types of consumer credits and their parameters are analyzed there. Credit facility agreements signing are analyzed in details: the general and the specific credit facility agreements terms, changes of these terms, main rights of the Borrower's under the loan agreement. The Borrower's impossibility to pay for the credit probabilities is examined.</w:t>
      </w:r>
    </w:p>
    <w:p w:rsidR="00D92909" w:rsidRPr="00D92909" w:rsidRDefault="00D92909" w:rsidP="00D92909">
      <w:pPr>
        <w:spacing w:after="0" w:line="360" w:lineRule="auto"/>
        <w:ind w:firstLine="851"/>
        <w:jc w:val="both"/>
        <w:rPr>
          <w:rFonts w:ascii="Times New Roman" w:eastAsia="Calibri" w:hAnsi="Times New Roman" w:cs="Times New Roman"/>
          <w:bCs/>
          <w:sz w:val="24"/>
        </w:rPr>
      </w:pPr>
      <w:r w:rsidRPr="00D92909">
        <w:rPr>
          <w:rFonts w:ascii="Times New Roman" w:eastAsia="Calibri" w:hAnsi="Times New Roman" w:cs="Times New Roman"/>
          <w:bCs/>
          <w:sz w:val="24"/>
        </w:rPr>
        <w:t xml:space="preserve"> The lecture addressed to large audience, who is going to use or have already used crediting services.</w:t>
      </w:r>
    </w:p>
    <w:p w:rsidR="00CA19E5" w:rsidRPr="00D92909" w:rsidRDefault="00CA19E5" w:rsidP="00CA19E5">
      <w:pPr>
        <w:spacing w:after="0" w:line="240" w:lineRule="auto"/>
        <w:ind w:firstLine="851"/>
        <w:rPr>
          <w:rFonts w:ascii="Times New Roman" w:eastAsia="Times New Roman" w:hAnsi="Times New Roman" w:cs="Times New Roman"/>
          <w:b/>
          <w:bCs/>
          <w:color w:val="000000"/>
          <w:sz w:val="28"/>
          <w:szCs w:val="24"/>
          <w:lang w:eastAsia="ru-RU"/>
        </w:rPr>
      </w:pPr>
      <w:r w:rsidRPr="00D92909">
        <w:rPr>
          <w:rFonts w:ascii="Calibri" w:eastAsia="Calibri" w:hAnsi="Calibri" w:cs="Times New Roman"/>
          <w:b/>
          <w:bCs/>
          <w:sz w:val="28"/>
        </w:rPr>
        <w:br w:type="page"/>
      </w:r>
    </w:p>
    <w:p w:rsidR="00A0692D" w:rsidRDefault="00A0692D" w:rsidP="0095506F">
      <w:pPr>
        <w:spacing w:after="0" w:line="360" w:lineRule="auto"/>
        <w:ind w:firstLine="851"/>
        <w:jc w:val="both"/>
        <w:rPr>
          <w:rFonts w:ascii="Times New Roman" w:eastAsia="Times New Roman" w:hAnsi="Times New Roman" w:cs="Times New Roman"/>
          <w:sz w:val="24"/>
          <w:szCs w:val="24"/>
          <w:lang w:val="ru-RU" w:eastAsia="ru-RU"/>
        </w:rPr>
      </w:pPr>
      <w:r w:rsidRPr="00A0692D">
        <w:rPr>
          <w:rFonts w:ascii="Times New Roman" w:eastAsia="Times New Roman" w:hAnsi="Times New Roman" w:cs="Times New Roman"/>
          <w:b/>
          <w:sz w:val="24"/>
          <w:szCs w:val="24"/>
          <w:lang w:val="ru-RU" w:eastAsia="ru-RU"/>
        </w:rPr>
        <w:lastRenderedPageBreak/>
        <w:t>Аннотация</w:t>
      </w:r>
      <w:r w:rsidR="0095506F">
        <w:rPr>
          <w:rFonts w:ascii="Times New Roman" w:eastAsia="Times New Roman" w:hAnsi="Times New Roman" w:cs="Times New Roman"/>
          <w:b/>
          <w:sz w:val="24"/>
          <w:szCs w:val="24"/>
          <w:lang w:val="ru-RU" w:eastAsia="ru-RU"/>
        </w:rPr>
        <w:t>.</w:t>
      </w:r>
      <w:r w:rsidR="00E12CE8">
        <w:rPr>
          <w:rFonts w:ascii="Times New Roman" w:eastAsia="Times New Roman" w:hAnsi="Times New Roman" w:cs="Times New Roman"/>
          <w:b/>
          <w:sz w:val="24"/>
          <w:szCs w:val="24"/>
          <w:lang w:val="ru-RU" w:eastAsia="ru-RU"/>
        </w:rPr>
        <w:t xml:space="preserve"> </w:t>
      </w:r>
      <w:r w:rsidRPr="00A0692D">
        <w:rPr>
          <w:rFonts w:ascii="Times New Roman" w:eastAsia="Times New Roman" w:hAnsi="Times New Roman" w:cs="Times New Roman"/>
          <w:sz w:val="24"/>
          <w:szCs w:val="24"/>
          <w:lang w:val="ru-RU" w:eastAsia="ru-RU"/>
        </w:rPr>
        <w:t>В</w:t>
      </w:r>
      <w:r w:rsidR="00E12CE8">
        <w:rPr>
          <w:rFonts w:ascii="Times New Roman" w:eastAsia="Times New Roman" w:hAnsi="Times New Roman" w:cs="Times New Roman"/>
          <w:sz w:val="24"/>
          <w:szCs w:val="24"/>
          <w:lang w:val="ru-RU" w:eastAsia="ru-RU"/>
        </w:rPr>
        <w:t xml:space="preserve"> </w:t>
      </w:r>
      <w:r w:rsidRPr="00A0692D">
        <w:rPr>
          <w:rFonts w:ascii="Times New Roman" w:eastAsia="Times New Roman" w:hAnsi="Times New Roman" w:cs="Times New Roman"/>
          <w:sz w:val="24"/>
          <w:szCs w:val="24"/>
          <w:lang w:val="ru-RU" w:eastAsia="ru-RU"/>
        </w:rPr>
        <w:t>лекции</w:t>
      </w:r>
      <w:r w:rsidR="00E12CE8">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рассмотрены</w:t>
      </w:r>
      <w:r w:rsidR="00E12CE8">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основные</w:t>
      </w:r>
      <w:r w:rsidR="00E12CE8">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виды</w:t>
      </w:r>
      <w:r w:rsidR="00E12CE8">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кредитов,</w:t>
      </w:r>
      <w:r w:rsidR="00E12CE8">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их</w:t>
      </w:r>
      <w:r w:rsidR="00E12CE8">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параметры,</w:t>
      </w:r>
      <w:r w:rsidR="00E12CE8">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процедура</w:t>
      </w:r>
      <w:r w:rsidR="00E12CE8">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получения</w:t>
      </w:r>
      <w:r w:rsidR="00E12CE8">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кредита</w:t>
      </w:r>
      <w:r w:rsidR="00E12CE8">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с</w:t>
      </w:r>
      <w:r w:rsidR="00E12CE8">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точки</w:t>
      </w:r>
      <w:r w:rsidR="00E12CE8">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зрения</w:t>
      </w:r>
      <w:r w:rsidR="00E12CE8">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частных</w:t>
      </w:r>
      <w:r w:rsidR="00E12CE8">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лиц.</w:t>
      </w:r>
      <w:r w:rsidR="00E12CE8">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По</w:t>
      </w:r>
      <w:r w:rsidR="00E12CE8">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результатам</w:t>
      </w:r>
      <w:r w:rsidR="00E12CE8">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рассмотрения</w:t>
      </w:r>
      <w:r w:rsidR="00E12CE8">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выделены</w:t>
      </w:r>
      <w:r w:rsidR="00E12CE8">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главные</w:t>
      </w:r>
      <w:r w:rsidR="00E12CE8">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вопросы,</w:t>
      </w:r>
      <w:r w:rsidR="00E12CE8">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требующие</w:t>
      </w:r>
      <w:r w:rsidR="00E12CE8">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более</w:t>
      </w:r>
      <w:r w:rsidR="00E12CE8">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пристального</w:t>
      </w:r>
      <w:r w:rsidR="00E12CE8">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внимания,</w:t>
      </w:r>
      <w:r w:rsidR="00E12CE8">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виды</w:t>
      </w:r>
      <w:r w:rsidR="00E12CE8">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мошенничества,</w:t>
      </w:r>
      <w:r w:rsidR="00E12CE8">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и</w:t>
      </w:r>
      <w:r w:rsidR="00E12CE8">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способы</w:t>
      </w:r>
      <w:r w:rsidR="00E12CE8">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их</w:t>
      </w:r>
      <w:r w:rsidR="00E12CE8">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избежать.</w:t>
      </w:r>
    </w:p>
    <w:p w:rsidR="0095506F" w:rsidRDefault="0095506F" w:rsidP="0095506F">
      <w:pPr>
        <w:spacing w:after="0" w:line="360" w:lineRule="auto"/>
        <w:ind w:firstLine="851"/>
        <w:jc w:val="both"/>
        <w:rPr>
          <w:rFonts w:ascii="Times New Roman" w:eastAsia="Times New Roman" w:hAnsi="Times New Roman" w:cs="Times New Roman"/>
          <w:sz w:val="24"/>
          <w:szCs w:val="24"/>
          <w:lang w:val="ru-RU" w:eastAsia="ru-RU"/>
        </w:rPr>
      </w:pPr>
      <w:r w:rsidRPr="0095506F">
        <w:rPr>
          <w:rFonts w:ascii="Times New Roman" w:eastAsia="Times New Roman" w:hAnsi="Times New Roman" w:cs="Times New Roman"/>
          <w:b/>
          <w:sz w:val="24"/>
          <w:szCs w:val="24"/>
          <w:lang w:val="ru-RU" w:eastAsia="ru-RU"/>
        </w:rPr>
        <w:t>Ключевые</w:t>
      </w:r>
      <w:r w:rsidR="00E12CE8">
        <w:rPr>
          <w:rFonts w:ascii="Times New Roman" w:eastAsia="Times New Roman" w:hAnsi="Times New Roman" w:cs="Times New Roman"/>
          <w:b/>
          <w:sz w:val="24"/>
          <w:szCs w:val="24"/>
          <w:lang w:val="ru-RU" w:eastAsia="ru-RU"/>
        </w:rPr>
        <w:t xml:space="preserve"> </w:t>
      </w:r>
      <w:r w:rsidRPr="0095506F">
        <w:rPr>
          <w:rFonts w:ascii="Times New Roman" w:eastAsia="Times New Roman" w:hAnsi="Times New Roman" w:cs="Times New Roman"/>
          <w:b/>
          <w:sz w:val="24"/>
          <w:szCs w:val="24"/>
          <w:lang w:val="ru-RU" w:eastAsia="ru-RU"/>
        </w:rPr>
        <w:t>слова:</w:t>
      </w:r>
      <w:r w:rsidR="00E12CE8">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кредитование,</w:t>
      </w:r>
      <w:r w:rsidR="00E12CE8">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догов</w:t>
      </w:r>
      <w:r w:rsidR="00FC14B3">
        <w:rPr>
          <w:rFonts w:ascii="Times New Roman" w:eastAsia="Times New Roman" w:hAnsi="Times New Roman" w:cs="Times New Roman"/>
          <w:sz w:val="24"/>
          <w:szCs w:val="24"/>
          <w:lang w:val="ru-RU" w:eastAsia="ru-RU"/>
        </w:rPr>
        <w:t>ор</w:t>
      </w:r>
      <w:r w:rsidR="00E12CE8">
        <w:rPr>
          <w:rFonts w:ascii="Times New Roman" w:eastAsia="Times New Roman" w:hAnsi="Times New Roman" w:cs="Times New Roman"/>
          <w:sz w:val="24"/>
          <w:szCs w:val="24"/>
          <w:lang w:val="ru-RU" w:eastAsia="ru-RU"/>
        </w:rPr>
        <w:t xml:space="preserve"> </w:t>
      </w:r>
      <w:r w:rsidR="00FC14B3">
        <w:rPr>
          <w:rFonts w:ascii="Times New Roman" w:eastAsia="Times New Roman" w:hAnsi="Times New Roman" w:cs="Times New Roman"/>
          <w:sz w:val="24"/>
          <w:szCs w:val="24"/>
          <w:lang w:val="ru-RU" w:eastAsia="ru-RU"/>
        </w:rPr>
        <w:t>кредитования,</w:t>
      </w:r>
      <w:r w:rsidR="00E12CE8">
        <w:rPr>
          <w:rFonts w:ascii="Times New Roman" w:eastAsia="Times New Roman" w:hAnsi="Times New Roman" w:cs="Times New Roman"/>
          <w:sz w:val="24"/>
          <w:szCs w:val="24"/>
          <w:lang w:val="ru-RU" w:eastAsia="ru-RU"/>
        </w:rPr>
        <w:t xml:space="preserve"> </w:t>
      </w:r>
      <w:r w:rsidR="00FC14B3">
        <w:rPr>
          <w:rFonts w:ascii="Times New Roman" w:eastAsia="Times New Roman" w:hAnsi="Times New Roman" w:cs="Times New Roman"/>
          <w:sz w:val="24"/>
          <w:szCs w:val="24"/>
          <w:lang w:val="ru-RU" w:eastAsia="ru-RU"/>
        </w:rPr>
        <w:t>мошенничество.</w:t>
      </w:r>
    </w:p>
    <w:p w:rsidR="0095506F" w:rsidRDefault="0095506F" w:rsidP="00294FFB">
      <w:pPr>
        <w:spacing w:after="120" w:line="360" w:lineRule="auto"/>
        <w:ind w:firstLine="851"/>
        <w:contextualSpacing/>
        <w:jc w:val="center"/>
        <w:rPr>
          <w:rFonts w:ascii="Times New Roman" w:eastAsia="Times New Roman" w:hAnsi="Times New Roman" w:cs="Times New Roman"/>
          <w:b/>
          <w:sz w:val="24"/>
          <w:szCs w:val="24"/>
          <w:lang w:val="ru-RU" w:eastAsia="ru-RU"/>
        </w:rPr>
      </w:pPr>
    </w:p>
    <w:p w:rsidR="00B16E47" w:rsidRPr="00ED5CEA" w:rsidRDefault="00A0692D" w:rsidP="0095506F">
      <w:pPr>
        <w:spacing w:after="120" w:line="360" w:lineRule="auto"/>
        <w:ind w:firstLine="851"/>
        <w:contextualSpacing/>
        <w:jc w:val="both"/>
        <w:rPr>
          <w:rFonts w:ascii="Times New Roman" w:eastAsia="Calibri" w:hAnsi="Times New Roman" w:cs="Times New Roman"/>
          <w:sz w:val="24"/>
          <w:szCs w:val="24"/>
        </w:rPr>
      </w:pPr>
      <w:r w:rsidRPr="00A0692D">
        <w:rPr>
          <w:rFonts w:ascii="Times New Roman" w:eastAsia="Calibri" w:hAnsi="Times New Roman" w:cs="Times New Roman"/>
          <w:b/>
          <w:sz w:val="24"/>
          <w:szCs w:val="24"/>
        </w:rPr>
        <w:t>Abstract</w:t>
      </w:r>
      <w:r w:rsidR="0095506F" w:rsidRPr="0095506F">
        <w:rPr>
          <w:rFonts w:ascii="Times New Roman" w:eastAsia="Calibri" w:hAnsi="Times New Roman" w:cs="Times New Roman"/>
          <w:b/>
          <w:sz w:val="24"/>
          <w:szCs w:val="24"/>
        </w:rPr>
        <w:t>.</w:t>
      </w:r>
      <w:r w:rsidR="00E12CE8">
        <w:rPr>
          <w:rFonts w:ascii="Times New Roman" w:eastAsia="Calibri" w:hAnsi="Times New Roman" w:cs="Times New Roman"/>
          <w:b/>
          <w:sz w:val="24"/>
          <w:szCs w:val="24"/>
        </w:rPr>
        <w:t xml:space="preserve"> </w:t>
      </w:r>
      <w:r w:rsidR="00B16E47" w:rsidRPr="00B16E47">
        <w:rPr>
          <w:rFonts w:ascii="Times New Roman" w:eastAsia="Calibri" w:hAnsi="Times New Roman" w:cs="Times New Roman"/>
          <w:sz w:val="24"/>
          <w:szCs w:val="24"/>
        </w:rPr>
        <w:t>The</w:t>
      </w:r>
      <w:r w:rsidR="00E12CE8">
        <w:rPr>
          <w:rFonts w:ascii="Times New Roman" w:eastAsia="Calibri" w:hAnsi="Times New Roman" w:cs="Times New Roman"/>
          <w:sz w:val="24"/>
          <w:szCs w:val="24"/>
        </w:rPr>
        <w:t xml:space="preserve"> </w:t>
      </w:r>
      <w:r w:rsidR="00B16E47" w:rsidRPr="00B16E47">
        <w:rPr>
          <w:rFonts w:ascii="Times New Roman" w:eastAsia="Calibri" w:hAnsi="Times New Roman" w:cs="Times New Roman"/>
          <w:sz w:val="24"/>
          <w:szCs w:val="24"/>
        </w:rPr>
        <w:t>lecture</w:t>
      </w:r>
      <w:r w:rsidR="00E12CE8">
        <w:rPr>
          <w:rFonts w:ascii="Times New Roman" w:eastAsia="Calibri" w:hAnsi="Times New Roman" w:cs="Times New Roman"/>
          <w:sz w:val="24"/>
          <w:szCs w:val="24"/>
        </w:rPr>
        <w:t xml:space="preserve"> </w:t>
      </w:r>
      <w:r w:rsidR="00B16E47" w:rsidRPr="00B16E47">
        <w:rPr>
          <w:rFonts w:ascii="Times New Roman" w:eastAsia="Calibri" w:hAnsi="Times New Roman" w:cs="Times New Roman"/>
          <w:sz w:val="24"/>
          <w:szCs w:val="24"/>
        </w:rPr>
        <w:t>reviews</w:t>
      </w:r>
      <w:r w:rsidR="00E12CE8">
        <w:rPr>
          <w:rFonts w:ascii="Times New Roman" w:eastAsia="Calibri" w:hAnsi="Times New Roman" w:cs="Times New Roman"/>
          <w:sz w:val="24"/>
          <w:szCs w:val="24"/>
        </w:rPr>
        <w:t xml:space="preserve"> </w:t>
      </w:r>
      <w:r w:rsidR="00B16E47" w:rsidRPr="00B16E47">
        <w:rPr>
          <w:rFonts w:ascii="Times New Roman" w:eastAsia="Calibri" w:hAnsi="Times New Roman" w:cs="Times New Roman"/>
          <w:sz w:val="24"/>
          <w:szCs w:val="24"/>
        </w:rPr>
        <w:t>the</w:t>
      </w:r>
      <w:r w:rsidR="00E12CE8">
        <w:rPr>
          <w:rFonts w:ascii="Times New Roman" w:eastAsia="Calibri" w:hAnsi="Times New Roman" w:cs="Times New Roman"/>
          <w:sz w:val="24"/>
          <w:szCs w:val="24"/>
        </w:rPr>
        <w:t xml:space="preserve"> </w:t>
      </w:r>
      <w:r w:rsidR="00B16E47" w:rsidRPr="00B16E47">
        <w:rPr>
          <w:rFonts w:ascii="Times New Roman" w:eastAsia="Calibri" w:hAnsi="Times New Roman" w:cs="Times New Roman"/>
          <w:sz w:val="24"/>
          <w:szCs w:val="24"/>
        </w:rPr>
        <w:t>credit</w:t>
      </w:r>
      <w:r w:rsidR="00E12CE8">
        <w:rPr>
          <w:rFonts w:ascii="Times New Roman" w:eastAsia="Calibri" w:hAnsi="Times New Roman" w:cs="Times New Roman"/>
          <w:sz w:val="24"/>
          <w:szCs w:val="24"/>
        </w:rPr>
        <w:t xml:space="preserve"> </w:t>
      </w:r>
      <w:r w:rsidR="00B16E47" w:rsidRPr="00B16E47">
        <w:rPr>
          <w:rFonts w:ascii="Times New Roman" w:eastAsia="Calibri" w:hAnsi="Times New Roman" w:cs="Times New Roman"/>
          <w:sz w:val="24"/>
          <w:szCs w:val="24"/>
        </w:rPr>
        <w:t>types,</w:t>
      </w:r>
      <w:r w:rsidR="00E12CE8">
        <w:rPr>
          <w:rFonts w:ascii="Times New Roman" w:eastAsia="Calibri" w:hAnsi="Times New Roman" w:cs="Times New Roman"/>
          <w:sz w:val="24"/>
          <w:szCs w:val="24"/>
        </w:rPr>
        <w:t xml:space="preserve"> </w:t>
      </w:r>
      <w:r w:rsidR="00B16E47" w:rsidRPr="00B16E47">
        <w:rPr>
          <w:rFonts w:ascii="Times New Roman" w:eastAsia="Calibri" w:hAnsi="Times New Roman" w:cs="Times New Roman"/>
          <w:sz w:val="24"/>
          <w:szCs w:val="24"/>
        </w:rPr>
        <w:t>their</w:t>
      </w:r>
      <w:r w:rsidR="00E12CE8">
        <w:rPr>
          <w:rFonts w:ascii="Times New Roman" w:eastAsia="Calibri" w:hAnsi="Times New Roman" w:cs="Times New Roman"/>
          <w:sz w:val="24"/>
          <w:szCs w:val="24"/>
        </w:rPr>
        <w:t xml:space="preserve"> </w:t>
      </w:r>
      <w:r w:rsidR="00B16E47" w:rsidRPr="00B16E47">
        <w:rPr>
          <w:rFonts w:ascii="Times New Roman" w:eastAsia="Calibri" w:hAnsi="Times New Roman" w:cs="Times New Roman"/>
          <w:sz w:val="24"/>
          <w:szCs w:val="24"/>
        </w:rPr>
        <w:t>parameters,</w:t>
      </w:r>
      <w:r w:rsidR="00E12CE8">
        <w:rPr>
          <w:rFonts w:ascii="Times New Roman" w:eastAsia="Calibri" w:hAnsi="Times New Roman" w:cs="Times New Roman"/>
          <w:sz w:val="24"/>
          <w:szCs w:val="24"/>
        </w:rPr>
        <w:t xml:space="preserve"> </w:t>
      </w:r>
      <w:r w:rsidR="00B16E47" w:rsidRPr="00B16E47">
        <w:rPr>
          <w:rFonts w:ascii="Times New Roman" w:eastAsia="Calibri" w:hAnsi="Times New Roman" w:cs="Times New Roman"/>
          <w:sz w:val="24"/>
          <w:szCs w:val="24"/>
        </w:rPr>
        <w:t>credit</w:t>
      </w:r>
      <w:r w:rsidR="00E12CE8">
        <w:rPr>
          <w:rFonts w:ascii="Times New Roman" w:eastAsia="Calibri" w:hAnsi="Times New Roman" w:cs="Times New Roman"/>
          <w:sz w:val="24"/>
          <w:szCs w:val="24"/>
        </w:rPr>
        <w:t xml:space="preserve"> </w:t>
      </w:r>
      <w:r w:rsidR="00B16E47" w:rsidRPr="00B16E47">
        <w:rPr>
          <w:rFonts w:ascii="Times New Roman" w:eastAsia="Calibri" w:hAnsi="Times New Roman" w:cs="Times New Roman"/>
          <w:sz w:val="24"/>
          <w:szCs w:val="24"/>
        </w:rPr>
        <w:t>procedure</w:t>
      </w:r>
      <w:r w:rsidR="00E12CE8">
        <w:rPr>
          <w:rFonts w:ascii="Times New Roman" w:eastAsia="Calibri" w:hAnsi="Times New Roman" w:cs="Times New Roman"/>
          <w:sz w:val="24"/>
          <w:szCs w:val="24"/>
        </w:rPr>
        <w:t xml:space="preserve"> </w:t>
      </w:r>
      <w:r w:rsidR="00B16E47" w:rsidRPr="00B16E47">
        <w:rPr>
          <w:rFonts w:ascii="Times New Roman" w:eastAsia="Calibri" w:hAnsi="Times New Roman" w:cs="Times New Roman"/>
          <w:sz w:val="24"/>
          <w:szCs w:val="24"/>
        </w:rPr>
        <w:t>of</w:t>
      </w:r>
      <w:r w:rsidR="00E12CE8">
        <w:rPr>
          <w:rFonts w:ascii="Times New Roman" w:eastAsia="Calibri" w:hAnsi="Times New Roman" w:cs="Times New Roman"/>
          <w:sz w:val="24"/>
          <w:szCs w:val="24"/>
        </w:rPr>
        <w:t xml:space="preserve"> </w:t>
      </w:r>
      <w:r w:rsidR="00B16E47" w:rsidRPr="00B16E47">
        <w:rPr>
          <w:rFonts w:ascii="Times New Roman" w:eastAsia="Calibri" w:hAnsi="Times New Roman" w:cs="Times New Roman"/>
          <w:sz w:val="24"/>
          <w:szCs w:val="24"/>
        </w:rPr>
        <w:t>the</w:t>
      </w:r>
      <w:r w:rsidR="00E12CE8">
        <w:rPr>
          <w:rFonts w:ascii="Times New Roman" w:eastAsia="Calibri" w:hAnsi="Times New Roman" w:cs="Times New Roman"/>
          <w:sz w:val="24"/>
          <w:szCs w:val="24"/>
        </w:rPr>
        <w:t xml:space="preserve"> </w:t>
      </w:r>
      <w:r w:rsidR="00B16E47" w:rsidRPr="00B16E47">
        <w:rPr>
          <w:rFonts w:ascii="Times New Roman" w:eastAsia="Calibri" w:hAnsi="Times New Roman" w:cs="Times New Roman"/>
          <w:sz w:val="24"/>
          <w:szCs w:val="24"/>
        </w:rPr>
        <w:t>private</w:t>
      </w:r>
      <w:r w:rsidR="00E12CE8">
        <w:rPr>
          <w:rFonts w:ascii="Times New Roman" w:eastAsia="Calibri" w:hAnsi="Times New Roman" w:cs="Times New Roman"/>
          <w:sz w:val="24"/>
          <w:szCs w:val="24"/>
        </w:rPr>
        <w:t xml:space="preserve"> </w:t>
      </w:r>
      <w:r w:rsidR="00B16E47" w:rsidRPr="00B16E47">
        <w:rPr>
          <w:rFonts w:ascii="Times New Roman" w:eastAsia="Calibri" w:hAnsi="Times New Roman" w:cs="Times New Roman"/>
          <w:sz w:val="24"/>
          <w:szCs w:val="24"/>
        </w:rPr>
        <w:t>persons.</w:t>
      </w:r>
      <w:r w:rsidR="00E12CE8">
        <w:rPr>
          <w:rFonts w:ascii="Times New Roman" w:eastAsia="Calibri" w:hAnsi="Times New Roman" w:cs="Times New Roman"/>
          <w:sz w:val="24"/>
          <w:szCs w:val="24"/>
        </w:rPr>
        <w:t xml:space="preserve"> </w:t>
      </w:r>
      <w:r w:rsidR="00B16E47" w:rsidRPr="00B16E47">
        <w:rPr>
          <w:rFonts w:ascii="Times New Roman" w:eastAsia="Calibri" w:hAnsi="Times New Roman" w:cs="Times New Roman"/>
          <w:sz w:val="24"/>
          <w:szCs w:val="24"/>
        </w:rPr>
        <w:t>The</w:t>
      </w:r>
      <w:r w:rsidR="00E12CE8">
        <w:rPr>
          <w:rFonts w:ascii="Times New Roman" w:eastAsia="Calibri" w:hAnsi="Times New Roman" w:cs="Times New Roman"/>
          <w:sz w:val="24"/>
          <w:szCs w:val="24"/>
        </w:rPr>
        <w:t xml:space="preserve"> </w:t>
      </w:r>
      <w:r w:rsidR="00B16E47" w:rsidRPr="00B16E47">
        <w:rPr>
          <w:rFonts w:ascii="Times New Roman" w:eastAsia="Calibri" w:hAnsi="Times New Roman" w:cs="Times New Roman"/>
          <w:sz w:val="24"/>
          <w:szCs w:val="24"/>
        </w:rPr>
        <w:t>reviews</w:t>
      </w:r>
      <w:r w:rsidR="00E12CE8">
        <w:rPr>
          <w:rFonts w:ascii="Times New Roman" w:eastAsia="Calibri" w:hAnsi="Times New Roman" w:cs="Times New Roman"/>
          <w:sz w:val="24"/>
          <w:szCs w:val="24"/>
        </w:rPr>
        <w:t xml:space="preserve"> </w:t>
      </w:r>
      <w:r w:rsidR="00B16E47" w:rsidRPr="00B16E47">
        <w:rPr>
          <w:rFonts w:ascii="Times New Roman" w:eastAsia="Calibri" w:hAnsi="Times New Roman" w:cs="Times New Roman"/>
          <w:sz w:val="24"/>
          <w:szCs w:val="24"/>
        </w:rPr>
        <w:t>resulted</w:t>
      </w:r>
      <w:r w:rsidR="00E12CE8">
        <w:rPr>
          <w:rFonts w:ascii="Times New Roman" w:eastAsia="Calibri" w:hAnsi="Times New Roman" w:cs="Times New Roman"/>
          <w:sz w:val="24"/>
          <w:szCs w:val="24"/>
        </w:rPr>
        <w:t xml:space="preserve"> </w:t>
      </w:r>
      <w:r w:rsidR="00B16E47" w:rsidRPr="00B16E47">
        <w:rPr>
          <w:rFonts w:ascii="Times New Roman" w:eastAsia="Calibri" w:hAnsi="Times New Roman" w:cs="Times New Roman"/>
          <w:sz w:val="24"/>
          <w:szCs w:val="24"/>
        </w:rPr>
        <w:t>in</w:t>
      </w:r>
      <w:r w:rsidR="00E12CE8">
        <w:rPr>
          <w:rFonts w:ascii="Times New Roman" w:eastAsia="Calibri" w:hAnsi="Times New Roman" w:cs="Times New Roman"/>
          <w:sz w:val="24"/>
          <w:szCs w:val="24"/>
        </w:rPr>
        <w:t xml:space="preserve"> </w:t>
      </w:r>
      <w:r w:rsidR="00B16E47" w:rsidRPr="00B16E47">
        <w:rPr>
          <w:rFonts w:ascii="Times New Roman" w:eastAsia="Calibri" w:hAnsi="Times New Roman" w:cs="Times New Roman"/>
          <w:sz w:val="24"/>
          <w:szCs w:val="24"/>
        </w:rPr>
        <w:t>selecting</w:t>
      </w:r>
      <w:r w:rsidR="00E12CE8">
        <w:rPr>
          <w:rFonts w:ascii="Times New Roman" w:eastAsia="Calibri" w:hAnsi="Times New Roman" w:cs="Times New Roman"/>
          <w:sz w:val="24"/>
          <w:szCs w:val="24"/>
        </w:rPr>
        <w:t xml:space="preserve"> </w:t>
      </w:r>
      <w:r w:rsidR="00B16E47" w:rsidRPr="00B16E47">
        <w:rPr>
          <w:rFonts w:ascii="Times New Roman" w:eastAsia="Calibri" w:hAnsi="Times New Roman" w:cs="Times New Roman"/>
          <w:sz w:val="24"/>
          <w:szCs w:val="24"/>
        </w:rPr>
        <w:t>main</w:t>
      </w:r>
      <w:r w:rsidR="00E12CE8">
        <w:rPr>
          <w:rFonts w:ascii="Times New Roman" w:eastAsia="Calibri" w:hAnsi="Times New Roman" w:cs="Times New Roman"/>
          <w:sz w:val="24"/>
          <w:szCs w:val="24"/>
        </w:rPr>
        <w:t xml:space="preserve"> </w:t>
      </w:r>
      <w:r w:rsidR="00B16E47" w:rsidRPr="00B16E47">
        <w:rPr>
          <w:rFonts w:ascii="Times New Roman" w:eastAsia="Calibri" w:hAnsi="Times New Roman" w:cs="Times New Roman"/>
          <w:sz w:val="24"/>
          <w:szCs w:val="24"/>
        </w:rPr>
        <w:t>question</w:t>
      </w:r>
      <w:r w:rsidR="00E12CE8">
        <w:rPr>
          <w:rFonts w:ascii="Times New Roman" w:eastAsia="Calibri" w:hAnsi="Times New Roman" w:cs="Times New Roman"/>
          <w:sz w:val="24"/>
          <w:szCs w:val="24"/>
        </w:rPr>
        <w:t xml:space="preserve"> </w:t>
      </w:r>
      <w:r w:rsidR="00B16E47" w:rsidRPr="00B16E47">
        <w:rPr>
          <w:rFonts w:ascii="Times New Roman" w:eastAsia="Calibri" w:hAnsi="Times New Roman" w:cs="Times New Roman"/>
          <w:sz w:val="24"/>
          <w:szCs w:val="24"/>
        </w:rPr>
        <w:t>that</w:t>
      </w:r>
      <w:r w:rsidR="00E12CE8">
        <w:rPr>
          <w:rFonts w:ascii="Times New Roman" w:eastAsia="Calibri" w:hAnsi="Times New Roman" w:cs="Times New Roman"/>
          <w:sz w:val="24"/>
          <w:szCs w:val="24"/>
        </w:rPr>
        <w:t xml:space="preserve"> </w:t>
      </w:r>
      <w:r w:rsidR="00B16E47" w:rsidRPr="00B16E47">
        <w:rPr>
          <w:rFonts w:ascii="Times New Roman" w:eastAsia="Calibri" w:hAnsi="Times New Roman" w:cs="Times New Roman"/>
          <w:sz w:val="24"/>
          <w:szCs w:val="24"/>
        </w:rPr>
        <w:t>require</w:t>
      </w:r>
      <w:r w:rsidR="00E12CE8">
        <w:rPr>
          <w:rFonts w:ascii="Times New Roman" w:eastAsia="Calibri" w:hAnsi="Times New Roman" w:cs="Times New Roman"/>
          <w:sz w:val="24"/>
          <w:szCs w:val="24"/>
        </w:rPr>
        <w:t xml:space="preserve"> </w:t>
      </w:r>
      <w:r w:rsidR="00B16E47" w:rsidRPr="00B16E47">
        <w:rPr>
          <w:rFonts w:ascii="Times New Roman" w:eastAsia="Calibri" w:hAnsi="Times New Roman" w:cs="Times New Roman"/>
          <w:sz w:val="24"/>
          <w:szCs w:val="24"/>
        </w:rPr>
        <w:t>more</w:t>
      </w:r>
      <w:r w:rsidR="00E12CE8">
        <w:rPr>
          <w:rFonts w:ascii="Times New Roman" w:eastAsia="Calibri" w:hAnsi="Times New Roman" w:cs="Times New Roman"/>
          <w:sz w:val="24"/>
          <w:szCs w:val="24"/>
        </w:rPr>
        <w:t xml:space="preserve"> </w:t>
      </w:r>
      <w:r w:rsidR="00B16E47" w:rsidRPr="00B16E47">
        <w:rPr>
          <w:rFonts w:ascii="Times New Roman" w:eastAsia="Calibri" w:hAnsi="Times New Roman" w:cs="Times New Roman"/>
          <w:sz w:val="24"/>
          <w:szCs w:val="24"/>
        </w:rPr>
        <w:t>attention,</w:t>
      </w:r>
      <w:r w:rsidR="00E12CE8">
        <w:rPr>
          <w:rFonts w:ascii="Times New Roman" w:eastAsia="Calibri" w:hAnsi="Times New Roman" w:cs="Times New Roman"/>
          <w:sz w:val="24"/>
          <w:szCs w:val="24"/>
        </w:rPr>
        <w:t xml:space="preserve"> </w:t>
      </w:r>
      <w:r w:rsidR="00B16E47" w:rsidRPr="00B16E47">
        <w:rPr>
          <w:rFonts w:ascii="Times New Roman" w:eastAsia="Calibri" w:hAnsi="Times New Roman" w:cs="Times New Roman"/>
          <w:sz w:val="24"/>
          <w:szCs w:val="24"/>
        </w:rPr>
        <w:t>fraud</w:t>
      </w:r>
      <w:r w:rsidR="00E12CE8">
        <w:rPr>
          <w:rFonts w:ascii="Times New Roman" w:eastAsia="Calibri" w:hAnsi="Times New Roman" w:cs="Times New Roman"/>
          <w:sz w:val="24"/>
          <w:szCs w:val="24"/>
        </w:rPr>
        <w:t xml:space="preserve"> </w:t>
      </w:r>
      <w:r w:rsidR="00B16E47" w:rsidRPr="00B16E47">
        <w:rPr>
          <w:rFonts w:ascii="Times New Roman" w:eastAsia="Calibri" w:hAnsi="Times New Roman" w:cs="Times New Roman"/>
          <w:sz w:val="24"/>
          <w:szCs w:val="24"/>
        </w:rPr>
        <w:t>types,</w:t>
      </w:r>
      <w:r w:rsidR="00E12CE8">
        <w:rPr>
          <w:rFonts w:ascii="Times New Roman" w:eastAsia="Calibri" w:hAnsi="Times New Roman" w:cs="Times New Roman"/>
          <w:sz w:val="24"/>
          <w:szCs w:val="24"/>
        </w:rPr>
        <w:t xml:space="preserve"> </w:t>
      </w:r>
      <w:r w:rsidR="00B16E47" w:rsidRPr="00B16E47">
        <w:rPr>
          <w:rFonts w:ascii="Times New Roman" w:eastAsia="Calibri" w:hAnsi="Times New Roman" w:cs="Times New Roman"/>
          <w:sz w:val="24"/>
          <w:szCs w:val="24"/>
        </w:rPr>
        <w:t>and</w:t>
      </w:r>
      <w:r w:rsidR="00E12CE8">
        <w:rPr>
          <w:rFonts w:ascii="Times New Roman" w:eastAsia="Calibri" w:hAnsi="Times New Roman" w:cs="Times New Roman"/>
          <w:sz w:val="24"/>
          <w:szCs w:val="24"/>
        </w:rPr>
        <w:t xml:space="preserve"> </w:t>
      </w:r>
      <w:r w:rsidR="00B16E47" w:rsidRPr="00B16E47">
        <w:rPr>
          <w:rFonts w:ascii="Times New Roman" w:eastAsia="Calibri" w:hAnsi="Times New Roman" w:cs="Times New Roman"/>
          <w:sz w:val="24"/>
          <w:szCs w:val="24"/>
        </w:rPr>
        <w:t>the</w:t>
      </w:r>
      <w:r w:rsidR="00E12CE8">
        <w:rPr>
          <w:rFonts w:ascii="Times New Roman" w:eastAsia="Calibri" w:hAnsi="Times New Roman" w:cs="Times New Roman"/>
          <w:sz w:val="24"/>
          <w:szCs w:val="24"/>
        </w:rPr>
        <w:t xml:space="preserve"> </w:t>
      </w:r>
      <w:r w:rsidR="00B16E47" w:rsidRPr="00B16E47">
        <w:rPr>
          <w:rFonts w:ascii="Times New Roman" w:eastAsia="Calibri" w:hAnsi="Times New Roman" w:cs="Times New Roman"/>
          <w:sz w:val="24"/>
          <w:szCs w:val="24"/>
        </w:rPr>
        <w:t>ways</w:t>
      </w:r>
      <w:r w:rsidR="00E12CE8">
        <w:rPr>
          <w:rFonts w:ascii="Times New Roman" w:eastAsia="Calibri" w:hAnsi="Times New Roman" w:cs="Times New Roman"/>
          <w:sz w:val="24"/>
          <w:szCs w:val="24"/>
        </w:rPr>
        <w:t xml:space="preserve"> </w:t>
      </w:r>
      <w:r w:rsidR="00B16E47" w:rsidRPr="00B16E47">
        <w:rPr>
          <w:rFonts w:ascii="Times New Roman" w:eastAsia="Calibri" w:hAnsi="Times New Roman" w:cs="Times New Roman"/>
          <w:sz w:val="24"/>
          <w:szCs w:val="24"/>
        </w:rPr>
        <w:t>of</w:t>
      </w:r>
      <w:r w:rsidR="00E12CE8">
        <w:rPr>
          <w:rFonts w:ascii="Times New Roman" w:eastAsia="Calibri" w:hAnsi="Times New Roman" w:cs="Times New Roman"/>
          <w:sz w:val="24"/>
          <w:szCs w:val="24"/>
        </w:rPr>
        <w:t xml:space="preserve"> </w:t>
      </w:r>
      <w:r w:rsidR="00B16E47" w:rsidRPr="00B16E47">
        <w:rPr>
          <w:rFonts w:ascii="Times New Roman" w:eastAsia="Calibri" w:hAnsi="Times New Roman" w:cs="Times New Roman"/>
          <w:sz w:val="24"/>
          <w:szCs w:val="24"/>
        </w:rPr>
        <w:t>avoiding</w:t>
      </w:r>
      <w:r w:rsidR="00E12CE8">
        <w:rPr>
          <w:rFonts w:ascii="Times New Roman" w:eastAsia="Calibri" w:hAnsi="Times New Roman" w:cs="Times New Roman"/>
          <w:sz w:val="24"/>
          <w:szCs w:val="24"/>
        </w:rPr>
        <w:t xml:space="preserve"> </w:t>
      </w:r>
      <w:r w:rsidR="00B16E47" w:rsidRPr="00B16E47">
        <w:rPr>
          <w:rFonts w:ascii="Times New Roman" w:eastAsia="Calibri" w:hAnsi="Times New Roman" w:cs="Times New Roman"/>
          <w:sz w:val="24"/>
          <w:szCs w:val="24"/>
        </w:rPr>
        <w:t>it.</w:t>
      </w:r>
    </w:p>
    <w:p w:rsidR="0095506F" w:rsidRPr="0095506F" w:rsidRDefault="0095506F" w:rsidP="0095506F">
      <w:pPr>
        <w:spacing w:after="120" w:line="360" w:lineRule="auto"/>
        <w:ind w:firstLine="851"/>
        <w:contextualSpacing/>
        <w:jc w:val="both"/>
        <w:rPr>
          <w:rFonts w:ascii="Times New Roman" w:eastAsia="Calibri" w:hAnsi="Times New Roman" w:cs="Times New Roman"/>
          <w:b/>
          <w:sz w:val="24"/>
          <w:szCs w:val="24"/>
        </w:rPr>
      </w:pPr>
      <w:r w:rsidRPr="007C5AD7">
        <w:rPr>
          <w:rFonts w:ascii="Times New Roman" w:hAnsi="Times New Roman"/>
          <w:b/>
          <w:sz w:val="24"/>
          <w:szCs w:val="24"/>
        </w:rPr>
        <w:t>Keywords:</w:t>
      </w:r>
      <w:r w:rsidR="00E12CE8">
        <w:t xml:space="preserve"> </w:t>
      </w:r>
      <w:r w:rsidRPr="0095506F">
        <w:rPr>
          <w:rFonts w:ascii="Times New Roman" w:hAnsi="Times New Roman"/>
          <w:sz w:val="24"/>
          <w:szCs w:val="24"/>
        </w:rPr>
        <w:t>credit,</w:t>
      </w:r>
      <w:r w:rsidR="00E12CE8">
        <w:rPr>
          <w:rFonts w:ascii="Times New Roman" w:hAnsi="Times New Roman"/>
          <w:sz w:val="24"/>
          <w:szCs w:val="24"/>
        </w:rPr>
        <w:t xml:space="preserve"> </w:t>
      </w:r>
      <w:r w:rsidRPr="0095506F">
        <w:rPr>
          <w:rFonts w:ascii="Times New Roman" w:hAnsi="Times New Roman"/>
          <w:sz w:val="24"/>
          <w:szCs w:val="24"/>
        </w:rPr>
        <w:t>credit</w:t>
      </w:r>
      <w:r w:rsidR="00E12CE8">
        <w:rPr>
          <w:rFonts w:ascii="Times New Roman" w:hAnsi="Times New Roman"/>
          <w:sz w:val="24"/>
          <w:szCs w:val="24"/>
        </w:rPr>
        <w:t xml:space="preserve"> </w:t>
      </w:r>
      <w:r w:rsidRPr="0095506F">
        <w:rPr>
          <w:rFonts w:ascii="Times New Roman" w:hAnsi="Times New Roman"/>
          <w:sz w:val="24"/>
          <w:szCs w:val="24"/>
        </w:rPr>
        <w:t>contract,</w:t>
      </w:r>
      <w:r w:rsidR="00E12CE8">
        <w:rPr>
          <w:rFonts w:ascii="Times New Roman" w:hAnsi="Times New Roman"/>
          <w:sz w:val="24"/>
          <w:szCs w:val="24"/>
        </w:rPr>
        <w:t xml:space="preserve"> </w:t>
      </w:r>
      <w:r w:rsidRPr="0095506F">
        <w:rPr>
          <w:rFonts w:ascii="Times New Roman" w:hAnsi="Times New Roman"/>
          <w:sz w:val="24"/>
          <w:szCs w:val="24"/>
        </w:rPr>
        <w:t>fraud.</w:t>
      </w:r>
    </w:p>
    <w:p w:rsidR="00A0692D" w:rsidRPr="00B16E47" w:rsidRDefault="00A0692D" w:rsidP="00294FFB">
      <w:pPr>
        <w:ind w:firstLine="851"/>
        <w:jc w:val="center"/>
        <w:rPr>
          <w:sz w:val="24"/>
          <w:szCs w:val="24"/>
        </w:rPr>
      </w:pPr>
    </w:p>
    <w:p w:rsidR="004A6B73" w:rsidRPr="003670B7" w:rsidRDefault="004A6B73" w:rsidP="00294FFB">
      <w:pPr>
        <w:spacing w:after="0" w:line="360" w:lineRule="auto"/>
        <w:ind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настоящее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время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финансовая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грамотность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является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необходимым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навыком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связи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тем,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что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практически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все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стороны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жизни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современного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человека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тем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или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иным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образом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связаны</w:t>
      </w:r>
      <w:r w:rsidR="00E12CE8">
        <w:rPr>
          <w:rFonts w:ascii="Times New Roman" w:hAnsi="Times New Roman" w:cs="Times New Roman"/>
          <w:sz w:val="24"/>
          <w:szCs w:val="24"/>
          <w:lang w:val="ru-RU"/>
        </w:rPr>
        <w:t xml:space="preserve"> </w:t>
      </w:r>
      <w:r w:rsidR="0029449C">
        <w:rPr>
          <w:rFonts w:ascii="Times New Roman" w:hAnsi="Times New Roman" w:cs="Times New Roman"/>
          <w:sz w:val="24"/>
          <w:szCs w:val="24"/>
          <w:lang w:val="ru-RU"/>
        </w:rPr>
        <w:t>с</w:t>
      </w:r>
      <w:r w:rsidR="00E12CE8">
        <w:rPr>
          <w:rFonts w:ascii="Times New Roman" w:hAnsi="Times New Roman" w:cs="Times New Roman"/>
          <w:sz w:val="24"/>
          <w:szCs w:val="24"/>
          <w:lang w:val="ru-RU"/>
        </w:rPr>
        <w:t xml:space="preserve"> </w:t>
      </w:r>
      <w:r w:rsidR="0029449C">
        <w:rPr>
          <w:rFonts w:ascii="Times New Roman" w:hAnsi="Times New Roman" w:cs="Times New Roman"/>
          <w:sz w:val="24"/>
          <w:szCs w:val="24"/>
          <w:lang w:val="ru-RU"/>
        </w:rPr>
        <w:t>денежными</w:t>
      </w:r>
      <w:r w:rsidR="00E12CE8">
        <w:rPr>
          <w:rFonts w:ascii="Times New Roman" w:hAnsi="Times New Roman" w:cs="Times New Roman"/>
          <w:sz w:val="24"/>
          <w:szCs w:val="24"/>
          <w:lang w:val="ru-RU"/>
        </w:rPr>
        <w:t xml:space="preserve"> </w:t>
      </w:r>
      <w:r w:rsidR="0029449C">
        <w:rPr>
          <w:rFonts w:ascii="Times New Roman" w:hAnsi="Times New Roman" w:cs="Times New Roman"/>
          <w:sz w:val="24"/>
          <w:szCs w:val="24"/>
          <w:lang w:val="ru-RU"/>
        </w:rPr>
        <w:t>расчетами.</w:t>
      </w:r>
      <w:r w:rsidR="00E12CE8">
        <w:rPr>
          <w:rFonts w:ascii="Times New Roman" w:hAnsi="Times New Roman" w:cs="Times New Roman"/>
          <w:sz w:val="24"/>
          <w:szCs w:val="24"/>
          <w:lang w:val="ru-RU"/>
        </w:rPr>
        <w:t xml:space="preserve"> </w:t>
      </w:r>
      <w:r w:rsidR="0029449C">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0029449C">
        <w:rPr>
          <w:rFonts w:ascii="Times New Roman" w:hAnsi="Times New Roman" w:cs="Times New Roman"/>
          <w:sz w:val="24"/>
          <w:szCs w:val="24"/>
          <w:lang w:val="ru-RU"/>
        </w:rPr>
        <w:t>данной</w:t>
      </w:r>
      <w:r w:rsidR="00E12CE8">
        <w:rPr>
          <w:rFonts w:ascii="Times New Roman" w:hAnsi="Times New Roman" w:cs="Times New Roman"/>
          <w:sz w:val="24"/>
          <w:szCs w:val="24"/>
          <w:lang w:val="ru-RU"/>
        </w:rPr>
        <w:t xml:space="preserve"> </w:t>
      </w:r>
      <w:r w:rsidR="0029449C">
        <w:rPr>
          <w:rFonts w:ascii="Times New Roman" w:hAnsi="Times New Roman" w:cs="Times New Roman"/>
          <w:sz w:val="24"/>
          <w:szCs w:val="24"/>
          <w:lang w:val="ru-RU"/>
        </w:rPr>
        <w:t>лекции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будет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рассмотрено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использование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заемных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денежны</w:t>
      </w:r>
      <w:r w:rsidR="007E6DCD" w:rsidRPr="003670B7">
        <w:rPr>
          <w:rFonts w:ascii="Times New Roman" w:hAnsi="Times New Roman" w:cs="Times New Roman"/>
          <w:sz w:val="24"/>
          <w:szCs w:val="24"/>
          <w:lang w:val="ru-RU"/>
        </w:rPr>
        <w:t>х</w:t>
      </w:r>
      <w:r w:rsidR="00E12CE8">
        <w:rPr>
          <w:rFonts w:ascii="Times New Roman" w:hAnsi="Times New Roman" w:cs="Times New Roman"/>
          <w:sz w:val="24"/>
          <w:szCs w:val="24"/>
          <w:lang w:val="ru-RU"/>
        </w:rPr>
        <w:t xml:space="preserve"> </w:t>
      </w:r>
      <w:r w:rsidR="007E6DCD" w:rsidRPr="003670B7">
        <w:rPr>
          <w:rFonts w:ascii="Times New Roman" w:hAnsi="Times New Roman" w:cs="Times New Roman"/>
          <w:sz w:val="24"/>
          <w:szCs w:val="24"/>
          <w:lang w:val="ru-RU"/>
        </w:rPr>
        <w:t>средств,</w:t>
      </w:r>
      <w:r w:rsidR="00E12CE8">
        <w:rPr>
          <w:rFonts w:ascii="Times New Roman" w:hAnsi="Times New Roman" w:cs="Times New Roman"/>
          <w:sz w:val="24"/>
          <w:szCs w:val="24"/>
          <w:lang w:val="ru-RU"/>
        </w:rPr>
        <w:t xml:space="preserve"> </w:t>
      </w:r>
      <w:r w:rsidR="007E6DCD"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007E6DCD" w:rsidRPr="003670B7">
        <w:rPr>
          <w:rFonts w:ascii="Times New Roman" w:hAnsi="Times New Roman" w:cs="Times New Roman"/>
          <w:sz w:val="24"/>
          <w:szCs w:val="24"/>
          <w:lang w:val="ru-RU"/>
        </w:rPr>
        <w:t>частности</w:t>
      </w:r>
      <w:r w:rsidR="00E12CE8">
        <w:rPr>
          <w:rFonts w:ascii="Times New Roman" w:hAnsi="Times New Roman" w:cs="Times New Roman"/>
          <w:sz w:val="24"/>
          <w:szCs w:val="24"/>
          <w:lang w:val="ru-RU"/>
        </w:rPr>
        <w:t xml:space="preserve"> </w:t>
      </w:r>
      <w:r w:rsidR="007E6DCD" w:rsidRPr="003670B7">
        <w:rPr>
          <w:rFonts w:ascii="Times New Roman" w:hAnsi="Times New Roman" w:cs="Times New Roman"/>
          <w:sz w:val="24"/>
          <w:szCs w:val="24"/>
          <w:lang w:val="ru-RU"/>
        </w:rPr>
        <w:t>кредитов,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повседневной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жизни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частного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лица.</w:t>
      </w:r>
    </w:p>
    <w:p w:rsidR="004A6B73" w:rsidRPr="003670B7" w:rsidRDefault="004A6B73" w:rsidP="00294FFB">
      <w:pPr>
        <w:spacing w:after="0" w:line="360" w:lineRule="auto"/>
        <w:ind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частности</w:t>
      </w:r>
      <w:r w:rsidR="00E12CE8">
        <w:rPr>
          <w:rFonts w:ascii="Times New Roman" w:hAnsi="Times New Roman" w:cs="Times New Roman"/>
          <w:sz w:val="24"/>
          <w:szCs w:val="24"/>
          <w:lang w:val="ru-RU"/>
        </w:rPr>
        <w:t xml:space="preserve"> </w:t>
      </w:r>
      <w:r w:rsidR="0029449C">
        <w:rPr>
          <w:rFonts w:ascii="Times New Roman" w:hAnsi="Times New Roman" w:cs="Times New Roman"/>
          <w:sz w:val="24"/>
          <w:szCs w:val="24"/>
          <w:lang w:val="ru-RU"/>
        </w:rPr>
        <w:t>рассмотрены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виды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кредитов,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основные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параметры,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процедуру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выдачи,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«подводные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камни»,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которые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стоит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обратить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внимание,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типы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мошенничества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риски,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возникающие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использовании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кредитов.</w:t>
      </w:r>
      <w:r w:rsidR="00E12CE8">
        <w:rPr>
          <w:rFonts w:ascii="Times New Roman" w:hAnsi="Times New Roman" w:cs="Times New Roman"/>
          <w:sz w:val="24"/>
          <w:szCs w:val="24"/>
          <w:lang w:val="ru-RU"/>
        </w:rPr>
        <w:t xml:space="preserve"> </w:t>
      </w:r>
    </w:p>
    <w:p w:rsidR="004A6B73" w:rsidRPr="003670B7" w:rsidRDefault="004A6B73" w:rsidP="00294FFB">
      <w:pPr>
        <w:spacing w:after="0" w:line="360" w:lineRule="auto"/>
        <w:ind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Любое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финансовое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решение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должно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приниматься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осознанно,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опираясь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расчет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здравый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смысл.</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Соответственно,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наличие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более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полной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информации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кредитных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продуктах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позволяет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принимать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более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взвешенные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решения,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также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помогает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снизить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риски.</w:t>
      </w:r>
    </w:p>
    <w:p w:rsidR="00731AEC" w:rsidRPr="003670B7" w:rsidRDefault="004A6B73" w:rsidP="00294FFB">
      <w:pPr>
        <w:spacing w:after="0" w:line="360" w:lineRule="auto"/>
        <w:ind w:firstLine="851"/>
        <w:contextualSpacing/>
        <w:jc w:val="both"/>
        <w:rPr>
          <w:sz w:val="24"/>
          <w:szCs w:val="24"/>
          <w:lang w:val="ru-RU"/>
        </w:rPr>
      </w:pPr>
      <w:r w:rsidRPr="003670B7">
        <w:rPr>
          <w:rFonts w:ascii="Times New Roman" w:hAnsi="Times New Roman" w:cs="Times New Roman"/>
          <w:sz w:val="24"/>
          <w:szCs w:val="24"/>
          <w:lang w:val="ru-RU"/>
        </w:rPr>
        <w:t>Необходимо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отметить,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что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чем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выше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уровень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финансовой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грамотности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населения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стране,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тем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большую</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экономическую</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активность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проявляет,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что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целом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является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причиной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развития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финансового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рынка,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появления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новых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продуктов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усовершенствование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уже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имеющихся.</w:t>
      </w:r>
      <w:r w:rsidR="00E12CE8">
        <w:rPr>
          <w:rFonts w:ascii="Times New Roman" w:hAnsi="Times New Roman" w:cs="Times New Roman"/>
          <w:sz w:val="24"/>
          <w:szCs w:val="24"/>
          <w:lang w:val="ru-RU"/>
        </w:rPr>
        <w:t xml:space="preserve"> </w:t>
      </w:r>
    </w:p>
    <w:p w:rsidR="003966BB" w:rsidRPr="003670B7" w:rsidRDefault="002F6F5F" w:rsidP="00294FFB">
      <w:pPr>
        <w:autoSpaceDE w:val="0"/>
        <w:autoSpaceDN w:val="0"/>
        <w:adjustRightInd w:val="0"/>
        <w:spacing w:after="0" w:line="360" w:lineRule="auto"/>
        <w:ind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Потребительское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кредитование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предполагает,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что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участниками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правоотношений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становятся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физическое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лицо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банковская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организация.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Гражданин</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может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получить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потребительский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лишь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случае,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если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он</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планирует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осуществлять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коммерческую</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деятельность.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Начиная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01.07.2014</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отношения,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возникающие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связи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предоставлением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потребительского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(займа),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регулируются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Федеральным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законом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потребительском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(займе)»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eastAsia="ru-RU"/>
        </w:rPr>
        <w:t>N</w:t>
      </w:r>
      <w:r w:rsidRPr="003670B7">
        <w:rPr>
          <w:rFonts w:ascii="Times New Roman" w:eastAsia="Times New Roman" w:hAnsi="Times New Roman" w:cs="Times New Roman"/>
          <w:sz w:val="24"/>
          <w:szCs w:val="24"/>
          <w:lang w:val="ru-RU" w:eastAsia="ru-RU"/>
        </w:rPr>
        <w:t>353-ФЗ</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от</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21.12.2013</w:t>
      </w:r>
      <w:r w:rsidRPr="003670B7">
        <w:rPr>
          <w:rFonts w:ascii="Times New Roman" w:hAnsi="Times New Roman" w:cs="Times New Roman"/>
          <w:sz w:val="24"/>
          <w:szCs w:val="24"/>
          <w:lang w:val="ru-RU"/>
        </w:rPr>
        <w:t>.</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Закон</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распространяется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договоры,</w:t>
      </w:r>
      <w:r w:rsidR="00E12CE8">
        <w:rPr>
          <w:rFonts w:ascii="Times New Roman" w:hAnsi="Times New Roman" w:cs="Times New Roman"/>
          <w:sz w:val="24"/>
          <w:szCs w:val="24"/>
          <w:lang w:val="ru-RU"/>
        </w:rPr>
        <w:t xml:space="preserve"> </w:t>
      </w:r>
      <w:r w:rsidR="00294FFB">
        <w:rPr>
          <w:rFonts w:ascii="Times New Roman" w:hAnsi="Times New Roman" w:cs="Times New Roman"/>
          <w:sz w:val="24"/>
          <w:szCs w:val="24"/>
          <w:lang w:val="ru-RU"/>
        </w:rPr>
        <w:t>заключенные</w:t>
      </w:r>
      <w:r w:rsidR="00E12CE8">
        <w:rPr>
          <w:rFonts w:ascii="Times New Roman" w:hAnsi="Times New Roman" w:cs="Times New Roman"/>
          <w:sz w:val="24"/>
          <w:szCs w:val="24"/>
          <w:lang w:val="ru-RU"/>
        </w:rPr>
        <w:t xml:space="preserve"> </w:t>
      </w:r>
      <w:r w:rsidR="00294FFB">
        <w:rPr>
          <w:rFonts w:ascii="Times New Roman" w:hAnsi="Times New Roman" w:cs="Times New Roman"/>
          <w:sz w:val="24"/>
          <w:szCs w:val="24"/>
          <w:lang w:val="ru-RU"/>
        </w:rPr>
        <w:t>послей</w:t>
      </w:r>
      <w:r w:rsidR="00E12CE8">
        <w:rPr>
          <w:rFonts w:ascii="Times New Roman" w:hAnsi="Times New Roman" w:cs="Times New Roman"/>
          <w:sz w:val="24"/>
          <w:szCs w:val="24"/>
          <w:lang w:val="ru-RU"/>
        </w:rPr>
        <w:t xml:space="preserve"> </w:t>
      </w:r>
      <w:r w:rsidR="00294FFB">
        <w:rPr>
          <w:rFonts w:ascii="Times New Roman" w:hAnsi="Times New Roman" w:cs="Times New Roman"/>
          <w:sz w:val="24"/>
          <w:szCs w:val="24"/>
          <w:lang w:val="ru-RU"/>
        </w:rPr>
        <w:t>этой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даты.</w:t>
      </w:r>
      <w:r w:rsidR="00E12CE8">
        <w:rPr>
          <w:rFonts w:ascii="Times New Roman" w:hAnsi="Times New Roman" w:cs="Times New Roman"/>
          <w:sz w:val="24"/>
          <w:szCs w:val="24"/>
          <w:lang w:val="ru-RU"/>
        </w:rPr>
        <w:t xml:space="preserve"> </w:t>
      </w:r>
    </w:p>
    <w:p w:rsidR="009E2630" w:rsidRPr="003670B7" w:rsidRDefault="009E2630" w:rsidP="00294FFB">
      <w:pPr>
        <w:autoSpaceDE w:val="0"/>
        <w:autoSpaceDN w:val="0"/>
        <w:adjustRightInd w:val="0"/>
        <w:spacing w:after="0" w:line="360" w:lineRule="auto"/>
        <w:ind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целом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все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потребительские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можно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условно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разделить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несколько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групп:</w:t>
      </w:r>
      <w:r w:rsidR="00E12CE8">
        <w:rPr>
          <w:rFonts w:ascii="Times New Roman" w:hAnsi="Times New Roman" w:cs="Times New Roman"/>
          <w:sz w:val="24"/>
          <w:szCs w:val="24"/>
          <w:lang w:val="ru-RU"/>
        </w:rPr>
        <w:t xml:space="preserve"> </w:t>
      </w:r>
    </w:p>
    <w:p w:rsidR="009E2630" w:rsidRPr="003670B7" w:rsidRDefault="00A50FEF" w:rsidP="00CB2C68">
      <w:pPr>
        <w:numPr>
          <w:ilvl w:val="0"/>
          <w:numId w:val="3"/>
        </w:numPr>
        <w:autoSpaceDE w:val="0"/>
        <w:autoSpaceDN w:val="0"/>
        <w:adjustRightInd w:val="0"/>
        <w:spacing w:after="0" w:line="360" w:lineRule="auto"/>
        <w:ind w:left="0"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Кредит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наличной/безналичной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форме</w:t>
      </w:r>
      <w:r w:rsidR="009E2630" w:rsidRPr="003670B7">
        <w:rPr>
          <w:rFonts w:ascii="Times New Roman" w:hAnsi="Times New Roman" w:cs="Times New Roman"/>
          <w:sz w:val="24"/>
          <w:szCs w:val="24"/>
          <w:lang w:val="ru-RU"/>
        </w:rPr>
        <w:t>;</w:t>
      </w:r>
    </w:p>
    <w:p w:rsidR="009E2630" w:rsidRPr="003670B7" w:rsidRDefault="009E2630" w:rsidP="00CB2C68">
      <w:pPr>
        <w:numPr>
          <w:ilvl w:val="0"/>
          <w:numId w:val="3"/>
        </w:numPr>
        <w:autoSpaceDE w:val="0"/>
        <w:autoSpaceDN w:val="0"/>
        <w:adjustRightInd w:val="0"/>
        <w:spacing w:after="0" w:line="360" w:lineRule="auto"/>
        <w:ind w:left="0"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lastRenderedPageBreak/>
        <w:t>Н</w:t>
      </w:r>
      <w:r w:rsidR="002F6F5F" w:rsidRPr="003670B7">
        <w:rPr>
          <w:rFonts w:ascii="Times New Roman" w:hAnsi="Times New Roman" w:cs="Times New Roman"/>
          <w:sz w:val="24"/>
          <w:szCs w:val="24"/>
          <w:lang w:val="ru-RU"/>
        </w:rPr>
        <w:t>ецелево</w:t>
      </w:r>
      <w:r w:rsidRPr="003670B7">
        <w:rPr>
          <w:rFonts w:ascii="Times New Roman" w:hAnsi="Times New Roman" w:cs="Times New Roman"/>
          <w:sz w:val="24"/>
          <w:szCs w:val="24"/>
          <w:lang w:val="ru-RU"/>
        </w:rPr>
        <w:t>й</w:t>
      </w:r>
      <w:r w:rsidR="00E12CE8">
        <w:rPr>
          <w:rFonts w:ascii="Times New Roman" w:hAnsi="Times New Roman" w:cs="Times New Roman"/>
          <w:sz w:val="24"/>
          <w:szCs w:val="24"/>
          <w:lang w:val="ru-RU"/>
        </w:rPr>
        <w:t xml:space="preserve"> </w:t>
      </w:r>
      <w:r w:rsidR="002F6F5F" w:rsidRPr="003670B7">
        <w:rPr>
          <w:rFonts w:ascii="Times New Roman" w:hAnsi="Times New Roman" w:cs="Times New Roman"/>
          <w:sz w:val="24"/>
          <w:szCs w:val="24"/>
          <w:lang w:val="ru-RU"/>
        </w:rPr>
        <w:t>потребительск</w:t>
      </w:r>
      <w:r w:rsidRPr="003670B7">
        <w:rPr>
          <w:rFonts w:ascii="Times New Roman" w:hAnsi="Times New Roman" w:cs="Times New Roman"/>
          <w:sz w:val="24"/>
          <w:szCs w:val="24"/>
          <w:lang w:val="ru-RU"/>
        </w:rPr>
        <w:t>ий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w:t>
      </w:r>
      <w:proofErr w:type="spellStart"/>
      <w:r w:rsidRPr="003670B7">
        <w:rPr>
          <w:rFonts w:ascii="Times New Roman" w:hAnsi="Times New Roman" w:cs="Times New Roman"/>
          <w:sz w:val="24"/>
          <w:szCs w:val="24"/>
          <w:lang w:val="ru-RU"/>
        </w:rPr>
        <w:t>займ</w:t>
      </w:r>
      <w:proofErr w:type="spellEnd"/>
      <w:r w:rsidRPr="003670B7">
        <w:rPr>
          <w:rFonts w:ascii="Times New Roman" w:hAnsi="Times New Roman" w:cs="Times New Roman"/>
          <w:sz w:val="24"/>
          <w:szCs w:val="24"/>
          <w:lang w:val="ru-RU"/>
        </w:rPr>
        <w:t>)</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целевой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потребительский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этом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случае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кредитор</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вправе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контролировать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целев</w:t>
      </w:r>
      <w:r w:rsidR="007E6DCD" w:rsidRPr="003670B7">
        <w:rPr>
          <w:rFonts w:ascii="Times New Roman" w:hAnsi="Times New Roman" w:cs="Times New Roman"/>
          <w:sz w:val="24"/>
          <w:szCs w:val="24"/>
          <w:lang w:val="ru-RU"/>
        </w:rPr>
        <w:t>ое</w:t>
      </w:r>
      <w:r w:rsidR="00E12CE8">
        <w:rPr>
          <w:rFonts w:ascii="Times New Roman" w:hAnsi="Times New Roman" w:cs="Times New Roman"/>
          <w:sz w:val="24"/>
          <w:szCs w:val="24"/>
          <w:lang w:val="ru-RU"/>
        </w:rPr>
        <w:t xml:space="preserve"> </w:t>
      </w:r>
      <w:r w:rsidR="007E6DCD" w:rsidRPr="003670B7">
        <w:rPr>
          <w:rFonts w:ascii="Times New Roman" w:hAnsi="Times New Roman" w:cs="Times New Roman"/>
          <w:sz w:val="24"/>
          <w:szCs w:val="24"/>
          <w:lang w:val="ru-RU"/>
        </w:rPr>
        <w:t>расходование</w:t>
      </w:r>
      <w:r w:rsidR="00E12CE8">
        <w:rPr>
          <w:rFonts w:ascii="Times New Roman" w:hAnsi="Times New Roman" w:cs="Times New Roman"/>
          <w:sz w:val="24"/>
          <w:szCs w:val="24"/>
          <w:lang w:val="ru-RU"/>
        </w:rPr>
        <w:t xml:space="preserve"> </w:t>
      </w:r>
      <w:r w:rsidR="007E6DCD" w:rsidRPr="003670B7">
        <w:rPr>
          <w:rFonts w:ascii="Times New Roman" w:hAnsi="Times New Roman" w:cs="Times New Roman"/>
          <w:sz w:val="24"/>
          <w:szCs w:val="24"/>
          <w:lang w:val="ru-RU"/>
        </w:rPr>
        <w:t>заёмных</w:t>
      </w:r>
      <w:r w:rsidR="00E12CE8">
        <w:rPr>
          <w:rFonts w:ascii="Times New Roman" w:hAnsi="Times New Roman" w:cs="Times New Roman"/>
          <w:sz w:val="24"/>
          <w:szCs w:val="24"/>
          <w:lang w:val="ru-RU"/>
        </w:rPr>
        <w:t xml:space="preserve"> </w:t>
      </w:r>
      <w:r w:rsidR="007E6DCD" w:rsidRPr="003670B7">
        <w:rPr>
          <w:rFonts w:ascii="Times New Roman" w:hAnsi="Times New Roman" w:cs="Times New Roman"/>
          <w:sz w:val="24"/>
          <w:szCs w:val="24"/>
          <w:lang w:val="ru-RU"/>
        </w:rPr>
        <w:t>средств).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Так,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согласно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ч.</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2</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814</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ГК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РФ,</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случае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нецелевого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использования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средств,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также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нарушении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заемщиком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обязанности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обеспечить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возможность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осуществления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заимодавцем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контроля</w:t>
      </w:r>
      <w:r w:rsidR="00E12CE8">
        <w:rPr>
          <w:rFonts w:ascii="Times New Roman" w:hAnsi="Times New Roman" w:cs="Times New Roman"/>
          <w:sz w:val="24"/>
          <w:szCs w:val="24"/>
          <w:lang w:val="ru-RU"/>
        </w:rPr>
        <w:t xml:space="preserve"> </w:t>
      </w:r>
      <w:r w:rsidR="00317C0B">
        <w:rPr>
          <w:rFonts w:ascii="Times New Roman" w:hAnsi="Times New Roman" w:cs="Times New Roman"/>
          <w:sz w:val="24"/>
          <w:szCs w:val="24"/>
          <w:lang w:val="ru-RU"/>
        </w:rPr>
        <w:t>целевого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использовани</w:t>
      </w:r>
      <w:r w:rsidR="00317C0B">
        <w:rPr>
          <w:rFonts w:ascii="Times New Roman" w:hAnsi="Times New Roman" w:cs="Times New Roman"/>
          <w:sz w:val="24"/>
          <w:szCs w:val="24"/>
          <w:lang w:val="ru-RU"/>
        </w:rPr>
        <w:t>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суммы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займа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заимодавец</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вправе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потребовать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заемщика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досрочного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возврата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суммы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займа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уплаты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причитающихся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процентов,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если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иное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предусмотрено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договором.</w:t>
      </w:r>
    </w:p>
    <w:p w:rsidR="009E2630" w:rsidRPr="003670B7" w:rsidRDefault="00317C0B" w:rsidP="00CB2C68">
      <w:pPr>
        <w:numPr>
          <w:ilvl w:val="0"/>
          <w:numId w:val="3"/>
        </w:numPr>
        <w:autoSpaceDE w:val="0"/>
        <w:autoSpaceDN w:val="0"/>
        <w:adjustRightInd w:val="0"/>
        <w:spacing w:after="0" w:line="360" w:lineRule="auto"/>
        <w:ind w:left="0" w:firstLine="851"/>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К</w:t>
      </w:r>
      <w:r w:rsidR="002F6F5F" w:rsidRPr="003670B7">
        <w:rPr>
          <w:rFonts w:ascii="Times New Roman" w:hAnsi="Times New Roman" w:cs="Times New Roman"/>
          <w:sz w:val="24"/>
          <w:szCs w:val="24"/>
          <w:lang w:val="ru-RU"/>
        </w:rPr>
        <w:t>редиты</w:t>
      </w:r>
      <w:r w:rsidR="00E12CE8">
        <w:rPr>
          <w:rFonts w:ascii="Times New Roman" w:hAnsi="Times New Roman" w:cs="Times New Roman"/>
          <w:sz w:val="24"/>
          <w:szCs w:val="24"/>
          <w:lang w:val="ru-RU"/>
        </w:rPr>
        <w:t xml:space="preserve"> </w:t>
      </w:r>
      <w:r w:rsidR="009E2630" w:rsidRPr="003670B7">
        <w:rPr>
          <w:rFonts w:ascii="Times New Roman" w:hAnsi="Times New Roman" w:cs="Times New Roman"/>
          <w:sz w:val="24"/>
          <w:szCs w:val="24"/>
          <w:lang w:val="ru-RU"/>
        </w:rPr>
        <w:t>с</w:t>
      </w:r>
      <w:r w:rsidR="00E12CE8">
        <w:rPr>
          <w:rFonts w:ascii="Times New Roman" w:hAnsi="Times New Roman" w:cs="Times New Roman"/>
          <w:sz w:val="24"/>
          <w:szCs w:val="24"/>
          <w:lang w:val="ru-RU"/>
        </w:rPr>
        <w:t xml:space="preserve"> </w:t>
      </w:r>
      <w:r w:rsidR="009E2630" w:rsidRPr="003670B7">
        <w:rPr>
          <w:rFonts w:ascii="Times New Roman" w:hAnsi="Times New Roman" w:cs="Times New Roman"/>
          <w:sz w:val="24"/>
          <w:szCs w:val="24"/>
          <w:lang w:val="ru-RU"/>
        </w:rPr>
        <w:t>обеспечением</w:t>
      </w:r>
      <w:r w:rsidR="00E12CE8">
        <w:rPr>
          <w:rFonts w:ascii="Times New Roman" w:hAnsi="Times New Roman" w:cs="Times New Roman"/>
          <w:sz w:val="24"/>
          <w:szCs w:val="24"/>
          <w:lang w:val="ru-RU"/>
        </w:rPr>
        <w:t xml:space="preserve"> </w:t>
      </w:r>
      <w:r w:rsidR="009E2630" w:rsidRPr="003670B7">
        <w:rPr>
          <w:rFonts w:ascii="Times New Roman" w:hAnsi="Times New Roman" w:cs="Times New Roman"/>
          <w:sz w:val="24"/>
          <w:szCs w:val="24"/>
          <w:lang w:val="ru-RU"/>
        </w:rPr>
        <w:t>/</w:t>
      </w:r>
      <w:r w:rsidR="00E12CE8">
        <w:rPr>
          <w:rFonts w:ascii="Times New Roman" w:hAnsi="Times New Roman" w:cs="Times New Roman"/>
          <w:sz w:val="24"/>
          <w:szCs w:val="24"/>
          <w:lang w:val="ru-RU"/>
        </w:rPr>
        <w:t xml:space="preserve"> </w:t>
      </w:r>
      <w:r w:rsidR="002F6F5F" w:rsidRPr="003670B7">
        <w:rPr>
          <w:rFonts w:ascii="Times New Roman" w:hAnsi="Times New Roman" w:cs="Times New Roman"/>
          <w:sz w:val="24"/>
          <w:szCs w:val="24"/>
          <w:lang w:val="ru-RU"/>
        </w:rPr>
        <w:t>без</w:t>
      </w:r>
      <w:r w:rsidR="00E12CE8">
        <w:rPr>
          <w:rFonts w:ascii="Times New Roman" w:hAnsi="Times New Roman" w:cs="Times New Roman"/>
          <w:sz w:val="24"/>
          <w:szCs w:val="24"/>
          <w:lang w:val="ru-RU"/>
        </w:rPr>
        <w:t xml:space="preserve"> </w:t>
      </w:r>
      <w:r w:rsidR="009E2630" w:rsidRPr="003670B7">
        <w:rPr>
          <w:rFonts w:ascii="Times New Roman" w:hAnsi="Times New Roman" w:cs="Times New Roman"/>
          <w:sz w:val="24"/>
          <w:szCs w:val="24"/>
          <w:lang w:val="ru-RU"/>
        </w:rPr>
        <w:t>обеспечения</w:t>
      </w:r>
      <w:r w:rsidR="00E12CE8">
        <w:rPr>
          <w:rFonts w:ascii="Times New Roman" w:hAnsi="Times New Roman" w:cs="Times New Roman"/>
          <w:sz w:val="24"/>
          <w:szCs w:val="24"/>
          <w:lang w:val="ru-RU"/>
        </w:rPr>
        <w:t xml:space="preserve"> </w:t>
      </w:r>
      <w:r w:rsidR="009E2630"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009E2630" w:rsidRPr="003670B7">
        <w:rPr>
          <w:rFonts w:ascii="Times New Roman" w:hAnsi="Times New Roman" w:cs="Times New Roman"/>
          <w:sz w:val="24"/>
          <w:szCs w:val="24"/>
          <w:lang w:val="ru-RU"/>
        </w:rPr>
        <w:t>случае,</w:t>
      </w:r>
      <w:r w:rsidR="00E12CE8">
        <w:rPr>
          <w:rFonts w:ascii="Times New Roman" w:hAnsi="Times New Roman" w:cs="Times New Roman"/>
          <w:sz w:val="24"/>
          <w:szCs w:val="24"/>
          <w:lang w:val="ru-RU"/>
        </w:rPr>
        <w:t xml:space="preserve"> </w:t>
      </w:r>
      <w:r w:rsidR="009E2630" w:rsidRPr="003670B7">
        <w:rPr>
          <w:rFonts w:ascii="Times New Roman" w:hAnsi="Times New Roman" w:cs="Times New Roman"/>
          <w:sz w:val="24"/>
          <w:szCs w:val="24"/>
          <w:lang w:val="ru-RU"/>
        </w:rPr>
        <w:t>если</w:t>
      </w:r>
      <w:r w:rsidR="00E12CE8">
        <w:rPr>
          <w:rFonts w:ascii="Times New Roman" w:hAnsi="Times New Roman" w:cs="Times New Roman"/>
          <w:sz w:val="24"/>
          <w:szCs w:val="24"/>
          <w:lang w:val="ru-RU"/>
        </w:rPr>
        <w:t xml:space="preserve"> </w:t>
      </w:r>
      <w:r w:rsidR="009E2630" w:rsidRPr="003670B7">
        <w:rPr>
          <w:rFonts w:ascii="Times New Roman" w:hAnsi="Times New Roman" w:cs="Times New Roman"/>
          <w:sz w:val="24"/>
          <w:szCs w:val="24"/>
          <w:lang w:val="ru-RU"/>
        </w:rPr>
        <w:t>договор</w:t>
      </w:r>
      <w:r w:rsidR="00E12CE8">
        <w:rPr>
          <w:rFonts w:ascii="Times New Roman" w:hAnsi="Times New Roman" w:cs="Times New Roman"/>
          <w:sz w:val="24"/>
          <w:szCs w:val="24"/>
          <w:lang w:val="ru-RU"/>
        </w:rPr>
        <w:t xml:space="preserve"> </w:t>
      </w:r>
      <w:proofErr w:type="gramStart"/>
      <w:r w:rsidR="002F6F5F" w:rsidRPr="003670B7">
        <w:rPr>
          <w:rFonts w:ascii="Times New Roman" w:hAnsi="Times New Roman" w:cs="Times New Roman"/>
          <w:sz w:val="24"/>
          <w:szCs w:val="24"/>
          <w:lang w:val="ru-RU"/>
        </w:rPr>
        <w:t>предусматрива</w:t>
      </w:r>
      <w:r w:rsidR="009E2630" w:rsidRPr="003670B7">
        <w:rPr>
          <w:rFonts w:ascii="Times New Roman" w:hAnsi="Times New Roman" w:cs="Times New Roman"/>
          <w:sz w:val="24"/>
          <w:szCs w:val="24"/>
          <w:lang w:val="ru-RU"/>
        </w:rPr>
        <w:t>ет</w:t>
      </w:r>
      <w:r w:rsidR="00E12CE8">
        <w:rPr>
          <w:rFonts w:ascii="Times New Roman" w:hAnsi="Times New Roman" w:cs="Times New Roman"/>
          <w:sz w:val="24"/>
          <w:szCs w:val="24"/>
          <w:lang w:val="ru-RU"/>
        </w:rPr>
        <w:t xml:space="preserve"> </w:t>
      </w:r>
      <w:r w:rsidR="002F6F5F" w:rsidRPr="003670B7">
        <w:rPr>
          <w:rFonts w:ascii="Times New Roman" w:hAnsi="Times New Roman" w:cs="Times New Roman"/>
          <w:sz w:val="24"/>
          <w:szCs w:val="24"/>
          <w:lang w:val="ru-RU"/>
        </w:rPr>
        <w:t>обязанность</w:t>
      </w:r>
      <w:r w:rsidR="00E12CE8">
        <w:rPr>
          <w:rFonts w:ascii="Times New Roman" w:hAnsi="Times New Roman" w:cs="Times New Roman"/>
          <w:sz w:val="24"/>
          <w:szCs w:val="24"/>
          <w:lang w:val="ru-RU"/>
        </w:rPr>
        <w:t xml:space="preserve"> </w:t>
      </w:r>
      <w:r w:rsidR="002F6F5F" w:rsidRPr="003670B7">
        <w:rPr>
          <w:rFonts w:ascii="Times New Roman" w:hAnsi="Times New Roman" w:cs="Times New Roman"/>
          <w:sz w:val="24"/>
          <w:szCs w:val="24"/>
          <w:lang w:val="ru-RU"/>
        </w:rPr>
        <w:t>заёмщика</w:t>
      </w:r>
      <w:r w:rsidR="00E12CE8">
        <w:rPr>
          <w:rFonts w:ascii="Times New Roman" w:hAnsi="Times New Roman" w:cs="Times New Roman"/>
          <w:sz w:val="24"/>
          <w:szCs w:val="24"/>
          <w:lang w:val="ru-RU"/>
        </w:rPr>
        <w:t xml:space="preserve"> </w:t>
      </w:r>
      <w:r w:rsidR="002F6F5F" w:rsidRPr="003670B7">
        <w:rPr>
          <w:rFonts w:ascii="Times New Roman" w:hAnsi="Times New Roman" w:cs="Times New Roman"/>
          <w:sz w:val="24"/>
          <w:szCs w:val="24"/>
          <w:lang w:val="ru-RU"/>
        </w:rPr>
        <w:t>предоставить</w:t>
      </w:r>
      <w:r w:rsidR="00E12CE8">
        <w:rPr>
          <w:rFonts w:ascii="Times New Roman" w:hAnsi="Times New Roman" w:cs="Times New Roman"/>
          <w:sz w:val="24"/>
          <w:szCs w:val="24"/>
          <w:lang w:val="ru-RU"/>
        </w:rPr>
        <w:t xml:space="preserve"> </w:t>
      </w:r>
      <w:r w:rsidR="002F6F5F" w:rsidRPr="003670B7">
        <w:rPr>
          <w:rFonts w:ascii="Times New Roman" w:hAnsi="Times New Roman" w:cs="Times New Roman"/>
          <w:sz w:val="24"/>
          <w:szCs w:val="24"/>
          <w:lang w:val="ru-RU"/>
        </w:rPr>
        <w:t>обеспечение</w:t>
      </w:r>
      <w:r w:rsidR="00E12CE8">
        <w:rPr>
          <w:rFonts w:ascii="Times New Roman" w:hAnsi="Times New Roman" w:cs="Times New Roman"/>
          <w:sz w:val="24"/>
          <w:szCs w:val="24"/>
          <w:lang w:val="ru-RU"/>
        </w:rPr>
        <w:t xml:space="preserve"> </w:t>
      </w:r>
      <w:r w:rsidR="002F6F5F" w:rsidRPr="003670B7">
        <w:rPr>
          <w:rFonts w:ascii="Times New Roman" w:hAnsi="Times New Roman" w:cs="Times New Roman"/>
          <w:sz w:val="24"/>
          <w:szCs w:val="24"/>
          <w:lang w:val="ru-RU"/>
        </w:rPr>
        <w:t>исполнения</w:t>
      </w:r>
      <w:r w:rsidR="00E12CE8">
        <w:rPr>
          <w:rFonts w:ascii="Times New Roman" w:hAnsi="Times New Roman" w:cs="Times New Roman"/>
          <w:sz w:val="24"/>
          <w:szCs w:val="24"/>
          <w:lang w:val="ru-RU"/>
        </w:rPr>
        <w:t xml:space="preserve"> </w:t>
      </w:r>
      <w:r w:rsidR="002F6F5F" w:rsidRPr="003670B7">
        <w:rPr>
          <w:rFonts w:ascii="Times New Roman" w:hAnsi="Times New Roman" w:cs="Times New Roman"/>
          <w:sz w:val="24"/>
          <w:szCs w:val="24"/>
          <w:lang w:val="ru-RU"/>
        </w:rPr>
        <w:t>обязательств</w:t>
      </w:r>
      <w:r w:rsidR="00E12CE8">
        <w:rPr>
          <w:rFonts w:ascii="Times New Roman" w:hAnsi="Times New Roman" w:cs="Times New Roman"/>
          <w:sz w:val="24"/>
          <w:szCs w:val="24"/>
          <w:lang w:val="ru-RU"/>
        </w:rPr>
        <w:t xml:space="preserve"> </w:t>
      </w:r>
      <w:r w:rsidR="002F6F5F" w:rsidRPr="003670B7">
        <w:rPr>
          <w:rFonts w:ascii="Times New Roman" w:hAnsi="Times New Roman" w:cs="Times New Roman"/>
          <w:sz w:val="24"/>
          <w:szCs w:val="24"/>
          <w:lang w:val="ru-RU"/>
        </w:rPr>
        <w:t>по</w:t>
      </w:r>
      <w:r w:rsidR="00E12CE8">
        <w:rPr>
          <w:rFonts w:ascii="Times New Roman" w:hAnsi="Times New Roman" w:cs="Times New Roman"/>
          <w:sz w:val="24"/>
          <w:szCs w:val="24"/>
          <w:lang w:val="ru-RU"/>
        </w:rPr>
        <w:t xml:space="preserve"> </w:t>
      </w:r>
      <w:r w:rsidR="002F6F5F" w:rsidRPr="003670B7">
        <w:rPr>
          <w:rFonts w:ascii="Times New Roman" w:hAnsi="Times New Roman" w:cs="Times New Roman"/>
          <w:sz w:val="24"/>
          <w:szCs w:val="24"/>
          <w:lang w:val="ru-RU"/>
        </w:rPr>
        <w:t>договору</w:t>
      </w:r>
      <w:r w:rsidR="00E12CE8">
        <w:rPr>
          <w:rFonts w:ascii="Times New Roman" w:hAnsi="Times New Roman" w:cs="Times New Roman"/>
          <w:sz w:val="24"/>
          <w:szCs w:val="24"/>
          <w:lang w:val="ru-RU"/>
        </w:rPr>
        <w:t xml:space="preserve"> </w:t>
      </w:r>
      <w:r w:rsidR="002F6F5F"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002F6F5F" w:rsidRPr="003670B7">
        <w:rPr>
          <w:rFonts w:ascii="Times New Roman" w:hAnsi="Times New Roman" w:cs="Times New Roman"/>
          <w:sz w:val="24"/>
          <w:szCs w:val="24"/>
          <w:lang w:val="ru-RU"/>
        </w:rPr>
        <w:t>качестве</w:t>
      </w:r>
      <w:r w:rsidR="00E12CE8">
        <w:rPr>
          <w:rFonts w:ascii="Times New Roman" w:hAnsi="Times New Roman" w:cs="Times New Roman"/>
          <w:sz w:val="24"/>
          <w:szCs w:val="24"/>
          <w:lang w:val="ru-RU"/>
        </w:rPr>
        <w:t xml:space="preserve"> </w:t>
      </w:r>
      <w:r w:rsidR="002F6F5F" w:rsidRPr="003670B7">
        <w:rPr>
          <w:rFonts w:ascii="Times New Roman" w:hAnsi="Times New Roman" w:cs="Times New Roman"/>
          <w:sz w:val="24"/>
          <w:szCs w:val="24"/>
          <w:lang w:val="ru-RU"/>
        </w:rPr>
        <w:t>такого</w:t>
      </w:r>
      <w:r w:rsidR="00E12CE8">
        <w:rPr>
          <w:rFonts w:ascii="Times New Roman" w:hAnsi="Times New Roman" w:cs="Times New Roman"/>
          <w:sz w:val="24"/>
          <w:szCs w:val="24"/>
          <w:lang w:val="ru-RU"/>
        </w:rPr>
        <w:t xml:space="preserve"> </w:t>
      </w:r>
      <w:r w:rsidR="002F6F5F" w:rsidRPr="003670B7">
        <w:rPr>
          <w:rFonts w:ascii="Times New Roman" w:hAnsi="Times New Roman" w:cs="Times New Roman"/>
          <w:sz w:val="24"/>
          <w:szCs w:val="24"/>
          <w:lang w:val="ru-RU"/>
        </w:rPr>
        <w:t>обеспечения</w:t>
      </w:r>
      <w:r w:rsidR="00E12CE8">
        <w:rPr>
          <w:rFonts w:ascii="Times New Roman" w:hAnsi="Times New Roman" w:cs="Times New Roman"/>
          <w:sz w:val="24"/>
          <w:szCs w:val="24"/>
          <w:lang w:val="ru-RU"/>
        </w:rPr>
        <w:t xml:space="preserve"> </w:t>
      </w:r>
      <w:r w:rsidR="002F6F5F" w:rsidRPr="003670B7">
        <w:rPr>
          <w:rFonts w:ascii="Times New Roman" w:hAnsi="Times New Roman" w:cs="Times New Roman"/>
          <w:sz w:val="24"/>
          <w:szCs w:val="24"/>
          <w:lang w:val="ru-RU"/>
        </w:rPr>
        <w:t>кредитором</w:t>
      </w:r>
      <w:r w:rsidR="00E12CE8">
        <w:rPr>
          <w:rFonts w:ascii="Times New Roman" w:hAnsi="Times New Roman" w:cs="Times New Roman"/>
          <w:sz w:val="24"/>
          <w:szCs w:val="24"/>
          <w:lang w:val="ru-RU"/>
        </w:rPr>
        <w:t xml:space="preserve"> </w:t>
      </w:r>
      <w:r w:rsidR="002F6F5F" w:rsidRPr="003670B7">
        <w:rPr>
          <w:rFonts w:ascii="Times New Roman" w:hAnsi="Times New Roman" w:cs="Times New Roman"/>
          <w:sz w:val="24"/>
          <w:szCs w:val="24"/>
          <w:lang w:val="ru-RU"/>
        </w:rPr>
        <w:t>может</w:t>
      </w:r>
      <w:proofErr w:type="gramEnd"/>
      <w:r w:rsidR="00E12CE8">
        <w:rPr>
          <w:rFonts w:ascii="Times New Roman" w:hAnsi="Times New Roman" w:cs="Times New Roman"/>
          <w:sz w:val="24"/>
          <w:szCs w:val="24"/>
          <w:lang w:val="ru-RU"/>
        </w:rPr>
        <w:t xml:space="preserve"> </w:t>
      </w:r>
      <w:r w:rsidR="002F6F5F" w:rsidRPr="003670B7">
        <w:rPr>
          <w:rFonts w:ascii="Times New Roman" w:hAnsi="Times New Roman" w:cs="Times New Roman"/>
          <w:sz w:val="24"/>
          <w:szCs w:val="24"/>
          <w:lang w:val="ru-RU"/>
        </w:rPr>
        <w:t>быть</w:t>
      </w:r>
      <w:r w:rsidR="00E12CE8">
        <w:rPr>
          <w:rFonts w:ascii="Times New Roman" w:hAnsi="Times New Roman" w:cs="Times New Roman"/>
          <w:sz w:val="24"/>
          <w:szCs w:val="24"/>
          <w:lang w:val="ru-RU"/>
        </w:rPr>
        <w:t xml:space="preserve"> </w:t>
      </w:r>
      <w:r w:rsidR="002F6F5F" w:rsidRPr="003670B7">
        <w:rPr>
          <w:rFonts w:ascii="Times New Roman" w:hAnsi="Times New Roman" w:cs="Times New Roman"/>
          <w:sz w:val="24"/>
          <w:szCs w:val="24"/>
          <w:lang w:val="ru-RU"/>
        </w:rPr>
        <w:t>принят</w:t>
      </w:r>
      <w:r w:rsidR="00E12CE8">
        <w:rPr>
          <w:rFonts w:ascii="Times New Roman" w:hAnsi="Times New Roman" w:cs="Times New Roman"/>
          <w:sz w:val="24"/>
          <w:szCs w:val="24"/>
          <w:lang w:val="ru-RU"/>
        </w:rPr>
        <w:t xml:space="preserve"> </w:t>
      </w:r>
      <w:r w:rsidR="002F6F5F" w:rsidRPr="003670B7">
        <w:rPr>
          <w:rFonts w:ascii="Times New Roman" w:hAnsi="Times New Roman" w:cs="Times New Roman"/>
          <w:sz w:val="24"/>
          <w:szCs w:val="24"/>
          <w:lang w:val="ru-RU"/>
        </w:rPr>
        <w:t>залог,</w:t>
      </w:r>
      <w:r w:rsidR="00E12CE8">
        <w:rPr>
          <w:rFonts w:ascii="Times New Roman" w:hAnsi="Times New Roman" w:cs="Times New Roman"/>
          <w:sz w:val="24"/>
          <w:szCs w:val="24"/>
          <w:lang w:val="ru-RU"/>
        </w:rPr>
        <w:t xml:space="preserve"> </w:t>
      </w:r>
      <w:r w:rsidR="002F6F5F" w:rsidRPr="003670B7">
        <w:rPr>
          <w:rFonts w:ascii="Times New Roman" w:hAnsi="Times New Roman" w:cs="Times New Roman"/>
          <w:sz w:val="24"/>
          <w:szCs w:val="24"/>
          <w:lang w:val="ru-RU"/>
        </w:rPr>
        <w:t>например,</w:t>
      </w:r>
      <w:r w:rsidR="00E12CE8">
        <w:rPr>
          <w:rFonts w:ascii="Times New Roman" w:hAnsi="Times New Roman" w:cs="Times New Roman"/>
          <w:sz w:val="24"/>
          <w:szCs w:val="24"/>
          <w:lang w:val="ru-RU"/>
        </w:rPr>
        <w:t xml:space="preserve"> </w:t>
      </w:r>
      <w:r w:rsidR="002F6F5F" w:rsidRPr="003670B7">
        <w:rPr>
          <w:rFonts w:ascii="Times New Roman" w:hAnsi="Times New Roman" w:cs="Times New Roman"/>
          <w:sz w:val="24"/>
          <w:szCs w:val="24"/>
          <w:lang w:val="ru-RU"/>
        </w:rPr>
        <w:t>иму</w:t>
      </w:r>
      <w:r w:rsidR="009E2630" w:rsidRPr="003670B7">
        <w:rPr>
          <w:rFonts w:ascii="Times New Roman" w:hAnsi="Times New Roman" w:cs="Times New Roman"/>
          <w:sz w:val="24"/>
          <w:szCs w:val="24"/>
          <w:lang w:val="ru-RU"/>
        </w:rPr>
        <w:t>щества</w:t>
      </w:r>
      <w:r w:rsidR="00E12CE8">
        <w:rPr>
          <w:rFonts w:ascii="Times New Roman" w:hAnsi="Times New Roman" w:cs="Times New Roman"/>
          <w:sz w:val="24"/>
          <w:szCs w:val="24"/>
          <w:lang w:val="ru-RU"/>
        </w:rPr>
        <w:t xml:space="preserve"> </w:t>
      </w:r>
      <w:r w:rsidR="009E2630" w:rsidRPr="003670B7">
        <w:rPr>
          <w:rFonts w:ascii="Times New Roman" w:hAnsi="Times New Roman" w:cs="Times New Roman"/>
          <w:sz w:val="24"/>
          <w:szCs w:val="24"/>
          <w:lang w:val="ru-RU"/>
        </w:rPr>
        <w:t>или</w:t>
      </w:r>
      <w:r w:rsidR="00E12CE8">
        <w:rPr>
          <w:rFonts w:ascii="Times New Roman" w:hAnsi="Times New Roman" w:cs="Times New Roman"/>
          <w:sz w:val="24"/>
          <w:szCs w:val="24"/>
          <w:lang w:val="ru-RU"/>
        </w:rPr>
        <w:t xml:space="preserve"> </w:t>
      </w:r>
      <w:r w:rsidR="009E2630" w:rsidRPr="003670B7">
        <w:rPr>
          <w:rFonts w:ascii="Times New Roman" w:hAnsi="Times New Roman" w:cs="Times New Roman"/>
          <w:sz w:val="24"/>
          <w:szCs w:val="24"/>
          <w:lang w:val="ru-RU"/>
        </w:rPr>
        <w:t>имущественных</w:t>
      </w:r>
      <w:r w:rsidR="00E12CE8">
        <w:rPr>
          <w:rFonts w:ascii="Times New Roman" w:hAnsi="Times New Roman" w:cs="Times New Roman"/>
          <w:sz w:val="24"/>
          <w:szCs w:val="24"/>
          <w:lang w:val="ru-RU"/>
        </w:rPr>
        <w:t xml:space="preserve"> </w:t>
      </w:r>
      <w:r w:rsidR="009E2630" w:rsidRPr="003670B7">
        <w:rPr>
          <w:rFonts w:ascii="Times New Roman" w:hAnsi="Times New Roman" w:cs="Times New Roman"/>
          <w:sz w:val="24"/>
          <w:szCs w:val="24"/>
          <w:lang w:val="ru-RU"/>
        </w:rPr>
        <w:t>прав</w:t>
      </w:r>
      <w:r w:rsidR="00E12CE8">
        <w:rPr>
          <w:rFonts w:ascii="Times New Roman" w:hAnsi="Times New Roman" w:cs="Times New Roman"/>
          <w:sz w:val="24"/>
          <w:szCs w:val="24"/>
          <w:lang w:val="ru-RU"/>
        </w:rPr>
        <w:t xml:space="preserve"> </w:t>
      </w:r>
      <w:r w:rsidR="009E2630" w:rsidRPr="003670B7">
        <w:rPr>
          <w:rFonts w:ascii="Times New Roman" w:hAnsi="Times New Roman" w:cs="Times New Roman"/>
          <w:sz w:val="24"/>
          <w:szCs w:val="24"/>
          <w:lang w:val="ru-RU"/>
        </w:rPr>
        <w:t>или</w:t>
      </w:r>
      <w:r w:rsidR="00E12CE8">
        <w:rPr>
          <w:rFonts w:ascii="Times New Roman" w:hAnsi="Times New Roman" w:cs="Times New Roman"/>
          <w:sz w:val="24"/>
          <w:szCs w:val="24"/>
          <w:lang w:val="ru-RU"/>
        </w:rPr>
        <w:t xml:space="preserve"> </w:t>
      </w:r>
      <w:r w:rsidR="007E6DCD" w:rsidRPr="003670B7">
        <w:rPr>
          <w:rFonts w:ascii="Times New Roman" w:hAnsi="Times New Roman" w:cs="Times New Roman"/>
          <w:sz w:val="24"/>
          <w:szCs w:val="24"/>
          <w:lang w:val="ru-RU"/>
        </w:rPr>
        <w:t>поручительство</w:t>
      </w:r>
      <w:r w:rsidR="00E12CE8">
        <w:rPr>
          <w:rFonts w:ascii="Times New Roman" w:hAnsi="Times New Roman" w:cs="Times New Roman"/>
          <w:sz w:val="24"/>
          <w:szCs w:val="24"/>
          <w:lang w:val="ru-RU"/>
        </w:rPr>
        <w:t xml:space="preserve"> </w:t>
      </w:r>
      <w:r w:rsidR="007E6DCD" w:rsidRPr="003670B7">
        <w:rPr>
          <w:rFonts w:ascii="Times New Roman" w:hAnsi="Times New Roman" w:cs="Times New Roman"/>
          <w:sz w:val="24"/>
          <w:szCs w:val="24"/>
          <w:lang w:val="ru-RU"/>
        </w:rPr>
        <w:t>третьих</w:t>
      </w:r>
      <w:r w:rsidR="00E12CE8">
        <w:rPr>
          <w:rFonts w:ascii="Times New Roman" w:hAnsi="Times New Roman" w:cs="Times New Roman"/>
          <w:sz w:val="24"/>
          <w:szCs w:val="24"/>
          <w:lang w:val="ru-RU"/>
        </w:rPr>
        <w:t xml:space="preserve"> </w:t>
      </w:r>
      <w:r w:rsidR="007E6DCD" w:rsidRPr="003670B7">
        <w:rPr>
          <w:rFonts w:ascii="Times New Roman" w:hAnsi="Times New Roman" w:cs="Times New Roman"/>
          <w:sz w:val="24"/>
          <w:szCs w:val="24"/>
          <w:lang w:val="ru-RU"/>
        </w:rPr>
        <w:t>лиц).</w:t>
      </w:r>
      <w:r w:rsidR="00E12CE8">
        <w:rPr>
          <w:rFonts w:ascii="Times New Roman" w:hAnsi="Times New Roman" w:cs="Times New Roman"/>
          <w:sz w:val="24"/>
          <w:szCs w:val="24"/>
          <w:lang w:val="ru-RU"/>
        </w:rPr>
        <w:t xml:space="preserve"> </w:t>
      </w:r>
    </w:p>
    <w:p w:rsidR="000A06CA" w:rsidRPr="003670B7" w:rsidRDefault="003271D1" w:rsidP="00294FFB">
      <w:pPr>
        <w:autoSpaceDE w:val="0"/>
        <w:autoSpaceDN w:val="0"/>
        <w:adjustRightInd w:val="0"/>
        <w:spacing w:after="0" w:line="360" w:lineRule="auto"/>
        <w:ind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До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подписания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договора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необходимо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обратить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внимание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полную</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стоимость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размещенную</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квадратной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рамке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правом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верхнем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углу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первой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страницы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кредитного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договора.</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полной</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стоимости</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потребительского</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кредита</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(займа)</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процентах</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годовых</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учтены</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расходы</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заёмщика,</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связанные</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с</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заключением</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исполнением</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договора</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потребительского</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кредита</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(займа),</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размер,</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периодичность</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сроки</w:t>
      </w:r>
      <w:r w:rsidR="00E12CE8">
        <w:rPr>
          <w:rFonts w:ascii="Times New Roman" w:hAnsi="Times New Roman" w:cs="Times New Roman"/>
          <w:sz w:val="24"/>
          <w:szCs w:val="24"/>
          <w:lang w:val="ru-RU"/>
        </w:rPr>
        <w:t xml:space="preserve"> </w:t>
      </w:r>
      <w:proofErr w:type="gramStart"/>
      <w:r w:rsidR="00FA1C59">
        <w:rPr>
          <w:rFonts w:ascii="Times New Roman" w:hAnsi="Times New Roman" w:cs="Times New Roman"/>
          <w:sz w:val="24"/>
          <w:szCs w:val="24"/>
          <w:lang w:val="ru-RU"/>
        </w:rPr>
        <w:t>уплаты</w:t>
      </w:r>
      <w:proofErr w:type="gramEnd"/>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которых</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предусмотрены</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договором.</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Она</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оценивает</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стоимость</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заёмных</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средств</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не</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только</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исходя</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из</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процентной</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ставки</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по</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договору,</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но</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с</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учетом</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других</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платежей</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заёмщика,</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предусмотренных</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условиями</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договора.</w:t>
      </w:r>
      <w:r w:rsidR="00E12CE8">
        <w:rPr>
          <w:rFonts w:ascii="Times New Roman" w:hAnsi="Times New Roman" w:cs="Times New Roman"/>
          <w:sz w:val="24"/>
          <w:szCs w:val="24"/>
          <w:lang w:val="ru-RU"/>
        </w:rPr>
        <w:t xml:space="preserve"> </w:t>
      </w:r>
      <w:r w:rsidR="009E2630" w:rsidRPr="003670B7">
        <w:rPr>
          <w:rFonts w:ascii="Times New Roman" w:hAnsi="Times New Roman" w:cs="Times New Roman"/>
          <w:sz w:val="24"/>
          <w:szCs w:val="24"/>
          <w:lang w:val="ru-RU"/>
        </w:rPr>
        <w:t>Стоит</w:t>
      </w:r>
      <w:r w:rsidR="00E12CE8">
        <w:rPr>
          <w:rFonts w:ascii="Times New Roman" w:hAnsi="Times New Roman" w:cs="Times New Roman"/>
          <w:sz w:val="24"/>
          <w:szCs w:val="24"/>
          <w:lang w:val="ru-RU"/>
        </w:rPr>
        <w:t xml:space="preserve"> </w:t>
      </w:r>
      <w:r w:rsidR="009E2630" w:rsidRPr="003670B7">
        <w:rPr>
          <w:rFonts w:ascii="Times New Roman" w:hAnsi="Times New Roman" w:cs="Times New Roman"/>
          <w:sz w:val="24"/>
          <w:szCs w:val="24"/>
          <w:lang w:val="ru-RU"/>
        </w:rPr>
        <w:t>отметить,</w:t>
      </w:r>
      <w:r w:rsidR="00E12CE8">
        <w:rPr>
          <w:rFonts w:ascii="Times New Roman" w:hAnsi="Times New Roman" w:cs="Times New Roman"/>
          <w:sz w:val="24"/>
          <w:szCs w:val="24"/>
          <w:lang w:val="ru-RU"/>
        </w:rPr>
        <w:t xml:space="preserve"> </w:t>
      </w:r>
      <w:r w:rsidR="009E2630" w:rsidRPr="003670B7">
        <w:rPr>
          <w:rFonts w:ascii="Times New Roman" w:hAnsi="Times New Roman" w:cs="Times New Roman"/>
          <w:sz w:val="24"/>
          <w:szCs w:val="24"/>
          <w:lang w:val="ru-RU"/>
        </w:rPr>
        <w:t>что</w:t>
      </w:r>
      <w:r w:rsidR="00E12CE8">
        <w:rPr>
          <w:rFonts w:ascii="Times New Roman" w:hAnsi="Times New Roman" w:cs="Times New Roman"/>
          <w:sz w:val="24"/>
          <w:szCs w:val="24"/>
          <w:lang w:val="ru-RU"/>
        </w:rPr>
        <w:t xml:space="preserve"> </w:t>
      </w:r>
      <w:r w:rsidR="009E2630" w:rsidRPr="003670B7">
        <w:rPr>
          <w:rFonts w:ascii="Times New Roman" w:hAnsi="Times New Roman" w:cs="Times New Roman"/>
          <w:sz w:val="24"/>
          <w:szCs w:val="24"/>
          <w:lang w:val="ru-RU"/>
        </w:rPr>
        <w:t>с</w:t>
      </w:r>
      <w:r w:rsidR="00E12CE8">
        <w:rPr>
          <w:rFonts w:ascii="Times New Roman" w:hAnsi="Times New Roman" w:cs="Times New Roman"/>
          <w:sz w:val="24"/>
          <w:szCs w:val="24"/>
          <w:lang w:val="ru-RU"/>
        </w:rPr>
        <w:t xml:space="preserve"> </w:t>
      </w:r>
      <w:r w:rsidR="009E2630" w:rsidRPr="003670B7">
        <w:rPr>
          <w:rFonts w:ascii="Times New Roman" w:hAnsi="Times New Roman" w:cs="Times New Roman"/>
          <w:sz w:val="24"/>
          <w:szCs w:val="24"/>
          <w:lang w:val="ru-RU"/>
        </w:rPr>
        <w:t>1</w:t>
      </w:r>
      <w:r w:rsidR="00E12CE8">
        <w:rPr>
          <w:rFonts w:ascii="Times New Roman" w:hAnsi="Times New Roman" w:cs="Times New Roman"/>
          <w:sz w:val="24"/>
          <w:szCs w:val="24"/>
          <w:lang w:val="ru-RU"/>
        </w:rPr>
        <w:t xml:space="preserve"> </w:t>
      </w:r>
      <w:r w:rsidR="009E2630" w:rsidRPr="003670B7">
        <w:rPr>
          <w:rFonts w:ascii="Times New Roman" w:hAnsi="Times New Roman" w:cs="Times New Roman"/>
          <w:sz w:val="24"/>
          <w:szCs w:val="24"/>
          <w:lang w:val="ru-RU"/>
        </w:rPr>
        <w:t>июля</w:t>
      </w:r>
      <w:r w:rsidR="00E12CE8">
        <w:rPr>
          <w:rFonts w:ascii="Times New Roman" w:hAnsi="Times New Roman" w:cs="Times New Roman"/>
          <w:sz w:val="24"/>
          <w:szCs w:val="24"/>
          <w:lang w:val="ru-RU"/>
        </w:rPr>
        <w:t xml:space="preserve"> </w:t>
      </w:r>
      <w:r w:rsidR="009E2630" w:rsidRPr="003670B7">
        <w:rPr>
          <w:rFonts w:ascii="Times New Roman" w:hAnsi="Times New Roman" w:cs="Times New Roman"/>
          <w:sz w:val="24"/>
          <w:szCs w:val="24"/>
          <w:lang w:val="ru-RU"/>
        </w:rPr>
        <w:t>2015</w:t>
      </w:r>
      <w:r w:rsidR="00E12CE8">
        <w:rPr>
          <w:rFonts w:ascii="Times New Roman" w:hAnsi="Times New Roman" w:cs="Times New Roman"/>
          <w:sz w:val="24"/>
          <w:szCs w:val="24"/>
          <w:lang w:val="ru-RU"/>
        </w:rPr>
        <w:t xml:space="preserve"> </w:t>
      </w:r>
      <w:r w:rsidR="009E2630" w:rsidRPr="003670B7">
        <w:rPr>
          <w:rFonts w:ascii="Times New Roman" w:hAnsi="Times New Roman" w:cs="Times New Roman"/>
          <w:sz w:val="24"/>
          <w:szCs w:val="24"/>
          <w:lang w:val="ru-RU"/>
        </w:rPr>
        <w:t>года</w:t>
      </w:r>
      <w:r w:rsidR="00E12CE8">
        <w:rPr>
          <w:rFonts w:ascii="Times New Roman" w:hAnsi="Times New Roman" w:cs="Times New Roman"/>
          <w:sz w:val="24"/>
          <w:szCs w:val="24"/>
          <w:lang w:val="ru-RU"/>
        </w:rPr>
        <w:t xml:space="preserve"> </w:t>
      </w:r>
      <w:r w:rsidR="009E2630"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009E2630" w:rsidRPr="003670B7">
        <w:rPr>
          <w:rFonts w:ascii="Times New Roman" w:hAnsi="Times New Roman" w:cs="Times New Roman"/>
          <w:sz w:val="24"/>
          <w:szCs w:val="24"/>
          <w:lang w:val="ru-RU"/>
        </w:rPr>
        <w:t>России</w:t>
      </w:r>
      <w:r w:rsidR="00E12CE8">
        <w:rPr>
          <w:rFonts w:ascii="Times New Roman" w:hAnsi="Times New Roman" w:cs="Times New Roman"/>
          <w:sz w:val="24"/>
          <w:szCs w:val="24"/>
          <w:lang w:val="ru-RU"/>
        </w:rPr>
        <w:t xml:space="preserve"> </w:t>
      </w:r>
      <w:r w:rsidR="000A06CA" w:rsidRPr="003670B7">
        <w:rPr>
          <w:rFonts w:ascii="Times New Roman" w:hAnsi="Times New Roman" w:cs="Times New Roman"/>
          <w:sz w:val="24"/>
          <w:szCs w:val="24"/>
          <w:lang w:val="ru-RU"/>
        </w:rPr>
        <w:t>применя</w:t>
      </w:r>
      <w:r w:rsidR="009E2630" w:rsidRPr="003670B7">
        <w:rPr>
          <w:rFonts w:ascii="Times New Roman" w:hAnsi="Times New Roman" w:cs="Times New Roman"/>
          <w:sz w:val="24"/>
          <w:szCs w:val="24"/>
          <w:lang w:val="ru-RU"/>
        </w:rPr>
        <w:t>ется</w:t>
      </w:r>
      <w:r w:rsidR="00E12CE8">
        <w:rPr>
          <w:rFonts w:ascii="Times New Roman" w:hAnsi="Times New Roman" w:cs="Times New Roman"/>
          <w:sz w:val="24"/>
          <w:szCs w:val="24"/>
          <w:lang w:val="ru-RU"/>
        </w:rPr>
        <w:t xml:space="preserve"> </w:t>
      </w:r>
      <w:r w:rsidR="009E2630" w:rsidRPr="003670B7">
        <w:rPr>
          <w:rFonts w:ascii="Times New Roman" w:hAnsi="Times New Roman" w:cs="Times New Roman"/>
          <w:sz w:val="24"/>
          <w:szCs w:val="24"/>
          <w:lang w:val="ru-RU"/>
        </w:rPr>
        <w:t>о</w:t>
      </w:r>
      <w:r w:rsidR="000A06CA" w:rsidRPr="003670B7">
        <w:rPr>
          <w:rFonts w:ascii="Times New Roman" w:hAnsi="Times New Roman" w:cs="Times New Roman"/>
          <w:sz w:val="24"/>
          <w:szCs w:val="24"/>
          <w:lang w:val="ru-RU"/>
        </w:rPr>
        <w:t>граничение</w:t>
      </w:r>
      <w:r w:rsidR="00E12CE8">
        <w:rPr>
          <w:rFonts w:ascii="Times New Roman" w:hAnsi="Times New Roman" w:cs="Times New Roman"/>
          <w:sz w:val="24"/>
          <w:szCs w:val="24"/>
          <w:lang w:val="ru-RU"/>
        </w:rPr>
        <w:t xml:space="preserve"> </w:t>
      </w:r>
      <w:r w:rsidR="000A06CA" w:rsidRPr="003670B7">
        <w:rPr>
          <w:rFonts w:ascii="Times New Roman" w:hAnsi="Times New Roman" w:cs="Times New Roman"/>
          <w:sz w:val="24"/>
          <w:szCs w:val="24"/>
          <w:lang w:val="ru-RU"/>
        </w:rPr>
        <w:t>полной</w:t>
      </w:r>
      <w:r w:rsidR="00E12CE8">
        <w:rPr>
          <w:rFonts w:ascii="Times New Roman" w:hAnsi="Times New Roman" w:cs="Times New Roman"/>
          <w:sz w:val="24"/>
          <w:szCs w:val="24"/>
          <w:lang w:val="ru-RU"/>
        </w:rPr>
        <w:t xml:space="preserve"> </w:t>
      </w:r>
      <w:r w:rsidR="000A06CA" w:rsidRPr="003670B7">
        <w:rPr>
          <w:rFonts w:ascii="Times New Roman" w:hAnsi="Times New Roman" w:cs="Times New Roman"/>
          <w:sz w:val="24"/>
          <w:szCs w:val="24"/>
          <w:lang w:val="ru-RU"/>
        </w:rPr>
        <w:t>стоимости</w:t>
      </w:r>
      <w:r w:rsidR="00E12CE8">
        <w:rPr>
          <w:rFonts w:ascii="Times New Roman" w:hAnsi="Times New Roman" w:cs="Times New Roman"/>
          <w:sz w:val="24"/>
          <w:szCs w:val="24"/>
          <w:lang w:val="ru-RU"/>
        </w:rPr>
        <w:t xml:space="preserve"> </w:t>
      </w:r>
      <w:r w:rsidR="000A06CA" w:rsidRPr="003670B7">
        <w:rPr>
          <w:rFonts w:ascii="Times New Roman" w:hAnsi="Times New Roman" w:cs="Times New Roman"/>
          <w:sz w:val="24"/>
          <w:szCs w:val="24"/>
          <w:lang w:val="ru-RU"/>
        </w:rPr>
        <w:t>потребительского</w:t>
      </w:r>
      <w:r w:rsidR="00E12CE8">
        <w:rPr>
          <w:rFonts w:ascii="Times New Roman" w:hAnsi="Times New Roman" w:cs="Times New Roman"/>
          <w:sz w:val="24"/>
          <w:szCs w:val="24"/>
          <w:lang w:val="ru-RU"/>
        </w:rPr>
        <w:t xml:space="preserve"> </w:t>
      </w:r>
      <w:r w:rsidR="000A06CA" w:rsidRPr="003670B7">
        <w:rPr>
          <w:rFonts w:ascii="Times New Roman" w:hAnsi="Times New Roman" w:cs="Times New Roman"/>
          <w:sz w:val="24"/>
          <w:szCs w:val="24"/>
          <w:lang w:val="ru-RU"/>
        </w:rPr>
        <w:t>кредита</w:t>
      </w:r>
      <w:r w:rsidR="008E5FF0" w:rsidRPr="003670B7">
        <w:rPr>
          <w:rFonts w:ascii="Times New Roman" w:hAnsi="Times New Roman" w:cs="Times New Roman"/>
          <w:sz w:val="24"/>
          <w:szCs w:val="24"/>
          <w:lang w:val="ru-RU"/>
        </w:rPr>
        <w:t>,</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связи</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с</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чем,</w:t>
      </w:r>
      <w:r w:rsidR="00E12CE8">
        <w:rPr>
          <w:rFonts w:ascii="Times New Roman" w:hAnsi="Times New Roman" w:cs="Times New Roman"/>
          <w:sz w:val="24"/>
          <w:szCs w:val="24"/>
          <w:lang w:val="ru-RU"/>
        </w:rPr>
        <w:t xml:space="preserve"> </w:t>
      </w:r>
      <w:r w:rsidR="008E5FF0" w:rsidRPr="003670B7">
        <w:rPr>
          <w:rFonts w:ascii="Times New Roman" w:hAnsi="Times New Roman" w:cs="Times New Roman"/>
          <w:sz w:val="24"/>
          <w:szCs w:val="24"/>
          <w:lang w:val="ru-RU"/>
        </w:rPr>
        <w:t>н</w:t>
      </w:r>
      <w:r w:rsidR="000A06CA" w:rsidRPr="003670B7">
        <w:rPr>
          <w:rFonts w:ascii="Times New Roman" w:hAnsi="Times New Roman" w:cs="Times New Roman"/>
          <w:sz w:val="24"/>
          <w:szCs w:val="24"/>
          <w:lang w:val="ru-RU"/>
        </w:rPr>
        <w:t>а</w:t>
      </w:r>
      <w:r w:rsidR="00E12CE8">
        <w:rPr>
          <w:rFonts w:ascii="Times New Roman" w:hAnsi="Times New Roman" w:cs="Times New Roman"/>
          <w:sz w:val="24"/>
          <w:szCs w:val="24"/>
          <w:lang w:val="ru-RU"/>
        </w:rPr>
        <w:t xml:space="preserve"> </w:t>
      </w:r>
      <w:r w:rsidR="000A06CA" w:rsidRPr="003670B7">
        <w:rPr>
          <w:rFonts w:ascii="Times New Roman" w:hAnsi="Times New Roman" w:cs="Times New Roman"/>
          <w:sz w:val="24"/>
          <w:szCs w:val="24"/>
          <w:lang w:val="ru-RU"/>
        </w:rPr>
        <w:t>момент</w:t>
      </w:r>
      <w:r w:rsidR="00E12CE8">
        <w:rPr>
          <w:rFonts w:ascii="Times New Roman" w:hAnsi="Times New Roman" w:cs="Times New Roman"/>
          <w:sz w:val="24"/>
          <w:szCs w:val="24"/>
          <w:lang w:val="ru-RU"/>
        </w:rPr>
        <w:t xml:space="preserve"> </w:t>
      </w:r>
      <w:r w:rsidR="000A06CA" w:rsidRPr="003670B7">
        <w:rPr>
          <w:rFonts w:ascii="Times New Roman" w:hAnsi="Times New Roman" w:cs="Times New Roman"/>
          <w:sz w:val="24"/>
          <w:szCs w:val="24"/>
          <w:lang w:val="ru-RU"/>
        </w:rPr>
        <w:t>заключения</w:t>
      </w:r>
      <w:r w:rsidR="00E12CE8">
        <w:rPr>
          <w:rFonts w:ascii="Times New Roman" w:hAnsi="Times New Roman" w:cs="Times New Roman"/>
          <w:sz w:val="24"/>
          <w:szCs w:val="24"/>
          <w:lang w:val="ru-RU"/>
        </w:rPr>
        <w:t xml:space="preserve"> </w:t>
      </w:r>
      <w:r w:rsidR="000A06CA" w:rsidRPr="003670B7">
        <w:rPr>
          <w:rFonts w:ascii="Times New Roman" w:hAnsi="Times New Roman" w:cs="Times New Roman"/>
          <w:sz w:val="24"/>
          <w:szCs w:val="24"/>
          <w:lang w:val="ru-RU"/>
        </w:rPr>
        <w:t>договора</w:t>
      </w:r>
      <w:r w:rsidR="00E12CE8">
        <w:rPr>
          <w:rFonts w:ascii="Times New Roman" w:hAnsi="Times New Roman" w:cs="Times New Roman"/>
          <w:sz w:val="24"/>
          <w:szCs w:val="24"/>
          <w:lang w:val="ru-RU"/>
        </w:rPr>
        <w:t xml:space="preserve"> </w:t>
      </w:r>
      <w:r w:rsidR="000A06CA" w:rsidRPr="003670B7">
        <w:rPr>
          <w:rFonts w:ascii="Times New Roman" w:hAnsi="Times New Roman" w:cs="Times New Roman"/>
          <w:sz w:val="24"/>
          <w:szCs w:val="24"/>
          <w:lang w:val="ru-RU"/>
        </w:rPr>
        <w:t>полная</w:t>
      </w:r>
      <w:r w:rsidR="00E12CE8">
        <w:rPr>
          <w:rFonts w:ascii="Times New Roman" w:hAnsi="Times New Roman" w:cs="Times New Roman"/>
          <w:sz w:val="24"/>
          <w:szCs w:val="24"/>
          <w:lang w:val="ru-RU"/>
        </w:rPr>
        <w:t xml:space="preserve"> </w:t>
      </w:r>
      <w:r w:rsidR="000A06CA" w:rsidRPr="003670B7">
        <w:rPr>
          <w:rFonts w:ascii="Times New Roman" w:hAnsi="Times New Roman" w:cs="Times New Roman"/>
          <w:sz w:val="24"/>
          <w:szCs w:val="24"/>
          <w:lang w:val="ru-RU"/>
        </w:rPr>
        <w:t>стоимость</w:t>
      </w:r>
      <w:r w:rsidR="00E12CE8">
        <w:rPr>
          <w:rFonts w:ascii="Times New Roman" w:hAnsi="Times New Roman" w:cs="Times New Roman"/>
          <w:sz w:val="24"/>
          <w:szCs w:val="24"/>
          <w:lang w:val="ru-RU"/>
        </w:rPr>
        <w:t xml:space="preserve"> </w:t>
      </w:r>
      <w:r w:rsidR="000A06CA" w:rsidRPr="003670B7">
        <w:rPr>
          <w:rFonts w:ascii="Times New Roman" w:hAnsi="Times New Roman" w:cs="Times New Roman"/>
          <w:sz w:val="24"/>
          <w:szCs w:val="24"/>
          <w:lang w:val="ru-RU"/>
        </w:rPr>
        <w:t>потребительского</w:t>
      </w:r>
      <w:r w:rsidR="00E12CE8">
        <w:rPr>
          <w:rFonts w:ascii="Times New Roman" w:hAnsi="Times New Roman" w:cs="Times New Roman"/>
          <w:sz w:val="24"/>
          <w:szCs w:val="24"/>
          <w:lang w:val="ru-RU"/>
        </w:rPr>
        <w:t xml:space="preserve"> </w:t>
      </w:r>
      <w:r w:rsidR="000A06CA" w:rsidRPr="003670B7">
        <w:rPr>
          <w:rFonts w:ascii="Times New Roman" w:hAnsi="Times New Roman" w:cs="Times New Roman"/>
          <w:sz w:val="24"/>
          <w:szCs w:val="24"/>
          <w:lang w:val="ru-RU"/>
        </w:rPr>
        <w:t>кредита</w:t>
      </w:r>
      <w:r w:rsidR="00E12CE8">
        <w:rPr>
          <w:rFonts w:ascii="Times New Roman" w:hAnsi="Times New Roman" w:cs="Times New Roman"/>
          <w:sz w:val="24"/>
          <w:szCs w:val="24"/>
          <w:lang w:val="ru-RU"/>
        </w:rPr>
        <w:t xml:space="preserve"> </w:t>
      </w:r>
      <w:r w:rsidR="000A06CA" w:rsidRPr="003670B7">
        <w:rPr>
          <w:rFonts w:ascii="Times New Roman" w:hAnsi="Times New Roman" w:cs="Times New Roman"/>
          <w:sz w:val="24"/>
          <w:szCs w:val="24"/>
          <w:lang w:val="ru-RU"/>
        </w:rPr>
        <w:t>не</w:t>
      </w:r>
      <w:r w:rsidR="00E12CE8">
        <w:rPr>
          <w:rFonts w:ascii="Times New Roman" w:hAnsi="Times New Roman" w:cs="Times New Roman"/>
          <w:sz w:val="24"/>
          <w:szCs w:val="24"/>
          <w:lang w:val="ru-RU"/>
        </w:rPr>
        <w:t xml:space="preserve"> </w:t>
      </w:r>
      <w:r w:rsidR="000A06CA" w:rsidRPr="003670B7">
        <w:rPr>
          <w:rFonts w:ascii="Times New Roman" w:hAnsi="Times New Roman" w:cs="Times New Roman"/>
          <w:sz w:val="24"/>
          <w:szCs w:val="24"/>
          <w:lang w:val="ru-RU"/>
        </w:rPr>
        <w:t>может</w:t>
      </w:r>
      <w:r w:rsidR="00E12CE8">
        <w:rPr>
          <w:rFonts w:ascii="Times New Roman" w:hAnsi="Times New Roman" w:cs="Times New Roman"/>
          <w:sz w:val="24"/>
          <w:szCs w:val="24"/>
          <w:lang w:val="ru-RU"/>
        </w:rPr>
        <w:t xml:space="preserve"> </w:t>
      </w:r>
      <w:r w:rsidR="000A06CA" w:rsidRPr="003670B7">
        <w:rPr>
          <w:rFonts w:ascii="Times New Roman" w:hAnsi="Times New Roman" w:cs="Times New Roman"/>
          <w:sz w:val="24"/>
          <w:szCs w:val="24"/>
          <w:lang w:val="ru-RU"/>
        </w:rPr>
        <w:t>превышать</w:t>
      </w:r>
      <w:r w:rsidR="00E12CE8">
        <w:rPr>
          <w:rFonts w:ascii="Times New Roman" w:hAnsi="Times New Roman" w:cs="Times New Roman"/>
          <w:sz w:val="24"/>
          <w:szCs w:val="24"/>
          <w:lang w:val="ru-RU"/>
        </w:rPr>
        <w:t xml:space="preserve"> </w:t>
      </w:r>
      <w:r w:rsidR="000A06CA" w:rsidRPr="003670B7">
        <w:rPr>
          <w:rFonts w:ascii="Times New Roman" w:hAnsi="Times New Roman" w:cs="Times New Roman"/>
          <w:sz w:val="24"/>
          <w:szCs w:val="24"/>
          <w:lang w:val="ru-RU"/>
        </w:rPr>
        <w:t>более</w:t>
      </w:r>
      <w:r w:rsidR="00E12CE8">
        <w:rPr>
          <w:rFonts w:ascii="Times New Roman" w:hAnsi="Times New Roman" w:cs="Times New Roman"/>
          <w:sz w:val="24"/>
          <w:szCs w:val="24"/>
          <w:lang w:val="ru-RU"/>
        </w:rPr>
        <w:t xml:space="preserve"> </w:t>
      </w:r>
      <w:r w:rsidR="000A06CA" w:rsidRPr="003670B7">
        <w:rPr>
          <w:rFonts w:ascii="Times New Roman" w:hAnsi="Times New Roman" w:cs="Times New Roman"/>
          <w:sz w:val="24"/>
          <w:szCs w:val="24"/>
          <w:lang w:val="ru-RU"/>
        </w:rPr>
        <w:t>чем</w:t>
      </w:r>
      <w:r w:rsidR="00E12CE8">
        <w:rPr>
          <w:rFonts w:ascii="Times New Roman" w:hAnsi="Times New Roman" w:cs="Times New Roman"/>
          <w:sz w:val="24"/>
          <w:szCs w:val="24"/>
          <w:lang w:val="ru-RU"/>
        </w:rPr>
        <w:t xml:space="preserve"> </w:t>
      </w:r>
      <w:r w:rsidR="000A06CA" w:rsidRPr="003670B7">
        <w:rPr>
          <w:rFonts w:ascii="Times New Roman" w:hAnsi="Times New Roman" w:cs="Times New Roman"/>
          <w:sz w:val="24"/>
          <w:szCs w:val="24"/>
          <w:lang w:val="ru-RU"/>
        </w:rPr>
        <w:t>на</w:t>
      </w:r>
      <w:r w:rsidR="00E12CE8">
        <w:rPr>
          <w:rFonts w:ascii="Times New Roman" w:hAnsi="Times New Roman" w:cs="Times New Roman"/>
          <w:sz w:val="24"/>
          <w:szCs w:val="24"/>
          <w:lang w:val="ru-RU"/>
        </w:rPr>
        <w:t xml:space="preserve"> </w:t>
      </w:r>
      <w:r w:rsidR="000A06CA" w:rsidRPr="003670B7">
        <w:rPr>
          <w:rFonts w:ascii="Times New Roman" w:hAnsi="Times New Roman" w:cs="Times New Roman"/>
          <w:sz w:val="24"/>
          <w:szCs w:val="24"/>
          <w:lang w:val="ru-RU"/>
        </w:rPr>
        <w:t>1/3</w:t>
      </w:r>
      <w:r w:rsidR="00E12CE8">
        <w:rPr>
          <w:rFonts w:ascii="Times New Roman" w:hAnsi="Times New Roman" w:cs="Times New Roman"/>
          <w:sz w:val="24"/>
          <w:szCs w:val="24"/>
          <w:lang w:val="ru-RU"/>
        </w:rPr>
        <w:t xml:space="preserve"> </w:t>
      </w:r>
      <w:r w:rsidR="000A06CA" w:rsidRPr="003670B7">
        <w:rPr>
          <w:rFonts w:ascii="Times New Roman" w:hAnsi="Times New Roman" w:cs="Times New Roman"/>
          <w:sz w:val="24"/>
          <w:szCs w:val="24"/>
          <w:lang w:val="ru-RU"/>
        </w:rPr>
        <w:t>её</w:t>
      </w:r>
      <w:r w:rsidR="00E12CE8">
        <w:rPr>
          <w:rFonts w:ascii="Times New Roman" w:hAnsi="Times New Roman" w:cs="Times New Roman"/>
          <w:sz w:val="24"/>
          <w:szCs w:val="24"/>
          <w:lang w:val="ru-RU"/>
        </w:rPr>
        <w:t xml:space="preserve"> </w:t>
      </w:r>
      <w:r w:rsidR="000A06CA" w:rsidRPr="003670B7">
        <w:rPr>
          <w:rFonts w:ascii="Times New Roman" w:hAnsi="Times New Roman" w:cs="Times New Roman"/>
          <w:sz w:val="24"/>
          <w:szCs w:val="24"/>
          <w:lang w:val="ru-RU"/>
        </w:rPr>
        <w:t>среднерыночное</w:t>
      </w:r>
      <w:r w:rsidR="00E12CE8">
        <w:rPr>
          <w:rFonts w:ascii="Times New Roman" w:hAnsi="Times New Roman" w:cs="Times New Roman"/>
          <w:sz w:val="24"/>
          <w:szCs w:val="24"/>
          <w:lang w:val="ru-RU"/>
        </w:rPr>
        <w:t xml:space="preserve"> </w:t>
      </w:r>
      <w:r w:rsidR="000A06CA" w:rsidRPr="003670B7">
        <w:rPr>
          <w:rFonts w:ascii="Times New Roman" w:hAnsi="Times New Roman" w:cs="Times New Roman"/>
          <w:sz w:val="24"/>
          <w:szCs w:val="24"/>
          <w:lang w:val="ru-RU"/>
        </w:rPr>
        <w:t>значение</w:t>
      </w:r>
      <w:r w:rsidR="00E12CE8">
        <w:rPr>
          <w:rFonts w:ascii="Times New Roman" w:hAnsi="Times New Roman" w:cs="Times New Roman"/>
          <w:sz w:val="24"/>
          <w:szCs w:val="24"/>
          <w:lang w:val="ru-RU"/>
        </w:rPr>
        <w:t xml:space="preserve"> </w:t>
      </w:r>
      <w:r w:rsidR="000A06CA" w:rsidRPr="003670B7">
        <w:rPr>
          <w:rFonts w:ascii="Times New Roman" w:hAnsi="Times New Roman" w:cs="Times New Roman"/>
          <w:sz w:val="24"/>
          <w:szCs w:val="24"/>
          <w:lang w:val="ru-RU"/>
        </w:rPr>
        <w:t>по</w:t>
      </w:r>
      <w:r w:rsidR="00E12CE8">
        <w:rPr>
          <w:rFonts w:ascii="Times New Roman" w:hAnsi="Times New Roman" w:cs="Times New Roman"/>
          <w:sz w:val="24"/>
          <w:szCs w:val="24"/>
          <w:lang w:val="ru-RU"/>
        </w:rPr>
        <w:t xml:space="preserve"> </w:t>
      </w:r>
      <w:r w:rsidR="000A06CA" w:rsidRPr="003670B7">
        <w:rPr>
          <w:rFonts w:ascii="Times New Roman" w:hAnsi="Times New Roman" w:cs="Times New Roman"/>
          <w:sz w:val="24"/>
          <w:szCs w:val="24"/>
          <w:lang w:val="ru-RU"/>
        </w:rPr>
        <w:t>соответствующей</w:t>
      </w:r>
      <w:r w:rsidR="00E12CE8">
        <w:rPr>
          <w:rFonts w:ascii="Times New Roman" w:hAnsi="Times New Roman" w:cs="Times New Roman"/>
          <w:sz w:val="24"/>
          <w:szCs w:val="24"/>
          <w:lang w:val="ru-RU"/>
        </w:rPr>
        <w:t xml:space="preserve"> </w:t>
      </w:r>
      <w:r w:rsidR="000A06CA" w:rsidRPr="003670B7">
        <w:rPr>
          <w:rFonts w:ascii="Times New Roman" w:hAnsi="Times New Roman" w:cs="Times New Roman"/>
          <w:sz w:val="24"/>
          <w:szCs w:val="24"/>
          <w:lang w:val="ru-RU"/>
        </w:rPr>
        <w:t>кат</w:t>
      </w:r>
      <w:r w:rsidR="009E2630" w:rsidRPr="003670B7">
        <w:rPr>
          <w:rFonts w:ascii="Times New Roman" w:hAnsi="Times New Roman" w:cs="Times New Roman"/>
          <w:sz w:val="24"/>
          <w:szCs w:val="24"/>
          <w:lang w:val="ru-RU"/>
        </w:rPr>
        <w:t>егории</w:t>
      </w:r>
      <w:r w:rsidR="00E12CE8">
        <w:rPr>
          <w:rFonts w:ascii="Times New Roman" w:hAnsi="Times New Roman" w:cs="Times New Roman"/>
          <w:sz w:val="24"/>
          <w:szCs w:val="24"/>
          <w:lang w:val="ru-RU"/>
        </w:rPr>
        <w:t xml:space="preserve"> </w:t>
      </w:r>
      <w:r w:rsidR="009E2630" w:rsidRPr="003670B7">
        <w:rPr>
          <w:rFonts w:ascii="Times New Roman" w:hAnsi="Times New Roman" w:cs="Times New Roman"/>
          <w:sz w:val="24"/>
          <w:szCs w:val="24"/>
          <w:lang w:val="ru-RU"/>
        </w:rPr>
        <w:t>потребительского</w:t>
      </w:r>
      <w:r w:rsidR="00E12CE8">
        <w:rPr>
          <w:rFonts w:ascii="Times New Roman" w:hAnsi="Times New Roman" w:cs="Times New Roman"/>
          <w:sz w:val="24"/>
          <w:szCs w:val="24"/>
          <w:lang w:val="ru-RU"/>
        </w:rPr>
        <w:t xml:space="preserve"> </w:t>
      </w:r>
      <w:r w:rsidR="009E2630" w:rsidRPr="003670B7">
        <w:rPr>
          <w:rFonts w:ascii="Times New Roman" w:hAnsi="Times New Roman" w:cs="Times New Roman"/>
          <w:sz w:val="24"/>
          <w:szCs w:val="24"/>
          <w:lang w:val="ru-RU"/>
        </w:rPr>
        <w:t>кредита.</w:t>
      </w:r>
      <w:r w:rsidR="00E12CE8">
        <w:rPr>
          <w:rFonts w:ascii="Times New Roman" w:hAnsi="Times New Roman" w:cs="Times New Roman"/>
          <w:sz w:val="24"/>
          <w:szCs w:val="24"/>
          <w:lang w:val="ru-RU"/>
        </w:rPr>
        <w:t xml:space="preserve"> </w:t>
      </w:r>
      <w:r w:rsidR="000A06CA" w:rsidRPr="003670B7">
        <w:rPr>
          <w:rFonts w:ascii="Times New Roman" w:hAnsi="Times New Roman" w:cs="Times New Roman"/>
          <w:sz w:val="24"/>
          <w:szCs w:val="24"/>
          <w:lang w:val="ru-RU"/>
        </w:rPr>
        <w:t>Категории</w:t>
      </w:r>
      <w:r w:rsidR="00E12CE8">
        <w:rPr>
          <w:rFonts w:ascii="Times New Roman" w:hAnsi="Times New Roman" w:cs="Times New Roman"/>
          <w:sz w:val="24"/>
          <w:szCs w:val="24"/>
          <w:lang w:val="ru-RU"/>
        </w:rPr>
        <w:t xml:space="preserve"> </w:t>
      </w:r>
      <w:r w:rsidR="000A06CA" w:rsidRPr="003670B7">
        <w:rPr>
          <w:rFonts w:ascii="Times New Roman" w:hAnsi="Times New Roman" w:cs="Times New Roman"/>
          <w:sz w:val="24"/>
          <w:szCs w:val="24"/>
          <w:lang w:val="ru-RU"/>
        </w:rPr>
        <w:t>потребительских</w:t>
      </w:r>
      <w:r w:rsidR="00E12CE8">
        <w:rPr>
          <w:rFonts w:ascii="Times New Roman" w:hAnsi="Times New Roman" w:cs="Times New Roman"/>
          <w:sz w:val="24"/>
          <w:szCs w:val="24"/>
          <w:lang w:val="ru-RU"/>
        </w:rPr>
        <w:t xml:space="preserve"> </w:t>
      </w:r>
      <w:r w:rsidR="000A06CA" w:rsidRPr="003670B7">
        <w:rPr>
          <w:rFonts w:ascii="Times New Roman" w:hAnsi="Times New Roman" w:cs="Times New Roman"/>
          <w:sz w:val="24"/>
          <w:szCs w:val="24"/>
          <w:lang w:val="ru-RU"/>
        </w:rPr>
        <w:t>кредитов</w:t>
      </w:r>
      <w:r w:rsidR="00E12CE8">
        <w:rPr>
          <w:rFonts w:ascii="Times New Roman" w:hAnsi="Times New Roman" w:cs="Times New Roman"/>
          <w:sz w:val="24"/>
          <w:szCs w:val="24"/>
          <w:lang w:val="ru-RU"/>
        </w:rPr>
        <w:t xml:space="preserve"> </w:t>
      </w:r>
      <w:r w:rsidR="000A06CA" w:rsidRPr="003670B7">
        <w:rPr>
          <w:rFonts w:ascii="Times New Roman" w:hAnsi="Times New Roman" w:cs="Times New Roman"/>
          <w:sz w:val="24"/>
          <w:szCs w:val="24"/>
          <w:lang w:val="ru-RU"/>
        </w:rPr>
        <w:t>(займов),</w:t>
      </w:r>
      <w:r w:rsidR="00E12CE8">
        <w:rPr>
          <w:rFonts w:ascii="Times New Roman" w:hAnsi="Times New Roman" w:cs="Times New Roman"/>
          <w:sz w:val="24"/>
          <w:szCs w:val="24"/>
          <w:lang w:val="ru-RU"/>
        </w:rPr>
        <w:t xml:space="preserve"> </w:t>
      </w:r>
      <w:r w:rsidR="000A06CA" w:rsidRPr="003670B7">
        <w:rPr>
          <w:rFonts w:ascii="Times New Roman" w:hAnsi="Times New Roman" w:cs="Times New Roman"/>
          <w:sz w:val="24"/>
          <w:szCs w:val="24"/>
          <w:lang w:val="ru-RU"/>
        </w:rPr>
        <w:t>по</w:t>
      </w:r>
      <w:r w:rsidR="00E12CE8">
        <w:rPr>
          <w:rFonts w:ascii="Times New Roman" w:hAnsi="Times New Roman" w:cs="Times New Roman"/>
          <w:sz w:val="24"/>
          <w:szCs w:val="24"/>
          <w:lang w:val="ru-RU"/>
        </w:rPr>
        <w:t xml:space="preserve"> </w:t>
      </w:r>
      <w:r w:rsidR="000A06CA" w:rsidRPr="003670B7">
        <w:rPr>
          <w:rFonts w:ascii="Times New Roman" w:hAnsi="Times New Roman" w:cs="Times New Roman"/>
          <w:sz w:val="24"/>
          <w:szCs w:val="24"/>
          <w:lang w:val="ru-RU"/>
        </w:rPr>
        <w:t>которым</w:t>
      </w:r>
      <w:r w:rsidR="00E12CE8">
        <w:rPr>
          <w:rFonts w:ascii="Times New Roman" w:hAnsi="Times New Roman" w:cs="Times New Roman"/>
          <w:sz w:val="24"/>
          <w:szCs w:val="24"/>
          <w:lang w:val="ru-RU"/>
        </w:rPr>
        <w:t xml:space="preserve"> </w:t>
      </w:r>
      <w:r w:rsidR="000A06CA" w:rsidRPr="003670B7">
        <w:rPr>
          <w:rFonts w:ascii="Times New Roman" w:hAnsi="Times New Roman" w:cs="Times New Roman"/>
          <w:sz w:val="24"/>
          <w:szCs w:val="24"/>
          <w:lang w:val="ru-RU"/>
        </w:rPr>
        <w:t>рассчитывается</w:t>
      </w:r>
      <w:r w:rsidR="00E12CE8">
        <w:rPr>
          <w:rFonts w:ascii="Times New Roman" w:hAnsi="Times New Roman" w:cs="Times New Roman"/>
          <w:sz w:val="24"/>
          <w:szCs w:val="24"/>
          <w:lang w:val="ru-RU"/>
        </w:rPr>
        <w:t xml:space="preserve"> </w:t>
      </w:r>
      <w:r w:rsidR="000A06CA" w:rsidRPr="003670B7">
        <w:rPr>
          <w:rFonts w:ascii="Times New Roman" w:hAnsi="Times New Roman" w:cs="Times New Roman"/>
          <w:sz w:val="24"/>
          <w:szCs w:val="24"/>
          <w:lang w:val="ru-RU"/>
        </w:rPr>
        <w:t>среднерыночные</w:t>
      </w:r>
      <w:r w:rsidR="00E12CE8">
        <w:rPr>
          <w:rFonts w:ascii="Times New Roman" w:hAnsi="Times New Roman" w:cs="Times New Roman"/>
          <w:sz w:val="24"/>
          <w:szCs w:val="24"/>
          <w:lang w:val="ru-RU"/>
        </w:rPr>
        <w:t xml:space="preserve"> </w:t>
      </w:r>
      <w:r w:rsidR="000A06CA" w:rsidRPr="003670B7">
        <w:rPr>
          <w:rFonts w:ascii="Times New Roman" w:hAnsi="Times New Roman" w:cs="Times New Roman"/>
          <w:sz w:val="24"/>
          <w:szCs w:val="24"/>
          <w:lang w:val="ru-RU"/>
        </w:rPr>
        <w:t>значение,</w:t>
      </w:r>
      <w:r w:rsidR="00E12CE8">
        <w:rPr>
          <w:rFonts w:ascii="Times New Roman" w:hAnsi="Times New Roman" w:cs="Times New Roman"/>
          <w:sz w:val="24"/>
          <w:szCs w:val="24"/>
          <w:lang w:val="ru-RU"/>
        </w:rPr>
        <w:t xml:space="preserve"> </w:t>
      </w:r>
      <w:r w:rsidR="000A06CA" w:rsidRPr="003670B7">
        <w:rPr>
          <w:rFonts w:ascii="Times New Roman" w:hAnsi="Times New Roman" w:cs="Times New Roman"/>
          <w:sz w:val="24"/>
          <w:szCs w:val="24"/>
          <w:lang w:val="ru-RU"/>
        </w:rPr>
        <w:t>определяет</w:t>
      </w:r>
      <w:r w:rsidR="00E12CE8">
        <w:rPr>
          <w:rFonts w:ascii="Times New Roman" w:hAnsi="Times New Roman" w:cs="Times New Roman"/>
          <w:sz w:val="24"/>
          <w:szCs w:val="24"/>
          <w:lang w:val="ru-RU"/>
        </w:rPr>
        <w:t xml:space="preserve"> </w:t>
      </w:r>
      <w:r w:rsidR="000A06CA" w:rsidRPr="003670B7">
        <w:rPr>
          <w:rFonts w:ascii="Times New Roman" w:hAnsi="Times New Roman" w:cs="Times New Roman"/>
          <w:sz w:val="24"/>
          <w:szCs w:val="24"/>
          <w:lang w:val="ru-RU"/>
        </w:rPr>
        <w:t>Банк</w:t>
      </w:r>
      <w:r w:rsidR="00E12CE8">
        <w:rPr>
          <w:rFonts w:ascii="Times New Roman" w:hAnsi="Times New Roman" w:cs="Times New Roman"/>
          <w:sz w:val="24"/>
          <w:szCs w:val="24"/>
          <w:lang w:val="ru-RU"/>
        </w:rPr>
        <w:t xml:space="preserve"> </w:t>
      </w:r>
      <w:r w:rsidR="000A06CA" w:rsidRPr="003670B7">
        <w:rPr>
          <w:rFonts w:ascii="Times New Roman" w:hAnsi="Times New Roman" w:cs="Times New Roman"/>
          <w:sz w:val="24"/>
          <w:szCs w:val="24"/>
          <w:lang w:val="ru-RU"/>
        </w:rPr>
        <w:t>Р</w:t>
      </w:r>
      <w:r w:rsidR="009E2630" w:rsidRPr="003670B7">
        <w:rPr>
          <w:rFonts w:ascii="Times New Roman" w:hAnsi="Times New Roman" w:cs="Times New Roman"/>
          <w:sz w:val="24"/>
          <w:szCs w:val="24"/>
          <w:lang w:val="ru-RU"/>
        </w:rPr>
        <w:t>оссии</w:t>
      </w:r>
      <w:r w:rsidR="00E12CE8">
        <w:rPr>
          <w:rFonts w:ascii="Times New Roman" w:hAnsi="Times New Roman" w:cs="Times New Roman"/>
          <w:sz w:val="24"/>
          <w:szCs w:val="24"/>
          <w:lang w:val="ru-RU"/>
        </w:rPr>
        <w:t xml:space="preserve"> </w:t>
      </w:r>
      <w:r w:rsidR="000A06CA" w:rsidRPr="003670B7">
        <w:rPr>
          <w:rFonts w:ascii="Times New Roman" w:hAnsi="Times New Roman" w:cs="Times New Roman"/>
          <w:sz w:val="24"/>
          <w:szCs w:val="24"/>
          <w:lang w:val="ru-RU"/>
        </w:rPr>
        <w:t>отдельно</w:t>
      </w:r>
      <w:r w:rsidR="00E12CE8">
        <w:rPr>
          <w:rFonts w:ascii="Times New Roman" w:hAnsi="Times New Roman" w:cs="Times New Roman"/>
          <w:sz w:val="24"/>
          <w:szCs w:val="24"/>
          <w:lang w:val="ru-RU"/>
        </w:rPr>
        <w:t xml:space="preserve"> </w:t>
      </w:r>
      <w:r w:rsidR="000A06CA" w:rsidRPr="003670B7">
        <w:rPr>
          <w:rFonts w:ascii="Times New Roman" w:hAnsi="Times New Roman" w:cs="Times New Roman"/>
          <w:sz w:val="24"/>
          <w:szCs w:val="24"/>
          <w:lang w:val="ru-RU"/>
        </w:rPr>
        <w:t>по</w:t>
      </w:r>
      <w:r w:rsidR="00E12CE8">
        <w:rPr>
          <w:rFonts w:ascii="Times New Roman" w:hAnsi="Times New Roman" w:cs="Times New Roman"/>
          <w:sz w:val="24"/>
          <w:szCs w:val="24"/>
          <w:lang w:val="ru-RU"/>
        </w:rPr>
        <w:t xml:space="preserve"> </w:t>
      </w:r>
      <w:r w:rsidR="000A06CA" w:rsidRPr="003670B7">
        <w:rPr>
          <w:rFonts w:ascii="Times New Roman" w:hAnsi="Times New Roman" w:cs="Times New Roman"/>
          <w:sz w:val="24"/>
          <w:szCs w:val="24"/>
          <w:lang w:val="ru-RU"/>
        </w:rPr>
        <w:t>каждому</w:t>
      </w:r>
      <w:r w:rsidR="00E12CE8">
        <w:rPr>
          <w:rFonts w:ascii="Times New Roman" w:hAnsi="Times New Roman" w:cs="Times New Roman"/>
          <w:sz w:val="24"/>
          <w:szCs w:val="24"/>
          <w:lang w:val="ru-RU"/>
        </w:rPr>
        <w:t xml:space="preserve"> </w:t>
      </w:r>
      <w:r w:rsidR="000A06CA" w:rsidRPr="003670B7">
        <w:rPr>
          <w:rFonts w:ascii="Times New Roman" w:hAnsi="Times New Roman" w:cs="Times New Roman"/>
          <w:sz w:val="24"/>
          <w:szCs w:val="24"/>
          <w:lang w:val="ru-RU"/>
        </w:rPr>
        <w:t>кредитору</w:t>
      </w:r>
      <w:r w:rsidR="00E12CE8">
        <w:rPr>
          <w:rFonts w:ascii="Times New Roman" w:hAnsi="Times New Roman" w:cs="Times New Roman"/>
          <w:sz w:val="24"/>
          <w:szCs w:val="24"/>
          <w:lang w:val="ru-RU"/>
        </w:rPr>
        <w:t xml:space="preserve"> </w:t>
      </w:r>
      <w:r w:rsidR="000A06CA" w:rsidRPr="003670B7">
        <w:rPr>
          <w:rFonts w:ascii="Times New Roman" w:hAnsi="Times New Roman" w:cs="Times New Roman"/>
          <w:sz w:val="24"/>
          <w:szCs w:val="24"/>
          <w:lang w:val="ru-RU"/>
        </w:rPr>
        <w:t>на</w:t>
      </w:r>
      <w:r w:rsidR="00E12CE8">
        <w:rPr>
          <w:rFonts w:ascii="Times New Roman" w:hAnsi="Times New Roman" w:cs="Times New Roman"/>
          <w:sz w:val="24"/>
          <w:szCs w:val="24"/>
          <w:lang w:val="ru-RU"/>
        </w:rPr>
        <w:t xml:space="preserve"> </w:t>
      </w:r>
      <w:r w:rsidR="000A06CA" w:rsidRPr="003670B7">
        <w:rPr>
          <w:rFonts w:ascii="Times New Roman" w:hAnsi="Times New Roman" w:cs="Times New Roman"/>
          <w:sz w:val="24"/>
          <w:szCs w:val="24"/>
          <w:lang w:val="ru-RU"/>
        </w:rPr>
        <w:t>основе</w:t>
      </w:r>
      <w:r w:rsidR="00E12CE8">
        <w:rPr>
          <w:rFonts w:ascii="Times New Roman" w:hAnsi="Times New Roman" w:cs="Times New Roman"/>
          <w:sz w:val="24"/>
          <w:szCs w:val="24"/>
          <w:lang w:val="ru-RU"/>
        </w:rPr>
        <w:t xml:space="preserve"> </w:t>
      </w:r>
      <w:r w:rsidR="000A06CA" w:rsidRPr="003670B7">
        <w:rPr>
          <w:rFonts w:ascii="Times New Roman" w:hAnsi="Times New Roman" w:cs="Times New Roman"/>
          <w:sz w:val="24"/>
          <w:szCs w:val="24"/>
          <w:lang w:val="ru-RU"/>
        </w:rPr>
        <w:t>представленных</w:t>
      </w:r>
      <w:r w:rsidR="00E12CE8">
        <w:rPr>
          <w:rFonts w:ascii="Times New Roman" w:hAnsi="Times New Roman" w:cs="Times New Roman"/>
          <w:sz w:val="24"/>
          <w:szCs w:val="24"/>
          <w:lang w:val="ru-RU"/>
        </w:rPr>
        <w:t xml:space="preserve"> </w:t>
      </w:r>
      <w:r w:rsidR="009E2630" w:rsidRPr="003670B7">
        <w:rPr>
          <w:rFonts w:ascii="Times New Roman" w:hAnsi="Times New Roman" w:cs="Times New Roman"/>
          <w:sz w:val="24"/>
          <w:szCs w:val="24"/>
          <w:lang w:val="ru-RU"/>
        </w:rPr>
        <w:t>организациями</w:t>
      </w:r>
      <w:r w:rsidR="00E12CE8">
        <w:rPr>
          <w:rFonts w:ascii="Times New Roman" w:hAnsi="Times New Roman" w:cs="Times New Roman"/>
          <w:sz w:val="24"/>
          <w:szCs w:val="24"/>
          <w:lang w:val="ru-RU"/>
        </w:rPr>
        <w:t xml:space="preserve"> </w:t>
      </w:r>
      <w:r w:rsidR="000A06CA" w:rsidRPr="003670B7">
        <w:rPr>
          <w:rFonts w:ascii="Times New Roman" w:hAnsi="Times New Roman" w:cs="Times New Roman"/>
          <w:sz w:val="24"/>
          <w:szCs w:val="24"/>
          <w:lang w:val="ru-RU"/>
        </w:rPr>
        <w:t>данных.</w:t>
      </w:r>
    </w:p>
    <w:p w:rsidR="00BF2399" w:rsidRPr="003670B7" w:rsidRDefault="009E2630" w:rsidP="00FA1C59">
      <w:pPr>
        <w:autoSpaceDE w:val="0"/>
        <w:autoSpaceDN w:val="0"/>
        <w:adjustRightInd w:val="0"/>
        <w:spacing w:after="0" w:line="360" w:lineRule="auto"/>
        <w:ind w:firstLine="851"/>
        <w:contextualSpacing/>
        <w:jc w:val="both"/>
        <w:rPr>
          <w:sz w:val="24"/>
          <w:szCs w:val="24"/>
          <w:lang w:val="ru-RU"/>
        </w:rPr>
      </w:pPr>
      <w:r w:rsidRPr="003670B7">
        <w:rPr>
          <w:rFonts w:ascii="Times New Roman" w:hAnsi="Times New Roman" w:cs="Times New Roman"/>
          <w:sz w:val="24"/>
          <w:szCs w:val="24"/>
          <w:lang w:val="ru-RU"/>
        </w:rPr>
        <w:t>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числу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таких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организаций</w:t>
      </w:r>
      <w:r w:rsidR="00E12CE8">
        <w:rPr>
          <w:rFonts w:ascii="Times New Roman" w:hAnsi="Times New Roman" w:cs="Times New Roman"/>
          <w:sz w:val="24"/>
          <w:szCs w:val="24"/>
          <w:lang w:val="ru-RU"/>
        </w:rPr>
        <w:t xml:space="preserve"> </w:t>
      </w:r>
      <w:r w:rsidR="00F76F80" w:rsidRPr="003670B7">
        <w:rPr>
          <w:rFonts w:ascii="Times New Roman" w:hAnsi="Times New Roman" w:cs="Times New Roman"/>
          <w:sz w:val="24"/>
          <w:szCs w:val="24"/>
          <w:lang w:val="ru-RU"/>
        </w:rPr>
        <w:t>относятся</w:t>
      </w:r>
      <w:r w:rsidR="00E12CE8">
        <w:rPr>
          <w:rFonts w:ascii="Times New Roman" w:hAnsi="Times New Roman" w:cs="Times New Roman"/>
          <w:sz w:val="24"/>
          <w:szCs w:val="24"/>
          <w:lang w:val="ru-RU"/>
        </w:rPr>
        <w:t xml:space="preserve"> </w:t>
      </w:r>
      <w:r w:rsidR="00F76F80" w:rsidRPr="003670B7">
        <w:rPr>
          <w:rFonts w:ascii="Times New Roman" w:hAnsi="Times New Roman" w:cs="Times New Roman"/>
          <w:sz w:val="24"/>
          <w:szCs w:val="24"/>
          <w:lang w:val="ru-RU"/>
        </w:rPr>
        <w:t>не</w:t>
      </w:r>
      <w:r w:rsidR="00E12CE8">
        <w:rPr>
          <w:rFonts w:ascii="Times New Roman" w:hAnsi="Times New Roman" w:cs="Times New Roman"/>
          <w:sz w:val="24"/>
          <w:szCs w:val="24"/>
          <w:lang w:val="ru-RU"/>
        </w:rPr>
        <w:t xml:space="preserve"> </w:t>
      </w:r>
      <w:r w:rsidR="00F76F80" w:rsidRPr="003670B7">
        <w:rPr>
          <w:rFonts w:ascii="Times New Roman" w:hAnsi="Times New Roman" w:cs="Times New Roman"/>
          <w:sz w:val="24"/>
          <w:szCs w:val="24"/>
          <w:lang w:val="ru-RU"/>
        </w:rPr>
        <w:t>только</w:t>
      </w:r>
      <w:r w:rsidR="00E12CE8">
        <w:rPr>
          <w:rFonts w:ascii="Times New Roman" w:hAnsi="Times New Roman" w:cs="Times New Roman"/>
          <w:sz w:val="24"/>
          <w:szCs w:val="24"/>
          <w:lang w:val="ru-RU"/>
        </w:rPr>
        <w:t xml:space="preserve"> </w:t>
      </w:r>
      <w:r w:rsidR="00F76F80" w:rsidRPr="003670B7">
        <w:rPr>
          <w:rFonts w:ascii="Times New Roman" w:hAnsi="Times New Roman" w:cs="Times New Roman"/>
          <w:sz w:val="24"/>
          <w:szCs w:val="24"/>
          <w:lang w:val="ru-RU"/>
        </w:rPr>
        <w:t>банки,</w:t>
      </w:r>
      <w:r w:rsidR="00E12CE8">
        <w:rPr>
          <w:rFonts w:ascii="Times New Roman" w:hAnsi="Times New Roman" w:cs="Times New Roman"/>
          <w:sz w:val="24"/>
          <w:szCs w:val="24"/>
          <w:lang w:val="ru-RU"/>
        </w:rPr>
        <w:t xml:space="preserve"> </w:t>
      </w:r>
      <w:r w:rsidR="00F76F80" w:rsidRPr="003670B7">
        <w:rPr>
          <w:rFonts w:ascii="Times New Roman" w:hAnsi="Times New Roman" w:cs="Times New Roman"/>
          <w:sz w:val="24"/>
          <w:szCs w:val="24"/>
          <w:lang w:val="ru-RU"/>
        </w:rPr>
        <w:t>но</w:t>
      </w:r>
      <w:r w:rsidR="00E12CE8">
        <w:rPr>
          <w:rFonts w:ascii="Times New Roman" w:hAnsi="Times New Roman" w:cs="Times New Roman"/>
          <w:sz w:val="24"/>
          <w:szCs w:val="24"/>
          <w:lang w:val="ru-RU"/>
        </w:rPr>
        <w:t xml:space="preserve"> </w:t>
      </w:r>
      <w:r w:rsidR="00F76F80"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00FA1C59" w:rsidRPr="003670B7">
        <w:rPr>
          <w:rFonts w:ascii="Times New Roman" w:hAnsi="Times New Roman" w:cs="Times New Roman"/>
          <w:sz w:val="24"/>
          <w:szCs w:val="24"/>
          <w:lang w:val="ru-RU"/>
        </w:rPr>
        <w:t>микро</w:t>
      </w:r>
      <w:r w:rsidR="00E12CE8">
        <w:rPr>
          <w:rFonts w:ascii="Times New Roman" w:hAnsi="Times New Roman" w:cs="Times New Roman"/>
          <w:sz w:val="24"/>
          <w:szCs w:val="24"/>
          <w:lang w:val="ru-RU"/>
        </w:rPr>
        <w:t xml:space="preserve"> </w:t>
      </w:r>
      <w:r w:rsidR="00FA1C59" w:rsidRPr="003670B7">
        <w:rPr>
          <w:rFonts w:ascii="Times New Roman" w:hAnsi="Times New Roman" w:cs="Times New Roman"/>
          <w:sz w:val="24"/>
          <w:szCs w:val="24"/>
          <w:lang w:val="ru-RU"/>
        </w:rPr>
        <w:t>финансовые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организации,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кредитные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потребительские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кооперативы,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сельскохозяйственные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кооперативы,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ломбарды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учетом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установленных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законами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особенностей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деятельности.</w:t>
      </w:r>
    </w:p>
    <w:p w:rsidR="00052E59" w:rsidRPr="003670B7" w:rsidRDefault="003966BB" w:rsidP="00294FFB">
      <w:pPr>
        <w:spacing w:after="0" w:line="360" w:lineRule="auto"/>
        <w:ind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Согласно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5</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упомянутого</w:t>
      </w:r>
      <w:r w:rsidR="00E12CE8">
        <w:rPr>
          <w:rFonts w:ascii="Times New Roman" w:hAnsi="Times New Roman" w:cs="Times New Roman"/>
          <w:sz w:val="24"/>
          <w:szCs w:val="24"/>
          <w:lang w:val="ru-RU"/>
        </w:rPr>
        <w:t xml:space="preserve"> </w:t>
      </w:r>
      <w:r w:rsidR="00FA1C59">
        <w:rPr>
          <w:rFonts w:ascii="Times New Roman" w:hAnsi="Times New Roman" w:cs="Times New Roman"/>
          <w:sz w:val="24"/>
          <w:szCs w:val="24"/>
          <w:lang w:val="ru-RU"/>
        </w:rPr>
        <w:t>ранее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закона,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договор</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потребительского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(займа)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состоит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из</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общих</w:t>
      </w:r>
      <w:r w:rsidR="00E12CE8">
        <w:rPr>
          <w:rFonts w:ascii="Times New Roman" w:hAnsi="Times New Roman" w:cs="Times New Roman"/>
          <w:sz w:val="24"/>
          <w:szCs w:val="24"/>
          <w:lang w:val="ru-RU"/>
        </w:rPr>
        <w:t xml:space="preserve"> </w:t>
      </w:r>
      <w:r w:rsidR="00052E59"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00052E59" w:rsidRPr="003670B7">
        <w:rPr>
          <w:rFonts w:ascii="Times New Roman" w:hAnsi="Times New Roman" w:cs="Times New Roman"/>
          <w:sz w:val="24"/>
          <w:szCs w:val="24"/>
          <w:lang w:val="ru-RU"/>
        </w:rPr>
        <w:t>индивидуальных</w:t>
      </w:r>
      <w:r w:rsidR="00E12CE8">
        <w:rPr>
          <w:rFonts w:ascii="Times New Roman" w:hAnsi="Times New Roman" w:cs="Times New Roman"/>
          <w:sz w:val="24"/>
          <w:szCs w:val="24"/>
          <w:lang w:val="ru-RU"/>
        </w:rPr>
        <w:t xml:space="preserve"> </w:t>
      </w:r>
      <w:r w:rsidR="00052E59" w:rsidRPr="003670B7">
        <w:rPr>
          <w:rFonts w:ascii="Times New Roman" w:hAnsi="Times New Roman" w:cs="Times New Roman"/>
          <w:sz w:val="24"/>
          <w:szCs w:val="24"/>
          <w:lang w:val="ru-RU"/>
        </w:rPr>
        <w:t>условий.</w:t>
      </w:r>
    </w:p>
    <w:p w:rsidR="00052E59" w:rsidRPr="003670B7" w:rsidRDefault="00052E59" w:rsidP="00294FFB">
      <w:pPr>
        <w:spacing w:after="0" w:line="360" w:lineRule="auto"/>
        <w:ind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Общие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условия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устанавливаются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кредитором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одностороннем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порядке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целях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многократного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применения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договора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влияют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расходы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заёмщика.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Это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стандартные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условия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кредитора,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которые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заёмщик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может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изучить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любое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время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непосредственно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офисе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кредитора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или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его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сайте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сети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Интернет.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Если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после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заключения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договора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заёмщик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выяснит,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что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общие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lastRenderedPageBreak/>
        <w:t>условия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лишают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его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прав,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обычно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предоставляемых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договорам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такого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вида,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исключают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или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ограничивают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ответственность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кредитора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либо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содержат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другие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явно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обременительные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условия,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он</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может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потребовать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изменения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договора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этой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части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или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его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расторжения.</w:t>
      </w:r>
      <w:r w:rsidR="00E12CE8">
        <w:rPr>
          <w:rFonts w:ascii="Times New Roman" w:hAnsi="Times New Roman" w:cs="Times New Roman"/>
          <w:sz w:val="24"/>
          <w:szCs w:val="24"/>
          <w:lang w:val="ru-RU"/>
        </w:rPr>
        <w:t xml:space="preserve"> </w:t>
      </w:r>
    </w:p>
    <w:p w:rsidR="003966BB" w:rsidRPr="003670B7" w:rsidRDefault="00052E59" w:rsidP="00294FFB">
      <w:pPr>
        <w:spacing w:after="0" w:line="360" w:lineRule="auto"/>
        <w:ind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Индивидуальные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условия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договора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потребительского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(займа)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определяют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будущие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расходы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заёмщика,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поэтому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необходимо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крайне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внимательно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оценить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их.</w:t>
      </w:r>
      <w:r w:rsidR="00E12CE8">
        <w:rPr>
          <w:rFonts w:ascii="Times New Roman" w:hAnsi="Times New Roman" w:cs="Times New Roman"/>
          <w:sz w:val="24"/>
          <w:szCs w:val="24"/>
          <w:lang w:val="ru-RU"/>
        </w:rPr>
        <w:t xml:space="preserve"> </w:t>
      </w:r>
      <w:proofErr w:type="gramStart"/>
      <w:r w:rsidRPr="003670B7">
        <w:rPr>
          <w:rFonts w:ascii="Times New Roman" w:hAnsi="Times New Roman" w:cs="Times New Roman"/>
          <w:sz w:val="24"/>
          <w:szCs w:val="24"/>
          <w:lang w:val="ru-RU"/>
        </w:rPr>
        <w:t>Законодателем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установлено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требование,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согласно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которым,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индивидуальные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условия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должны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быть</w:t>
      </w:r>
      <w:r w:rsidR="00E12CE8">
        <w:rPr>
          <w:rFonts w:ascii="Times New Roman" w:hAnsi="Times New Roman" w:cs="Times New Roman"/>
          <w:sz w:val="24"/>
          <w:szCs w:val="24"/>
          <w:lang w:val="ru-RU"/>
        </w:rPr>
        <w:t xml:space="preserve"> </w:t>
      </w:r>
      <w:r w:rsidR="005E1179" w:rsidRPr="003670B7">
        <w:rPr>
          <w:rFonts w:ascii="Times New Roman" w:hAnsi="Times New Roman" w:cs="Times New Roman"/>
          <w:sz w:val="24"/>
          <w:szCs w:val="24"/>
          <w:lang w:val="ru-RU"/>
        </w:rPr>
        <w:t>оформлены</w:t>
      </w:r>
      <w:r w:rsidR="00E12CE8">
        <w:rPr>
          <w:rFonts w:ascii="Times New Roman" w:hAnsi="Times New Roman" w:cs="Times New Roman"/>
          <w:sz w:val="24"/>
          <w:szCs w:val="24"/>
          <w:lang w:val="ru-RU"/>
        </w:rPr>
        <w:t xml:space="preserve"> </w:t>
      </w:r>
      <w:r w:rsidR="005E1179"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005E1179" w:rsidRPr="003670B7">
        <w:rPr>
          <w:rFonts w:ascii="Times New Roman" w:hAnsi="Times New Roman" w:cs="Times New Roman"/>
          <w:sz w:val="24"/>
          <w:szCs w:val="24"/>
          <w:lang w:val="ru-RU"/>
        </w:rPr>
        <w:t>виде</w:t>
      </w:r>
      <w:r w:rsidR="00E12CE8">
        <w:rPr>
          <w:rFonts w:ascii="Times New Roman" w:hAnsi="Times New Roman" w:cs="Times New Roman"/>
          <w:sz w:val="24"/>
          <w:szCs w:val="24"/>
          <w:lang w:val="ru-RU"/>
        </w:rPr>
        <w:t xml:space="preserve"> </w:t>
      </w:r>
      <w:r w:rsidR="005E1179" w:rsidRPr="003670B7">
        <w:rPr>
          <w:rFonts w:ascii="Times New Roman" w:hAnsi="Times New Roman" w:cs="Times New Roman"/>
          <w:sz w:val="24"/>
          <w:szCs w:val="24"/>
          <w:lang w:val="ru-RU"/>
        </w:rPr>
        <w:t>таблицы,</w:t>
      </w:r>
      <w:r w:rsidR="00E12CE8">
        <w:rPr>
          <w:rFonts w:ascii="Times New Roman" w:hAnsi="Times New Roman" w:cs="Times New Roman"/>
          <w:sz w:val="24"/>
          <w:szCs w:val="24"/>
          <w:lang w:val="ru-RU"/>
        </w:rPr>
        <w:t xml:space="preserve"> </w:t>
      </w:r>
      <w:r w:rsidR="005E1179" w:rsidRPr="003670B7">
        <w:rPr>
          <w:rFonts w:ascii="Times New Roman" w:hAnsi="Times New Roman" w:cs="Times New Roman"/>
          <w:sz w:val="24"/>
          <w:szCs w:val="24"/>
          <w:shd w:val="clear" w:color="auto" w:fill="FFFFFF"/>
          <w:lang w:val="ru-RU"/>
        </w:rPr>
        <w:t>напечатаны</w:t>
      </w:r>
      <w:r w:rsidR="00E12CE8">
        <w:rPr>
          <w:rFonts w:ascii="Times New Roman" w:hAnsi="Times New Roman" w:cs="Times New Roman"/>
          <w:sz w:val="24"/>
          <w:szCs w:val="24"/>
          <w:shd w:val="clear" w:color="auto" w:fill="FFFFFF"/>
          <w:lang w:val="ru-RU"/>
        </w:rPr>
        <w:t xml:space="preserve"> </w:t>
      </w:r>
      <w:r w:rsidR="005E1179" w:rsidRPr="003670B7">
        <w:rPr>
          <w:rFonts w:ascii="Times New Roman" w:hAnsi="Times New Roman" w:cs="Times New Roman"/>
          <w:sz w:val="24"/>
          <w:szCs w:val="24"/>
          <w:shd w:val="clear" w:color="auto" w:fill="FFFFFF"/>
          <w:lang w:val="ru-RU"/>
        </w:rPr>
        <w:t>четким,</w:t>
      </w:r>
      <w:r w:rsidR="00E12CE8">
        <w:rPr>
          <w:rFonts w:ascii="Times New Roman" w:hAnsi="Times New Roman" w:cs="Times New Roman"/>
          <w:sz w:val="24"/>
          <w:szCs w:val="24"/>
          <w:shd w:val="clear" w:color="auto" w:fill="FFFFFF"/>
          <w:lang w:val="ru-RU"/>
        </w:rPr>
        <w:t xml:space="preserve"> </w:t>
      </w:r>
      <w:r w:rsidR="005E1179" w:rsidRPr="003670B7">
        <w:rPr>
          <w:rFonts w:ascii="Times New Roman" w:hAnsi="Times New Roman" w:cs="Times New Roman"/>
          <w:sz w:val="24"/>
          <w:szCs w:val="24"/>
          <w:shd w:val="clear" w:color="auto" w:fill="FFFFFF"/>
          <w:lang w:val="ru-RU"/>
        </w:rPr>
        <w:t>хорошо</w:t>
      </w:r>
      <w:r w:rsidR="00E12CE8">
        <w:rPr>
          <w:rFonts w:ascii="Times New Roman" w:hAnsi="Times New Roman" w:cs="Times New Roman"/>
          <w:sz w:val="24"/>
          <w:szCs w:val="24"/>
          <w:shd w:val="clear" w:color="auto" w:fill="FFFFFF"/>
          <w:lang w:val="ru-RU"/>
        </w:rPr>
        <w:t xml:space="preserve"> </w:t>
      </w:r>
      <w:r w:rsidR="005E1179" w:rsidRPr="003670B7">
        <w:rPr>
          <w:rFonts w:ascii="Times New Roman" w:hAnsi="Times New Roman" w:cs="Times New Roman"/>
          <w:sz w:val="24"/>
          <w:szCs w:val="24"/>
          <w:shd w:val="clear" w:color="auto" w:fill="FFFFFF"/>
          <w:lang w:val="ru-RU"/>
        </w:rPr>
        <w:t>читаемым</w:t>
      </w:r>
      <w:r w:rsidR="00E12CE8">
        <w:rPr>
          <w:rFonts w:ascii="Times New Roman" w:hAnsi="Times New Roman" w:cs="Times New Roman"/>
          <w:sz w:val="24"/>
          <w:szCs w:val="24"/>
          <w:shd w:val="clear" w:color="auto" w:fill="FFFFFF"/>
          <w:lang w:val="ru-RU"/>
        </w:rPr>
        <w:t xml:space="preserve"> </w:t>
      </w:r>
      <w:r w:rsidR="005E1179" w:rsidRPr="003670B7">
        <w:rPr>
          <w:rFonts w:ascii="Times New Roman" w:hAnsi="Times New Roman" w:cs="Times New Roman"/>
          <w:sz w:val="24"/>
          <w:szCs w:val="24"/>
          <w:shd w:val="clear" w:color="auto" w:fill="FFFFFF"/>
          <w:lang w:val="ru-RU"/>
        </w:rPr>
        <w:t>шрифтом</w:t>
      </w:r>
      <w:r w:rsidR="00E12CE8">
        <w:rPr>
          <w:rFonts w:ascii="Times New Roman" w:hAnsi="Times New Roman" w:cs="Times New Roman"/>
          <w:sz w:val="24"/>
          <w:szCs w:val="24"/>
          <w:shd w:val="clear" w:color="auto" w:fill="FFFFFF"/>
          <w:lang w:val="ru-RU"/>
        </w:rPr>
        <w:t xml:space="preserve"> </w:t>
      </w:r>
      <w:r w:rsidR="003966BB"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включают</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себя</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16</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обязательных</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пунктов</w:t>
      </w:r>
      <w:r w:rsidR="009C62D2" w:rsidRPr="003670B7">
        <w:rPr>
          <w:rFonts w:ascii="Times New Roman" w:hAnsi="Times New Roman" w:cs="Times New Roman"/>
          <w:sz w:val="24"/>
          <w:szCs w:val="24"/>
          <w:lang w:val="ru-RU"/>
        </w:rPr>
        <w:t>,</w:t>
      </w:r>
      <w:r w:rsidR="00E12CE8">
        <w:rPr>
          <w:rFonts w:ascii="Times New Roman" w:hAnsi="Times New Roman" w:cs="Times New Roman"/>
          <w:sz w:val="24"/>
          <w:szCs w:val="24"/>
          <w:lang w:val="ru-RU"/>
        </w:rPr>
        <w:t xml:space="preserve"> </w:t>
      </w:r>
      <w:r w:rsidR="009C62D2"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009C62D2" w:rsidRPr="003670B7">
        <w:rPr>
          <w:rFonts w:ascii="Times New Roman" w:hAnsi="Times New Roman" w:cs="Times New Roman"/>
          <w:sz w:val="24"/>
          <w:szCs w:val="24"/>
          <w:lang w:val="ru-RU"/>
        </w:rPr>
        <w:t>которые</w:t>
      </w:r>
      <w:r w:rsidR="00E12CE8">
        <w:rPr>
          <w:rFonts w:ascii="Times New Roman" w:hAnsi="Times New Roman" w:cs="Times New Roman"/>
          <w:sz w:val="24"/>
          <w:szCs w:val="24"/>
          <w:lang w:val="ru-RU"/>
        </w:rPr>
        <w:t xml:space="preserve"> </w:t>
      </w:r>
      <w:r w:rsidR="009C62D2" w:rsidRPr="003670B7">
        <w:rPr>
          <w:rFonts w:ascii="Times New Roman" w:hAnsi="Times New Roman" w:cs="Times New Roman"/>
          <w:sz w:val="24"/>
          <w:szCs w:val="24"/>
          <w:lang w:val="ru-RU"/>
        </w:rPr>
        <w:t>входят</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сумма</w:t>
      </w:r>
      <w:r w:rsidR="009C62D2" w:rsidRPr="003670B7">
        <w:rPr>
          <w:rFonts w:ascii="Times New Roman" w:hAnsi="Times New Roman" w:cs="Times New Roman"/>
          <w:sz w:val="24"/>
          <w:szCs w:val="24"/>
          <w:lang w:val="ru-RU"/>
        </w:rPr>
        <w:t>,</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срок</w:t>
      </w:r>
      <w:r w:rsidR="009C62D2" w:rsidRPr="003670B7">
        <w:rPr>
          <w:rFonts w:ascii="Times New Roman" w:hAnsi="Times New Roman" w:cs="Times New Roman"/>
          <w:sz w:val="24"/>
          <w:szCs w:val="24"/>
          <w:lang w:val="ru-RU"/>
        </w:rPr>
        <w:t>,</w:t>
      </w:r>
      <w:r w:rsidR="00E12CE8">
        <w:rPr>
          <w:rFonts w:ascii="Times New Roman" w:hAnsi="Times New Roman" w:cs="Times New Roman"/>
          <w:sz w:val="24"/>
          <w:szCs w:val="24"/>
          <w:lang w:val="ru-RU"/>
        </w:rPr>
        <w:t xml:space="preserve"> </w:t>
      </w:r>
      <w:r w:rsidR="005E1179" w:rsidRPr="003670B7">
        <w:rPr>
          <w:rFonts w:ascii="Times New Roman" w:hAnsi="Times New Roman" w:cs="Times New Roman"/>
          <w:sz w:val="24"/>
          <w:szCs w:val="24"/>
          <w:lang w:val="ru-RU"/>
        </w:rPr>
        <w:t>валюта</w:t>
      </w:r>
      <w:r w:rsidR="00E12CE8">
        <w:rPr>
          <w:rFonts w:ascii="Times New Roman" w:hAnsi="Times New Roman" w:cs="Times New Roman"/>
          <w:sz w:val="24"/>
          <w:szCs w:val="24"/>
          <w:lang w:val="ru-RU"/>
        </w:rPr>
        <w:t xml:space="preserve"> </w:t>
      </w:r>
      <w:r w:rsidR="005E1179" w:rsidRPr="003670B7">
        <w:rPr>
          <w:rFonts w:ascii="Times New Roman" w:hAnsi="Times New Roman" w:cs="Times New Roman"/>
          <w:sz w:val="24"/>
          <w:szCs w:val="24"/>
          <w:lang w:val="ru-RU"/>
        </w:rPr>
        <w:t>кредита</w:t>
      </w:r>
      <w:r w:rsidR="007E6DCD" w:rsidRPr="003670B7">
        <w:rPr>
          <w:rFonts w:ascii="Times New Roman" w:hAnsi="Times New Roman" w:cs="Times New Roman"/>
          <w:sz w:val="24"/>
          <w:szCs w:val="24"/>
          <w:lang w:val="ru-RU"/>
        </w:rPr>
        <w:t>,</w:t>
      </w:r>
      <w:r w:rsidR="00E12CE8">
        <w:rPr>
          <w:rFonts w:ascii="Times New Roman" w:hAnsi="Times New Roman" w:cs="Times New Roman"/>
          <w:sz w:val="24"/>
          <w:szCs w:val="24"/>
          <w:lang w:val="ru-RU"/>
        </w:rPr>
        <w:t xml:space="preserve"> </w:t>
      </w:r>
      <w:r w:rsidR="009C62D2" w:rsidRPr="003670B7">
        <w:rPr>
          <w:rFonts w:ascii="Times New Roman" w:hAnsi="Times New Roman" w:cs="Times New Roman"/>
          <w:sz w:val="24"/>
          <w:szCs w:val="24"/>
          <w:lang w:val="ru-RU"/>
        </w:rPr>
        <w:t>процентная</w:t>
      </w:r>
      <w:r w:rsidR="00E12CE8">
        <w:rPr>
          <w:rFonts w:ascii="Times New Roman" w:hAnsi="Times New Roman" w:cs="Times New Roman"/>
          <w:sz w:val="24"/>
          <w:szCs w:val="24"/>
          <w:lang w:val="ru-RU"/>
        </w:rPr>
        <w:t xml:space="preserve"> </w:t>
      </w:r>
      <w:r w:rsidR="009C62D2" w:rsidRPr="003670B7">
        <w:rPr>
          <w:rFonts w:ascii="Times New Roman" w:hAnsi="Times New Roman" w:cs="Times New Roman"/>
          <w:sz w:val="24"/>
          <w:szCs w:val="24"/>
          <w:lang w:val="ru-RU"/>
        </w:rPr>
        <w:t>ставка</w:t>
      </w:r>
      <w:r w:rsidR="007E6DCD" w:rsidRPr="003670B7">
        <w:rPr>
          <w:rFonts w:ascii="Times New Roman" w:hAnsi="Times New Roman" w:cs="Times New Roman"/>
          <w:sz w:val="24"/>
          <w:szCs w:val="24"/>
          <w:lang w:val="ru-RU"/>
        </w:rPr>
        <w:t>,</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количество,</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размер</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периодичность</w:t>
      </w:r>
      <w:r w:rsidR="00E12CE8">
        <w:rPr>
          <w:rFonts w:ascii="Times New Roman" w:hAnsi="Times New Roman" w:cs="Times New Roman"/>
          <w:sz w:val="24"/>
          <w:szCs w:val="24"/>
          <w:lang w:val="ru-RU"/>
        </w:rPr>
        <w:t xml:space="preserve"> </w:t>
      </w:r>
      <w:r w:rsidR="009C62D2" w:rsidRPr="003670B7">
        <w:rPr>
          <w:rFonts w:ascii="Times New Roman" w:hAnsi="Times New Roman" w:cs="Times New Roman"/>
          <w:sz w:val="24"/>
          <w:szCs w:val="24"/>
          <w:lang w:val="ru-RU"/>
        </w:rPr>
        <w:t>платежей</w:t>
      </w:r>
      <w:r w:rsidR="00E12CE8">
        <w:rPr>
          <w:rFonts w:ascii="Times New Roman" w:hAnsi="Times New Roman" w:cs="Times New Roman"/>
          <w:sz w:val="24"/>
          <w:szCs w:val="24"/>
          <w:lang w:val="ru-RU"/>
        </w:rPr>
        <w:t xml:space="preserve"> </w:t>
      </w:r>
      <w:r w:rsidR="009C62D2" w:rsidRPr="003670B7">
        <w:rPr>
          <w:rFonts w:ascii="Times New Roman" w:hAnsi="Times New Roman" w:cs="Times New Roman"/>
          <w:sz w:val="24"/>
          <w:szCs w:val="24"/>
          <w:lang w:val="ru-RU"/>
        </w:rPr>
        <w:t>заемщика</w:t>
      </w:r>
      <w:r w:rsidR="00E12CE8">
        <w:rPr>
          <w:rFonts w:ascii="Times New Roman" w:hAnsi="Times New Roman" w:cs="Times New Roman"/>
          <w:sz w:val="24"/>
          <w:szCs w:val="24"/>
          <w:lang w:val="ru-RU"/>
        </w:rPr>
        <w:t xml:space="preserve"> </w:t>
      </w:r>
      <w:r w:rsidR="009C62D2" w:rsidRPr="003670B7">
        <w:rPr>
          <w:rFonts w:ascii="Times New Roman" w:hAnsi="Times New Roman" w:cs="Times New Roman"/>
          <w:sz w:val="24"/>
          <w:szCs w:val="24"/>
          <w:lang w:val="ru-RU"/>
        </w:rPr>
        <w:t>по</w:t>
      </w:r>
      <w:r w:rsidR="00E12CE8">
        <w:rPr>
          <w:rFonts w:ascii="Times New Roman" w:hAnsi="Times New Roman" w:cs="Times New Roman"/>
          <w:sz w:val="24"/>
          <w:szCs w:val="24"/>
          <w:lang w:val="ru-RU"/>
        </w:rPr>
        <w:t xml:space="preserve"> </w:t>
      </w:r>
      <w:r w:rsidR="009C62D2" w:rsidRPr="003670B7">
        <w:rPr>
          <w:rFonts w:ascii="Times New Roman" w:hAnsi="Times New Roman" w:cs="Times New Roman"/>
          <w:sz w:val="24"/>
          <w:szCs w:val="24"/>
          <w:lang w:val="ru-RU"/>
        </w:rPr>
        <w:t>договору</w:t>
      </w:r>
      <w:r w:rsidR="007E6DCD" w:rsidRPr="003670B7">
        <w:rPr>
          <w:rFonts w:ascii="Times New Roman" w:hAnsi="Times New Roman" w:cs="Times New Roman"/>
          <w:sz w:val="24"/>
          <w:szCs w:val="24"/>
          <w:lang w:val="ru-RU"/>
        </w:rPr>
        <w:t>,</w:t>
      </w:r>
      <w:r w:rsidR="00E12CE8">
        <w:rPr>
          <w:rFonts w:ascii="Times New Roman" w:hAnsi="Times New Roman" w:cs="Times New Roman"/>
          <w:sz w:val="24"/>
          <w:szCs w:val="24"/>
          <w:lang w:val="ru-RU"/>
        </w:rPr>
        <w:t xml:space="preserve"> </w:t>
      </w:r>
      <w:r w:rsidR="007E6DCD" w:rsidRPr="003670B7">
        <w:rPr>
          <w:rFonts w:ascii="Times New Roman" w:hAnsi="Times New Roman" w:cs="Times New Roman"/>
          <w:sz w:val="24"/>
          <w:szCs w:val="24"/>
          <w:lang w:val="ru-RU"/>
        </w:rPr>
        <w:t>а</w:t>
      </w:r>
      <w:r w:rsidR="00E12CE8">
        <w:rPr>
          <w:rFonts w:ascii="Times New Roman" w:hAnsi="Times New Roman" w:cs="Times New Roman"/>
          <w:sz w:val="24"/>
          <w:szCs w:val="24"/>
          <w:lang w:val="ru-RU"/>
        </w:rPr>
        <w:t xml:space="preserve"> </w:t>
      </w:r>
      <w:r w:rsidR="007E6DCD" w:rsidRPr="003670B7">
        <w:rPr>
          <w:rFonts w:ascii="Times New Roman" w:hAnsi="Times New Roman" w:cs="Times New Roman"/>
          <w:sz w:val="24"/>
          <w:szCs w:val="24"/>
          <w:lang w:val="ru-RU"/>
        </w:rPr>
        <w:t>также</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способы</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исполнения</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денежных</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обязательств</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по</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до</w:t>
      </w:r>
      <w:r w:rsidR="007E6DCD" w:rsidRPr="003670B7">
        <w:rPr>
          <w:rFonts w:ascii="Times New Roman" w:hAnsi="Times New Roman" w:cs="Times New Roman"/>
          <w:sz w:val="24"/>
          <w:szCs w:val="24"/>
          <w:lang w:val="ru-RU"/>
        </w:rPr>
        <w:t>говору</w:t>
      </w:r>
      <w:r w:rsidR="00E12CE8">
        <w:rPr>
          <w:rFonts w:ascii="Times New Roman" w:hAnsi="Times New Roman" w:cs="Times New Roman"/>
          <w:sz w:val="24"/>
          <w:szCs w:val="24"/>
          <w:lang w:val="ru-RU"/>
        </w:rPr>
        <w:t xml:space="preserve"> </w:t>
      </w:r>
      <w:r w:rsidR="007E6DCD" w:rsidRPr="003670B7">
        <w:rPr>
          <w:rFonts w:ascii="Times New Roman" w:hAnsi="Times New Roman" w:cs="Times New Roman"/>
          <w:sz w:val="24"/>
          <w:szCs w:val="24"/>
          <w:lang w:val="ru-RU"/>
        </w:rPr>
        <w:t>потребительского</w:t>
      </w:r>
      <w:r w:rsidR="00E12CE8">
        <w:rPr>
          <w:rFonts w:ascii="Times New Roman" w:hAnsi="Times New Roman" w:cs="Times New Roman"/>
          <w:sz w:val="24"/>
          <w:szCs w:val="24"/>
          <w:lang w:val="ru-RU"/>
        </w:rPr>
        <w:t xml:space="preserve"> </w:t>
      </w:r>
      <w:r w:rsidR="007E6DCD" w:rsidRPr="003670B7">
        <w:rPr>
          <w:rFonts w:ascii="Times New Roman" w:hAnsi="Times New Roman" w:cs="Times New Roman"/>
          <w:sz w:val="24"/>
          <w:szCs w:val="24"/>
          <w:lang w:val="ru-RU"/>
        </w:rPr>
        <w:t>кредита</w:t>
      </w:r>
      <w:r w:rsidR="00E12CE8">
        <w:rPr>
          <w:rFonts w:ascii="Times New Roman" w:hAnsi="Times New Roman" w:cs="Times New Roman"/>
          <w:sz w:val="24"/>
          <w:szCs w:val="24"/>
          <w:lang w:val="ru-RU"/>
        </w:rPr>
        <w:t xml:space="preserve"> </w:t>
      </w:r>
      <w:r w:rsidR="007E6DCD"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ответственность</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заемщика</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за</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ненадлежащее</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исполнение</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условий</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договора</w:t>
      </w:r>
      <w:proofErr w:type="gramEnd"/>
      <w:r w:rsidR="00E12CE8">
        <w:rPr>
          <w:rFonts w:ascii="Times New Roman" w:hAnsi="Times New Roman" w:cs="Times New Roman"/>
          <w:sz w:val="24"/>
          <w:szCs w:val="24"/>
          <w:lang w:val="ru-RU"/>
        </w:rPr>
        <w:t xml:space="preserve"> </w:t>
      </w:r>
      <w:r w:rsidR="009C62D2" w:rsidRPr="003670B7">
        <w:rPr>
          <w:rFonts w:ascii="Times New Roman" w:hAnsi="Times New Roman" w:cs="Times New Roman"/>
          <w:sz w:val="24"/>
          <w:szCs w:val="24"/>
          <w:lang w:val="ru-RU"/>
        </w:rPr>
        <w:t>с</w:t>
      </w:r>
      <w:r w:rsidR="00E12CE8">
        <w:rPr>
          <w:rFonts w:ascii="Times New Roman" w:hAnsi="Times New Roman" w:cs="Times New Roman"/>
          <w:sz w:val="24"/>
          <w:szCs w:val="24"/>
          <w:lang w:val="ru-RU"/>
        </w:rPr>
        <w:t xml:space="preserve"> </w:t>
      </w:r>
      <w:r w:rsidR="009C62D2" w:rsidRPr="003670B7">
        <w:rPr>
          <w:rFonts w:ascii="Times New Roman" w:hAnsi="Times New Roman" w:cs="Times New Roman"/>
          <w:sz w:val="24"/>
          <w:szCs w:val="24"/>
          <w:lang w:val="ru-RU"/>
        </w:rPr>
        <w:t>указанием</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размер</w:t>
      </w:r>
      <w:r w:rsidR="009C62D2" w:rsidRPr="003670B7">
        <w:rPr>
          <w:rFonts w:ascii="Times New Roman" w:hAnsi="Times New Roman" w:cs="Times New Roman"/>
          <w:sz w:val="24"/>
          <w:szCs w:val="24"/>
          <w:lang w:val="ru-RU"/>
        </w:rPr>
        <w:t>ов</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неустойки</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(штрафа,</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пени)</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или</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порядок</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их</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определения;</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возможность</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запрета</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уступк</w:t>
      </w:r>
      <w:r w:rsidR="009C62D2"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009C62D2" w:rsidRPr="003670B7">
        <w:rPr>
          <w:rFonts w:ascii="Times New Roman" w:hAnsi="Times New Roman" w:cs="Times New Roman"/>
          <w:sz w:val="24"/>
          <w:szCs w:val="24"/>
          <w:lang w:val="ru-RU"/>
        </w:rPr>
        <w:t>прав</w:t>
      </w:r>
      <w:r w:rsidR="00E12CE8">
        <w:rPr>
          <w:rFonts w:ascii="Times New Roman" w:hAnsi="Times New Roman" w:cs="Times New Roman"/>
          <w:sz w:val="24"/>
          <w:szCs w:val="24"/>
          <w:lang w:val="ru-RU"/>
        </w:rPr>
        <w:t xml:space="preserve"> </w:t>
      </w:r>
      <w:r w:rsidR="009C62D2" w:rsidRPr="003670B7">
        <w:rPr>
          <w:rFonts w:ascii="Times New Roman" w:hAnsi="Times New Roman" w:cs="Times New Roman"/>
          <w:sz w:val="24"/>
          <w:szCs w:val="24"/>
          <w:lang w:val="ru-RU"/>
        </w:rPr>
        <w:t>кредитором</w:t>
      </w:r>
      <w:r w:rsidR="00E12CE8">
        <w:rPr>
          <w:rFonts w:ascii="Times New Roman" w:hAnsi="Times New Roman" w:cs="Times New Roman"/>
          <w:sz w:val="24"/>
          <w:szCs w:val="24"/>
          <w:lang w:val="ru-RU"/>
        </w:rPr>
        <w:t xml:space="preserve"> </w:t>
      </w:r>
      <w:r w:rsidR="009C62D2" w:rsidRPr="003670B7">
        <w:rPr>
          <w:rFonts w:ascii="Times New Roman" w:hAnsi="Times New Roman" w:cs="Times New Roman"/>
          <w:sz w:val="24"/>
          <w:szCs w:val="24"/>
          <w:lang w:val="ru-RU"/>
        </w:rPr>
        <w:t>третьим</w:t>
      </w:r>
      <w:r w:rsidR="00E12CE8">
        <w:rPr>
          <w:rFonts w:ascii="Times New Roman" w:hAnsi="Times New Roman" w:cs="Times New Roman"/>
          <w:sz w:val="24"/>
          <w:szCs w:val="24"/>
          <w:lang w:val="ru-RU"/>
        </w:rPr>
        <w:t xml:space="preserve"> </w:t>
      </w:r>
      <w:r w:rsidR="009C62D2" w:rsidRPr="003670B7">
        <w:rPr>
          <w:rFonts w:ascii="Times New Roman" w:hAnsi="Times New Roman" w:cs="Times New Roman"/>
          <w:sz w:val="24"/>
          <w:szCs w:val="24"/>
          <w:lang w:val="ru-RU"/>
        </w:rPr>
        <w:t>лицам,</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услуги,</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оказываемые</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кредитором</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заемщику</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за</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отдельную</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плату</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необходимые</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для</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заключения</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договора</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потребительского</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кредита</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(займа)</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(при</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наличии),</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их</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цена</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или</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порядок</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ее</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определения</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(при</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наличии),</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а</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также</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подтверждение</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согласия</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заемщика</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на</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их</w:t>
      </w:r>
      <w:r w:rsidR="00E12CE8">
        <w:rPr>
          <w:rFonts w:ascii="Times New Roman" w:hAnsi="Times New Roman" w:cs="Times New Roman"/>
          <w:sz w:val="24"/>
          <w:szCs w:val="24"/>
          <w:lang w:val="ru-RU"/>
        </w:rPr>
        <w:t xml:space="preserve"> </w:t>
      </w:r>
      <w:r w:rsidR="003966BB" w:rsidRPr="003670B7">
        <w:rPr>
          <w:rFonts w:ascii="Times New Roman" w:hAnsi="Times New Roman" w:cs="Times New Roman"/>
          <w:sz w:val="24"/>
          <w:szCs w:val="24"/>
          <w:lang w:val="ru-RU"/>
        </w:rPr>
        <w:t>оказание</w:t>
      </w:r>
      <w:r w:rsidR="009C62D2" w:rsidRPr="003670B7">
        <w:rPr>
          <w:rFonts w:ascii="Times New Roman" w:hAnsi="Times New Roman" w:cs="Times New Roman"/>
          <w:sz w:val="24"/>
          <w:szCs w:val="24"/>
          <w:lang w:val="ru-RU"/>
        </w:rPr>
        <w:t>.</w:t>
      </w:r>
    </w:p>
    <w:p w:rsidR="009E2630" w:rsidRPr="003670B7" w:rsidRDefault="009E2630" w:rsidP="00294FFB">
      <w:pPr>
        <w:spacing w:after="0" w:line="360" w:lineRule="auto"/>
        <w:ind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С</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момента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ознакомления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индивидуальными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условиями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кредитного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договора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заемщика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есть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5</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рабочих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дней,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если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больший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срок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установлен</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кредитором,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чтобы</w:t>
      </w:r>
      <w:r w:rsidR="00E12CE8">
        <w:rPr>
          <w:rFonts w:ascii="Times New Roman" w:hAnsi="Times New Roman" w:cs="Times New Roman"/>
          <w:sz w:val="24"/>
          <w:szCs w:val="24"/>
          <w:lang w:val="ru-RU"/>
        </w:rPr>
        <w:t xml:space="preserve"> </w:t>
      </w:r>
      <w:proofErr w:type="gramStart"/>
      <w:r w:rsidRPr="003670B7">
        <w:rPr>
          <w:rFonts w:ascii="Times New Roman" w:hAnsi="Times New Roman" w:cs="Times New Roman"/>
          <w:sz w:val="24"/>
          <w:szCs w:val="24"/>
          <w:lang w:val="ru-RU"/>
        </w:rPr>
        <w:t>сообщить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своем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согласии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заключить</w:t>
      </w:r>
      <w:proofErr w:type="gramEnd"/>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такой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договор.</w:t>
      </w:r>
      <w:r w:rsidR="00E12CE8">
        <w:rPr>
          <w:rFonts w:ascii="Times New Roman" w:hAnsi="Times New Roman" w:cs="Times New Roman"/>
          <w:sz w:val="24"/>
          <w:szCs w:val="24"/>
          <w:lang w:val="ru-RU"/>
        </w:rPr>
        <w:t xml:space="preserve"> </w:t>
      </w:r>
      <w:r w:rsidR="009C62D2" w:rsidRPr="003670B7">
        <w:rPr>
          <w:rFonts w:ascii="Times New Roman" w:hAnsi="Times New Roman" w:cs="Times New Roman"/>
          <w:sz w:val="24"/>
          <w:szCs w:val="24"/>
          <w:lang w:val="ru-RU"/>
        </w:rPr>
        <w:t>Следует</w:t>
      </w:r>
      <w:r w:rsidR="00E12CE8">
        <w:rPr>
          <w:rFonts w:ascii="Times New Roman" w:hAnsi="Times New Roman" w:cs="Times New Roman"/>
          <w:sz w:val="24"/>
          <w:szCs w:val="24"/>
          <w:lang w:val="ru-RU"/>
        </w:rPr>
        <w:t xml:space="preserve"> </w:t>
      </w:r>
      <w:r w:rsidR="009C62D2" w:rsidRPr="003670B7">
        <w:rPr>
          <w:rFonts w:ascii="Times New Roman" w:hAnsi="Times New Roman" w:cs="Times New Roman"/>
          <w:sz w:val="24"/>
          <w:szCs w:val="24"/>
          <w:lang w:val="ru-RU"/>
        </w:rPr>
        <w:t>помнить</w:t>
      </w:r>
      <w:r w:rsidRPr="003670B7">
        <w:rPr>
          <w:rFonts w:ascii="Times New Roman" w:hAnsi="Times New Roman" w:cs="Times New Roman"/>
          <w:sz w:val="24"/>
          <w:szCs w:val="24"/>
          <w:lang w:val="ru-RU"/>
        </w:rPr>
        <w:t>,</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что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течение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данного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срока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кредитор</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имеет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права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изменять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предложенные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заёмщику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индивидуальные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условия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договора.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Если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заёмщик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захочет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поменять,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он</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должен</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обратиться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кредитору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согласием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другие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индивидуальные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условия.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Согласившись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индивидуальными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условиями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договора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потребительского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(займа)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заёмщик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соглашается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его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общими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условиями.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случае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получения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кредитором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согласованных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заёмщиком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индивидуальных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условий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договора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истечении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пятидневного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или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установленного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кредитором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большего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срока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договор</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считается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заключенным.</w:t>
      </w:r>
    </w:p>
    <w:p w:rsidR="002F6F5F" w:rsidRPr="003670B7" w:rsidRDefault="002F6F5F" w:rsidP="00294FFB">
      <w:pPr>
        <w:spacing w:after="0" w:line="360" w:lineRule="auto"/>
        <w:ind w:firstLine="851"/>
        <w:contextualSpacing/>
        <w:jc w:val="both"/>
        <w:rPr>
          <w:rFonts w:ascii="Times New Roman" w:hAnsi="Times New Roman" w:cs="Times New Roman"/>
          <w:sz w:val="24"/>
          <w:szCs w:val="24"/>
          <w:lang w:val="ru-RU"/>
        </w:rPr>
      </w:pPr>
      <w:r w:rsidRPr="003670B7">
        <w:rPr>
          <w:rFonts w:ascii="Times New Roman" w:hAnsi="Times New Roman" w:cs="Times New Roman"/>
          <w:bCs/>
          <w:sz w:val="24"/>
          <w:szCs w:val="24"/>
          <w:lang w:val="ru-RU"/>
        </w:rPr>
        <w:t>Изменение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индивидуальных</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общих</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условий</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договора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потребительского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кредита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(займа)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осуществляется</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в</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том</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же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порядке,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в</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котором</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они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были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согласованы.</w:t>
      </w:r>
      <w:r w:rsidR="00E12CE8">
        <w:rPr>
          <w:rFonts w:ascii="Times New Roman" w:hAnsi="Times New Roman" w:cs="Times New Roman"/>
          <w:bCs/>
          <w:sz w:val="24"/>
          <w:szCs w:val="24"/>
          <w:lang w:val="ru-RU"/>
        </w:rPr>
        <w:t xml:space="preserve"> </w:t>
      </w:r>
      <w:r w:rsidRPr="003670B7">
        <w:rPr>
          <w:rFonts w:ascii="Times New Roman" w:hAnsi="Times New Roman" w:cs="Times New Roman"/>
          <w:sz w:val="24"/>
          <w:szCs w:val="24"/>
          <w:lang w:val="ru-RU"/>
        </w:rPr>
        <w:t>Измененные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кредитором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общие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условия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договора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потребительского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(займа)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должны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быть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размещены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местах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оказания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услуг</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или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сайте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кредитора</w:t>
      </w:r>
      <w:r w:rsidR="00E12CE8">
        <w:rPr>
          <w:rFonts w:ascii="Times New Roman" w:eastAsia="Times New Roman" w:hAnsi="Times New Roman" w:cs="Times New Roman"/>
          <w:sz w:val="24"/>
          <w:szCs w:val="24"/>
          <w:lang w:val="ru-RU" w:eastAsia="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сети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Интернет.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изменении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общих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условий</w:t>
      </w:r>
      <w:r w:rsidR="009C62D2" w:rsidRPr="003670B7">
        <w:rPr>
          <w:rFonts w:ascii="Times New Roman" w:hAnsi="Times New Roman" w:cs="Times New Roman"/>
          <w:sz w:val="24"/>
          <w:szCs w:val="24"/>
          <w:lang w:val="ru-RU"/>
        </w:rPr>
        <w:t>,</w:t>
      </w:r>
      <w:r w:rsidR="00E12CE8">
        <w:rPr>
          <w:rFonts w:ascii="Times New Roman" w:hAnsi="Times New Roman" w:cs="Times New Roman"/>
          <w:sz w:val="24"/>
          <w:szCs w:val="24"/>
          <w:lang w:val="ru-RU"/>
        </w:rPr>
        <w:t xml:space="preserve"> </w:t>
      </w:r>
      <w:r w:rsidR="009C62D2" w:rsidRPr="003670B7">
        <w:rPr>
          <w:rFonts w:ascii="Times New Roman" w:hAnsi="Times New Roman" w:cs="Times New Roman"/>
          <w:sz w:val="24"/>
          <w:szCs w:val="24"/>
          <w:lang w:val="ru-RU"/>
        </w:rPr>
        <w:t>заранее</w:t>
      </w:r>
      <w:r w:rsidR="00E12CE8">
        <w:rPr>
          <w:rFonts w:ascii="Times New Roman" w:hAnsi="Times New Roman" w:cs="Times New Roman"/>
          <w:sz w:val="24"/>
          <w:szCs w:val="24"/>
          <w:lang w:val="ru-RU"/>
        </w:rPr>
        <w:t xml:space="preserve"> </w:t>
      </w:r>
      <w:r w:rsidR="009C62D2" w:rsidRPr="003670B7">
        <w:rPr>
          <w:rFonts w:ascii="Times New Roman" w:hAnsi="Times New Roman" w:cs="Times New Roman"/>
          <w:sz w:val="24"/>
          <w:szCs w:val="24"/>
          <w:lang w:val="ru-RU"/>
        </w:rPr>
        <w:t>согласованных</w:t>
      </w:r>
      <w:r w:rsidR="00E12CE8">
        <w:rPr>
          <w:rFonts w:ascii="Times New Roman" w:hAnsi="Times New Roman" w:cs="Times New Roman"/>
          <w:sz w:val="24"/>
          <w:szCs w:val="24"/>
          <w:lang w:val="ru-RU"/>
        </w:rPr>
        <w:t xml:space="preserve"> </w:t>
      </w:r>
      <w:r w:rsidR="009C62D2" w:rsidRPr="003670B7">
        <w:rPr>
          <w:rFonts w:ascii="Times New Roman" w:hAnsi="Times New Roman" w:cs="Times New Roman"/>
          <w:sz w:val="24"/>
          <w:szCs w:val="24"/>
          <w:lang w:val="ru-RU"/>
        </w:rPr>
        <w:t>с</w:t>
      </w:r>
      <w:r w:rsidR="00E12CE8">
        <w:rPr>
          <w:rFonts w:ascii="Times New Roman" w:hAnsi="Times New Roman" w:cs="Times New Roman"/>
          <w:sz w:val="24"/>
          <w:szCs w:val="24"/>
          <w:lang w:val="ru-RU"/>
        </w:rPr>
        <w:t xml:space="preserve"> </w:t>
      </w:r>
      <w:r w:rsidR="009C62D2" w:rsidRPr="003670B7">
        <w:rPr>
          <w:rFonts w:ascii="Times New Roman" w:hAnsi="Times New Roman" w:cs="Times New Roman"/>
          <w:sz w:val="24"/>
          <w:szCs w:val="24"/>
          <w:lang w:val="ru-RU"/>
        </w:rPr>
        <w:t>заёмщиком,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кредитор</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должен</w:t>
      </w:r>
      <w:r w:rsidR="00E12CE8">
        <w:rPr>
          <w:rFonts w:ascii="Times New Roman" w:hAnsi="Times New Roman" w:cs="Times New Roman"/>
          <w:sz w:val="24"/>
          <w:szCs w:val="24"/>
          <w:lang w:val="ru-RU"/>
        </w:rPr>
        <w:t xml:space="preserve"> </w:t>
      </w:r>
      <w:r w:rsidR="009C62D2" w:rsidRPr="003670B7">
        <w:rPr>
          <w:rFonts w:ascii="Times New Roman" w:hAnsi="Times New Roman" w:cs="Times New Roman"/>
          <w:sz w:val="24"/>
          <w:szCs w:val="24"/>
          <w:lang w:val="ru-RU"/>
        </w:rPr>
        <w:t>передать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заёмщик</w:t>
      </w:r>
      <w:r w:rsidR="009C62D2" w:rsidRPr="003670B7">
        <w:rPr>
          <w:rFonts w:ascii="Times New Roman" w:hAnsi="Times New Roman" w:cs="Times New Roman"/>
          <w:sz w:val="24"/>
          <w:szCs w:val="24"/>
          <w:lang w:val="ru-RU"/>
        </w:rPr>
        <w:t>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новую</w:t>
      </w:r>
      <w:r w:rsidR="00E12CE8">
        <w:rPr>
          <w:rFonts w:ascii="Times New Roman" w:hAnsi="Times New Roman" w:cs="Times New Roman"/>
          <w:sz w:val="24"/>
          <w:szCs w:val="24"/>
          <w:lang w:val="ru-RU"/>
        </w:rPr>
        <w:t xml:space="preserve"> </w:t>
      </w:r>
      <w:r w:rsidR="009C62D2" w:rsidRPr="003670B7">
        <w:rPr>
          <w:rFonts w:ascii="Times New Roman" w:hAnsi="Times New Roman" w:cs="Times New Roman"/>
          <w:sz w:val="24"/>
          <w:szCs w:val="24"/>
          <w:lang w:val="ru-RU"/>
        </w:rPr>
        <w:t>таблицу</w:t>
      </w:r>
      <w:r w:rsidR="00E12CE8">
        <w:rPr>
          <w:rFonts w:ascii="Times New Roman" w:hAnsi="Times New Roman" w:cs="Times New Roman"/>
          <w:sz w:val="24"/>
          <w:szCs w:val="24"/>
          <w:lang w:val="ru-RU"/>
        </w:rPr>
        <w:t xml:space="preserve"> </w:t>
      </w:r>
      <w:r w:rsidR="009C62D2" w:rsidRPr="003670B7">
        <w:rPr>
          <w:rFonts w:ascii="Times New Roman" w:hAnsi="Times New Roman" w:cs="Times New Roman"/>
          <w:sz w:val="24"/>
          <w:szCs w:val="24"/>
          <w:lang w:val="ru-RU"/>
        </w:rPr>
        <w:t>индивидуальных</w:t>
      </w:r>
      <w:r w:rsidR="00E12CE8">
        <w:rPr>
          <w:rFonts w:ascii="Times New Roman" w:hAnsi="Times New Roman" w:cs="Times New Roman"/>
          <w:sz w:val="24"/>
          <w:szCs w:val="24"/>
          <w:lang w:val="ru-RU"/>
        </w:rPr>
        <w:t xml:space="preserve"> </w:t>
      </w:r>
      <w:r w:rsidR="009C62D2" w:rsidRPr="003670B7">
        <w:rPr>
          <w:rFonts w:ascii="Times New Roman" w:hAnsi="Times New Roman" w:cs="Times New Roman"/>
          <w:sz w:val="24"/>
          <w:szCs w:val="24"/>
          <w:lang w:val="ru-RU"/>
        </w:rPr>
        <w:t>условий.</w:t>
      </w:r>
      <w:r w:rsidR="00E12CE8">
        <w:rPr>
          <w:rFonts w:ascii="Times New Roman" w:hAnsi="Times New Roman" w:cs="Times New Roman"/>
          <w:sz w:val="24"/>
          <w:szCs w:val="24"/>
          <w:lang w:val="ru-RU"/>
        </w:rPr>
        <w:t xml:space="preserve"> </w:t>
      </w:r>
      <w:r w:rsidR="009C62D2" w:rsidRPr="003670B7">
        <w:rPr>
          <w:rFonts w:ascii="Times New Roman" w:hAnsi="Times New Roman" w:cs="Times New Roman"/>
          <w:sz w:val="24"/>
          <w:szCs w:val="24"/>
          <w:lang w:val="ru-RU"/>
        </w:rPr>
        <w:t>Заемщик</w:t>
      </w:r>
      <w:r w:rsidR="00E12CE8">
        <w:rPr>
          <w:rFonts w:ascii="Times New Roman" w:hAnsi="Times New Roman" w:cs="Times New Roman"/>
          <w:sz w:val="24"/>
          <w:szCs w:val="24"/>
          <w:lang w:val="ru-RU"/>
        </w:rPr>
        <w:t xml:space="preserve"> </w:t>
      </w:r>
      <w:r w:rsidR="009C62D2" w:rsidRPr="003670B7">
        <w:rPr>
          <w:rFonts w:ascii="Times New Roman" w:hAnsi="Times New Roman" w:cs="Times New Roman"/>
          <w:sz w:val="24"/>
          <w:szCs w:val="24"/>
          <w:lang w:val="ru-RU"/>
        </w:rPr>
        <w:t>обязан</w:t>
      </w:r>
      <w:r w:rsidR="00E12CE8">
        <w:rPr>
          <w:rFonts w:ascii="Times New Roman" w:hAnsi="Times New Roman" w:cs="Times New Roman"/>
          <w:sz w:val="24"/>
          <w:szCs w:val="24"/>
          <w:lang w:val="ru-RU"/>
        </w:rPr>
        <w:t xml:space="preserve"> </w:t>
      </w:r>
      <w:r w:rsidR="009C62D2"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009C62D2" w:rsidRPr="003670B7">
        <w:rPr>
          <w:rFonts w:ascii="Times New Roman" w:hAnsi="Times New Roman" w:cs="Times New Roman"/>
          <w:sz w:val="24"/>
          <w:szCs w:val="24"/>
          <w:lang w:val="ru-RU"/>
        </w:rPr>
        <w:t>течение</w:t>
      </w:r>
      <w:r w:rsidR="00E12CE8">
        <w:rPr>
          <w:rFonts w:ascii="Times New Roman" w:hAnsi="Times New Roman" w:cs="Times New Roman"/>
          <w:sz w:val="24"/>
          <w:szCs w:val="24"/>
          <w:lang w:val="ru-RU"/>
        </w:rPr>
        <w:t xml:space="preserve"> </w:t>
      </w:r>
      <w:r w:rsidR="009C62D2" w:rsidRPr="003670B7">
        <w:rPr>
          <w:rFonts w:ascii="Times New Roman" w:hAnsi="Times New Roman" w:cs="Times New Roman"/>
          <w:sz w:val="24"/>
          <w:szCs w:val="24"/>
          <w:lang w:val="ru-RU"/>
        </w:rPr>
        <w:t>пяти</w:t>
      </w:r>
      <w:r w:rsidR="00E12CE8">
        <w:rPr>
          <w:rFonts w:ascii="Times New Roman" w:hAnsi="Times New Roman" w:cs="Times New Roman"/>
          <w:sz w:val="24"/>
          <w:szCs w:val="24"/>
          <w:lang w:val="ru-RU"/>
        </w:rPr>
        <w:t xml:space="preserve"> </w:t>
      </w:r>
      <w:r w:rsidR="009C62D2" w:rsidRPr="003670B7">
        <w:rPr>
          <w:rFonts w:ascii="Times New Roman" w:hAnsi="Times New Roman" w:cs="Times New Roman"/>
          <w:sz w:val="24"/>
          <w:szCs w:val="24"/>
          <w:lang w:val="ru-RU"/>
        </w:rPr>
        <w:t>рабочих</w:t>
      </w:r>
      <w:r w:rsidR="00E12CE8">
        <w:rPr>
          <w:rFonts w:ascii="Times New Roman" w:hAnsi="Times New Roman" w:cs="Times New Roman"/>
          <w:sz w:val="24"/>
          <w:szCs w:val="24"/>
          <w:lang w:val="ru-RU"/>
        </w:rPr>
        <w:t xml:space="preserve"> </w:t>
      </w:r>
      <w:r w:rsidR="009C62D2" w:rsidRPr="003670B7">
        <w:rPr>
          <w:rFonts w:ascii="Times New Roman" w:hAnsi="Times New Roman" w:cs="Times New Roman"/>
          <w:sz w:val="24"/>
          <w:szCs w:val="24"/>
          <w:lang w:val="ru-RU"/>
        </w:rPr>
        <w:t>дней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принят</w:t>
      </w:r>
      <w:r w:rsidR="009C62D2" w:rsidRPr="003670B7">
        <w:rPr>
          <w:rFonts w:ascii="Times New Roman" w:hAnsi="Times New Roman" w:cs="Times New Roman"/>
          <w:sz w:val="24"/>
          <w:szCs w:val="24"/>
          <w:lang w:val="ru-RU"/>
        </w:rPr>
        <w:t>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решени</w:t>
      </w:r>
      <w:r w:rsidR="009C62D2" w:rsidRPr="003670B7">
        <w:rPr>
          <w:rFonts w:ascii="Times New Roman" w:hAnsi="Times New Roman" w:cs="Times New Roman"/>
          <w:sz w:val="24"/>
          <w:szCs w:val="24"/>
          <w:lang w:val="ru-RU"/>
        </w:rPr>
        <w:t>е</w:t>
      </w:r>
      <w:r w:rsidR="00E12CE8">
        <w:rPr>
          <w:rFonts w:ascii="Times New Roman" w:hAnsi="Times New Roman" w:cs="Times New Roman"/>
          <w:sz w:val="24"/>
          <w:szCs w:val="24"/>
          <w:lang w:val="ru-RU"/>
        </w:rPr>
        <w:t xml:space="preserve"> </w:t>
      </w:r>
      <w:r w:rsidR="009C62D2" w:rsidRPr="003670B7">
        <w:rPr>
          <w:rFonts w:ascii="Times New Roman" w:hAnsi="Times New Roman" w:cs="Times New Roman"/>
          <w:sz w:val="24"/>
          <w:szCs w:val="24"/>
          <w:lang w:val="ru-RU"/>
        </w:rPr>
        <w:t>о</w:t>
      </w:r>
      <w:r w:rsidR="00E12CE8">
        <w:rPr>
          <w:rFonts w:ascii="Times New Roman" w:hAnsi="Times New Roman" w:cs="Times New Roman"/>
          <w:sz w:val="24"/>
          <w:szCs w:val="24"/>
          <w:lang w:val="ru-RU"/>
        </w:rPr>
        <w:t xml:space="preserve"> </w:t>
      </w:r>
      <w:r w:rsidR="009C62D2" w:rsidRPr="003670B7">
        <w:rPr>
          <w:rFonts w:ascii="Times New Roman" w:hAnsi="Times New Roman" w:cs="Times New Roman"/>
          <w:sz w:val="24"/>
          <w:szCs w:val="24"/>
          <w:lang w:val="ru-RU"/>
        </w:rPr>
        <w:t>согласовании.</w:t>
      </w:r>
    </w:p>
    <w:p w:rsidR="00052E59" w:rsidRPr="003670B7" w:rsidRDefault="009C62D2" w:rsidP="00294FFB">
      <w:pPr>
        <w:spacing w:after="0" w:line="360" w:lineRule="auto"/>
        <w:ind w:firstLine="851"/>
        <w:contextualSpacing/>
        <w:jc w:val="both"/>
        <w:rPr>
          <w:rFonts w:ascii="Times New Roman" w:eastAsia="Times New Roman" w:hAnsi="Times New Roman" w:cs="Times New Roman"/>
          <w:sz w:val="24"/>
          <w:szCs w:val="24"/>
          <w:lang w:val="ru-RU" w:eastAsia="ru-RU"/>
        </w:rPr>
      </w:pPr>
      <w:r w:rsidRPr="003670B7">
        <w:rPr>
          <w:rFonts w:ascii="Times New Roman" w:eastAsia="Times New Roman" w:hAnsi="Times New Roman" w:cs="Times New Roman"/>
          <w:sz w:val="24"/>
          <w:szCs w:val="24"/>
          <w:lang w:val="ru-RU" w:eastAsia="ru-RU"/>
        </w:rPr>
        <w:t>У</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заемщика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есть</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право</w:t>
      </w:r>
      <w:r w:rsidR="00E12CE8">
        <w:rPr>
          <w:rFonts w:ascii="Times New Roman" w:eastAsia="Times New Roman" w:hAnsi="Times New Roman" w:cs="Times New Roman"/>
          <w:sz w:val="24"/>
          <w:szCs w:val="24"/>
          <w:lang w:val="ru-RU" w:eastAsia="ru-RU"/>
        </w:rPr>
        <w:t xml:space="preserve"> </w:t>
      </w:r>
      <w:r w:rsidR="00052E59" w:rsidRPr="003670B7">
        <w:rPr>
          <w:rFonts w:ascii="Times New Roman" w:eastAsia="Times New Roman" w:hAnsi="Times New Roman" w:cs="Times New Roman"/>
          <w:sz w:val="24"/>
          <w:szCs w:val="24"/>
          <w:lang w:val="ru-RU" w:eastAsia="ru-RU"/>
        </w:rPr>
        <w:t>получать</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бесплатно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один</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раз</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в</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месяц</w:t>
      </w:r>
      <w:r w:rsidR="00E12CE8">
        <w:rPr>
          <w:rFonts w:ascii="Times New Roman" w:eastAsia="Times New Roman" w:hAnsi="Times New Roman" w:cs="Times New Roman"/>
          <w:sz w:val="24"/>
          <w:szCs w:val="24"/>
          <w:lang w:val="ru-RU" w:eastAsia="ru-RU"/>
        </w:rPr>
        <w:t xml:space="preserve"> </w:t>
      </w:r>
      <w:r w:rsidR="00052E59" w:rsidRPr="003670B7">
        <w:rPr>
          <w:rFonts w:ascii="Times New Roman" w:eastAsia="Times New Roman" w:hAnsi="Times New Roman" w:cs="Times New Roman"/>
          <w:sz w:val="24"/>
          <w:szCs w:val="24"/>
          <w:lang w:val="ru-RU" w:eastAsia="ru-RU"/>
        </w:rPr>
        <w:t>следующие</w:t>
      </w:r>
      <w:r w:rsidR="00E12CE8">
        <w:rPr>
          <w:rFonts w:ascii="Times New Roman" w:eastAsia="Times New Roman" w:hAnsi="Times New Roman" w:cs="Times New Roman"/>
          <w:sz w:val="24"/>
          <w:szCs w:val="24"/>
          <w:lang w:val="ru-RU" w:eastAsia="ru-RU"/>
        </w:rPr>
        <w:t xml:space="preserve"> </w:t>
      </w:r>
      <w:r w:rsidR="00052E59" w:rsidRPr="003670B7">
        <w:rPr>
          <w:rFonts w:ascii="Times New Roman" w:eastAsia="Times New Roman" w:hAnsi="Times New Roman" w:cs="Times New Roman"/>
          <w:sz w:val="24"/>
          <w:szCs w:val="24"/>
          <w:lang w:val="ru-RU" w:eastAsia="ru-RU"/>
        </w:rPr>
        <w:t>сведения:</w:t>
      </w:r>
    </w:p>
    <w:p w:rsidR="009C62D2" w:rsidRPr="003670B7" w:rsidRDefault="00052E59" w:rsidP="00CB2C68">
      <w:pPr>
        <w:pStyle w:val="a3"/>
        <w:numPr>
          <w:ilvl w:val="0"/>
          <w:numId w:val="4"/>
        </w:numPr>
        <w:spacing w:after="0" w:line="360" w:lineRule="auto"/>
        <w:ind w:left="0" w:firstLine="851"/>
        <w:jc w:val="both"/>
        <w:rPr>
          <w:rFonts w:ascii="Times New Roman" w:eastAsia="Times New Roman" w:hAnsi="Times New Roman" w:cs="Times New Roman"/>
          <w:sz w:val="24"/>
          <w:szCs w:val="24"/>
          <w:lang w:eastAsia="ru-RU"/>
        </w:rPr>
      </w:pPr>
      <w:r w:rsidRPr="003670B7">
        <w:rPr>
          <w:rFonts w:ascii="Times New Roman" w:eastAsia="Times New Roman" w:hAnsi="Times New Roman" w:cs="Times New Roman"/>
          <w:sz w:val="24"/>
          <w:szCs w:val="24"/>
          <w:lang w:eastAsia="ru-RU"/>
        </w:rPr>
        <w:lastRenderedPageBreak/>
        <w:t>размер</w:t>
      </w:r>
      <w:r w:rsidR="00E12CE8">
        <w:rPr>
          <w:rFonts w:ascii="Times New Roman" w:eastAsia="Times New Roman" w:hAnsi="Times New Roman" w:cs="Times New Roman"/>
          <w:sz w:val="24"/>
          <w:szCs w:val="24"/>
          <w:lang w:eastAsia="ru-RU"/>
        </w:rPr>
        <w:t xml:space="preserve"> </w:t>
      </w:r>
      <w:r w:rsidRPr="003670B7">
        <w:rPr>
          <w:rFonts w:ascii="Times New Roman" w:eastAsia="Times New Roman" w:hAnsi="Times New Roman" w:cs="Times New Roman"/>
          <w:sz w:val="24"/>
          <w:szCs w:val="24"/>
          <w:lang w:eastAsia="ru-RU"/>
        </w:rPr>
        <w:t>текущей</w:t>
      </w:r>
      <w:r w:rsidR="00E12CE8">
        <w:rPr>
          <w:rFonts w:ascii="Times New Roman" w:eastAsia="Times New Roman" w:hAnsi="Times New Roman" w:cs="Times New Roman"/>
          <w:sz w:val="24"/>
          <w:szCs w:val="24"/>
          <w:lang w:eastAsia="ru-RU"/>
        </w:rPr>
        <w:t xml:space="preserve"> </w:t>
      </w:r>
      <w:r w:rsidRPr="003670B7">
        <w:rPr>
          <w:rFonts w:ascii="Times New Roman" w:eastAsia="Times New Roman" w:hAnsi="Times New Roman" w:cs="Times New Roman"/>
          <w:sz w:val="24"/>
          <w:szCs w:val="24"/>
          <w:lang w:eastAsia="ru-RU"/>
        </w:rPr>
        <w:t>задолженности;</w:t>
      </w:r>
    </w:p>
    <w:p w:rsidR="009C62D2" w:rsidRPr="003670B7" w:rsidRDefault="00052E59" w:rsidP="00CB2C68">
      <w:pPr>
        <w:pStyle w:val="a3"/>
        <w:numPr>
          <w:ilvl w:val="0"/>
          <w:numId w:val="4"/>
        </w:numPr>
        <w:spacing w:after="0" w:line="360" w:lineRule="auto"/>
        <w:ind w:left="0" w:firstLine="851"/>
        <w:jc w:val="both"/>
        <w:rPr>
          <w:rFonts w:ascii="Times New Roman" w:eastAsia="Times New Roman" w:hAnsi="Times New Roman" w:cs="Times New Roman"/>
          <w:sz w:val="24"/>
          <w:szCs w:val="24"/>
          <w:lang w:eastAsia="ru-RU"/>
        </w:rPr>
      </w:pPr>
      <w:r w:rsidRPr="003670B7">
        <w:rPr>
          <w:rFonts w:ascii="Times New Roman" w:eastAsia="Times New Roman" w:hAnsi="Times New Roman" w:cs="Times New Roman"/>
          <w:sz w:val="24"/>
          <w:szCs w:val="24"/>
          <w:lang w:eastAsia="ru-RU"/>
        </w:rPr>
        <w:t>даты</w:t>
      </w:r>
      <w:r w:rsidR="00E12CE8">
        <w:rPr>
          <w:rFonts w:ascii="Times New Roman" w:eastAsia="Times New Roman" w:hAnsi="Times New Roman" w:cs="Times New Roman"/>
          <w:sz w:val="24"/>
          <w:szCs w:val="24"/>
          <w:lang w:eastAsia="ru-RU"/>
        </w:rPr>
        <w:t xml:space="preserve"> </w:t>
      </w:r>
      <w:r w:rsidRPr="003670B7">
        <w:rPr>
          <w:rFonts w:ascii="Times New Roman" w:eastAsia="Times New Roman" w:hAnsi="Times New Roman" w:cs="Times New Roman"/>
          <w:sz w:val="24"/>
          <w:szCs w:val="24"/>
          <w:lang w:eastAsia="ru-RU"/>
        </w:rPr>
        <w:t>и</w:t>
      </w:r>
      <w:r w:rsidR="00E12CE8">
        <w:rPr>
          <w:rFonts w:ascii="Times New Roman" w:eastAsia="Times New Roman" w:hAnsi="Times New Roman" w:cs="Times New Roman"/>
          <w:sz w:val="24"/>
          <w:szCs w:val="24"/>
          <w:lang w:eastAsia="ru-RU"/>
        </w:rPr>
        <w:t xml:space="preserve"> </w:t>
      </w:r>
      <w:r w:rsidRPr="003670B7">
        <w:rPr>
          <w:rFonts w:ascii="Times New Roman" w:eastAsia="Times New Roman" w:hAnsi="Times New Roman" w:cs="Times New Roman"/>
          <w:sz w:val="24"/>
          <w:szCs w:val="24"/>
          <w:lang w:eastAsia="ru-RU"/>
        </w:rPr>
        <w:t>размеры</w:t>
      </w:r>
      <w:r w:rsidR="00E12CE8">
        <w:rPr>
          <w:rFonts w:ascii="Times New Roman" w:eastAsia="Times New Roman" w:hAnsi="Times New Roman" w:cs="Times New Roman"/>
          <w:sz w:val="24"/>
          <w:szCs w:val="24"/>
          <w:lang w:eastAsia="ru-RU"/>
        </w:rPr>
        <w:t xml:space="preserve"> </w:t>
      </w:r>
      <w:r w:rsidRPr="003670B7">
        <w:rPr>
          <w:rFonts w:ascii="Times New Roman" w:eastAsia="Times New Roman" w:hAnsi="Times New Roman" w:cs="Times New Roman"/>
          <w:sz w:val="24"/>
          <w:szCs w:val="24"/>
          <w:lang w:eastAsia="ru-RU"/>
        </w:rPr>
        <w:t>произведенных</w:t>
      </w:r>
      <w:r w:rsidR="00E12CE8">
        <w:rPr>
          <w:rFonts w:ascii="Times New Roman" w:eastAsia="Times New Roman" w:hAnsi="Times New Roman" w:cs="Times New Roman"/>
          <w:sz w:val="24"/>
          <w:szCs w:val="24"/>
          <w:lang w:eastAsia="ru-RU"/>
        </w:rPr>
        <w:t xml:space="preserve"> </w:t>
      </w:r>
      <w:r w:rsidRPr="003670B7">
        <w:rPr>
          <w:rFonts w:ascii="Times New Roman" w:eastAsia="Times New Roman" w:hAnsi="Times New Roman" w:cs="Times New Roman"/>
          <w:sz w:val="24"/>
          <w:szCs w:val="24"/>
          <w:lang w:eastAsia="ru-RU"/>
        </w:rPr>
        <w:t>и</w:t>
      </w:r>
      <w:r w:rsidR="00E12CE8">
        <w:rPr>
          <w:rFonts w:ascii="Times New Roman" w:eastAsia="Times New Roman" w:hAnsi="Times New Roman" w:cs="Times New Roman"/>
          <w:sz w:val="24"/>
          <w:szCs w:val="24"/>
          <w:lang w:eastAsia="ru-RU"/>
        </w:rPr>
        <w:t xml:space="preserve"> </w:t>
      </w:r>
      <w:r w:rsidRPr="003670B7">
        <w:rPr>
          <w:rFonts w:ascii="Times New Roman" w:eastAsia="Times New Roman" w:hAnsi="Times New Roman" w:cs="Times New Roman"/>
          <w:sz w:val="24"/>
          <w:szCs w:val="24"/>
          <w:lang w:eastAsia="ru-RU"/>
        </w:rPr>
        <w:t>предстоящих</w:t>
      </w:r>
      <w:r w:rsidR="00E12CE8">
        <w:rPr>
          <w:rFonts w:ascii="Times New Roman" w:eastAsia="Times New Roman" w:hAnsi="Times New Roman" w:cs="Times New Roman"/>
          <w:sz w:val="24"/>
          <w:szCs w:val="24"/>
          <w:lang w:eastAsia="ru-RU"/>
        </w:rPr>
        <w:t xml:space="preserve"> </w:t>
      </w:r>
      <w:r w:rsidR="009C62D2" w:rsidRPr="003670B7">
        <w:rPr>
          <w:rFonts w:ascii="Times New Roman" w:eastAsia="Times New Roman" w:hAnsi="Times New Roman" w:cs="Times New Roman"/>
          <w:sz w:val="24"/>
          <w:szCs w:val="24"/>
          <w:lang w:eastAsia="ru-RU"/>
        </w:rPr>
        <w:t>платежей</w:t>
      </w:r>
      <w:r w:rsidR="00E12CE8">
        <w:rPr>
          <w:rFonts w:ascii="Times New Roman" w:eastAsia="Times New Roman" w:hAnsi="Times New Roman" w:cs="Times New Roman"/>
          <w:sz w:val="24"/>
          <w:szCs w:val="24"/>
          <w:lang w:eastAsia="ru-RU"/>
        </w:rPr>
        <w:t xml:space="preserve"> </w:t>
      </w:r>
      <w:r w:rsidR="009C62D2" w:rsidRPr="003670B7">
        <w:rPr>
          <w:rFonts w:ascii="Times New Roman" w:eastAsia="Times New Roman" w:hAnsi="Times New Roman" w:cs="Times New Roman"/>
          <w:sz w:val="24"/>
          <w:szCs w:val="24"/>
          <w:lang w:eastAsia="ru-RU"/>
        </w:rPr>
        <w:t>заёмщика;</w:t>
      </w:r>
    </w:p>
    <w:p w:rsidR="009C62D2" w:rsidRPr="003670B7" w:rsidRDefault="00052E59" w:rsidP="00CB2C68">
      <w:pPr>
        <w:pStyle w:val="a3"/>
        <w:numPr>
          <w:ilvl w:val="0"/>
          <w:numId w:val="4"/>
        </w:numPr>
        <w:spacing w:after="0" w:line="360" w:lineRule="auto"/>
        <w:ind w:left="0" w:firstLine="851"/>
        <w:jc w:val="both"/>
        <w:rPr>
          <w:rFonts w:ascii="Times New Roman" w:eastAsia="Times New Roman" w:hAnsi="Times New Roman" w:cs="Times New Roman"/>
          <w:sz w:val="24"/>
          <w:szCs w:val="24"/>
          <w:lang w:eastAsia="ru-RU"/>
        </w:rPr>
      </w:pPr>
      <w:r w:rsidRPr="003670B7">
        <w:rPr>
          <w:rFonts w:ascii="Times New Roman" w:eastAsia="Times New Roman" w:hAnsi="Times New Roman" w:cs="Times New Roman"/>
          <w:sz w:val="24"/>
          <w:szCs w:val="24"/>
          <w:lang w:eastAsia="ru-RU"/>
        </w:rPr>
        <w:t>доступная</w:t>
      </w:r>
      <w:r w:rsidR="00E12CE8">
        <w:rPr>
          <w:rFonts w:ascii="Times New Roman" w:eastAsia="Times New Roman" w:hAnsi="Times New Roman" w:cs="Times New Roman"/>
          <w:sz w:val="24"/>
          <w:szCs w:val="24"/>
          <w:lang w:eastAsia="ru-RU"/>
        </w:rPr>
        <w:t xml:space="preserve"> </w:t>
      </w:r>
      <w:r w:rsidRPr="003670B7">
        <w:rPr>
          <w:rFonts w:ascii="Times New Roman" w:eastAsia="Times New Roman" w:hAnsi="Times New Roman" w:cs="Times New Roman"/>
          <w:sz w:val="24"/>
          <w:szCs w:val="24"/>
          <w:lang w:eastAsia="ru-RU"/>
        </w:rPr>
        <w:t>сумма</w:t>
      </w:r>
      <w:r w:rsidR="00E12CE8">
        <w:rPr>
          <w:rFonts w:ascii="Times New Roman" w:eastAsia="Times New Roman" w:hAnsi="Times New Roman" w:cs="Times New Roman"/>
          <w:sz w:val="24"/>
          <w:szCs w:val="24"/>
          <w:lang w:eastAsia="ru-RU"/>
        </w:rPr>
        <w:t xml:space="preserve"> </w:t>
      </w:r>
      <w:r w:rsidRPr="003670B7">
        <w:rPr>
          <w:rFonts w:ascii="Times New Roman" w:eastAsia="Times New Roman" w:hAnsi="Times New Roman" w:cs="Times New Roman"/>
          <w:sz w:val="24"/>
          <w:szCs w:val="24"/>
          <w:lang w:eastAsia="ru-RU"/>
        </w:rPr>
        <w:t>потребительского</w:t>
      </w:r>
      <w:r w:rsidR="00E12CE8">
        <w:rPr>
          <w:rFonts w:ascii="Times New Roman" w:eastAsia="Times New Roman" w:hAnsi="Times New Roman" w:cs="Times New Roman"/>
          <w:sz w:val="24"/>
          <w:szCs w:val="24"/>
          <w:lang w:eastAsia="ru-RU"/>
        </w:rPr>
        <w:t xml:space="preserve"> </w:t>
      </w:r>
      <w:r w:rsidRPr="003670B7">
        <w:rPr>
          <w:rFonts w:ascii="Times New Roman" w:eastAsia="Times New Roman" w:hAnsi="Times New Roman" w:cs="Times New Roman"/>
          <w:sz w:val="24"/>
          <w:szCs w:val="24"/>
          <w:lang w:eastAsia="ru-RU"/>
        </w:rPr>
        <w:t>кредита</w:t>
      </w:r>
      <w:r w:rsidR="00E12CE8">
        <w:rPr>
          <w:rFonts w:ascii="Times New Roman" w:eastAsia="Times New Roman" w:hAnsi="Times New Roman" w:cs="Times New Roman"/>
          <w:sz w:val="24"/>
          <w:szCs w:val="24"/>
          <w:lang w:eastAsia="ru-RU"/>
        </w:rPr>
        <w:t xml:space="preserve"> </w:t>
      </w:r>
      <w:r w:rsidRPr="003670B7">
        <w:rPr>
          <w:rFonts w:ascii="Times New Roman" w:eastAsia="Times New Roman" w:hAnsi="Times New Roman" w:cs="Times New Roman"/>
          <w:sz w:val="24"/>
          <w:szCs w:val="24"/>
          <w:lang w:eastAsia="ru-RU"/>
        </w:rPr>
        <w:t>займа)</w:t>
      </w:r>
      <w:r w:rsidR="00E12CE8">
        <w:rPr>
          <w:rFonts w:ascii="Times New Roman" w:eastAsia="Times New Roman" w:hAnsi="Times New Roman" w:cs="Times New Roman"/>
          <w:sz w:val="24"/>
          <w:szCs w:val="24"/>
          <w:lang w:eastAsia="ru-RU"/>
        </w:rPr>
        <w:t xml:space="preserve"> </w:t>
      </w:r>
      <w:r w:rsidRPr="003670B7">
        <w:rPr>
          <w:rFonts w:ascii="Times New Roman" w:eastAsia="Times New Roman" w:hAnsi="Times New Roman" w:cs="Times New Roman"/>
          <w:sz w:val="24"/>
          <w:szCs w:val="24"/>
          <w:lang w:eastAsia="ru-RU"/>
        </w:rPr>
        <w:t>с</w:t>
      </w:r>
      <w:r w:rsidR="00E12CE8">
        <w:rPr>
          <w:rFonts w:ascii="Times New Roman" w:eastAsia="Times New Roman" w:hAnsi="Times New Roman" w:cs="Times New Roman"/>
          <w:sz w:val="24"/>
          <w:szCs w:val="24"/>
          <w:lang w:eastAsia="ru-RU"/>
        </w:rPr>
        <w:t xml:space="preserve"> </w:t>
      </w:r>
      <w:r w:rsidRPr="003670B7">
        <w:rPr>
          <w:rFonts w:ascii="Times New Roman" w:eastAsia="Times New Roman" w:hAnsi="Times New Roman" w:cs="Times New Roman"/>
          <w:sz w:val="24"/>
          <w:szCs w:val="24"/>
          <w:lang w:eastAsia="ru-RU"/>
        </w:rPr>
        <w:t>лимитом</w:t>
      </w:r>
      <w:r w:rsidR="00E12CE8">
        <w:rPr>
          <w:rFonts w:ascii="Times New Roman" w:eastAsia="Times New Roman" w:hAnsi="Times New Roman" w:cs="Times New Roman"/>
          <w:sz w:val="24"/>
          <w:szCs w:val="24"/>
          <w:lang w:eastAsia="ru-RU"/>
        </w:rPr>
        <w:t xml:space="preserve"> </w:t>
      </w:r>
      <w:r w:rsidRPr="003670B7">
        <w:rPr>
          <w:rFonts w:ascii="Times New Roman" w:eastAsia="Times New Roman" w:hAnsi="Times New Roman" w:cs="Times New Roman"/>
          <w:sz w:val="24"/>
          <w:szCs w:val="24"/>
          <w:lang w:eastAsia="ru-RU"/>
        </w:rPr>
        <w:t>кредитования</w:t>
      </w:r>
      <w:r w:rsidR="00E12CE8">
        <w:rPr>
          <w:rFonts w:ascii="Times New Roman" w:eastAsia="Times New Roman" w:hAnsi="Times New Roman" w:cs="Times New Roman"/>
          <w:sz w:val="24"/>
          <w:szCs w:val="24"/>
          <w:lang w:eastAsia="ru-RU"/>
        </w:rPr>
        <w:t xml:space="preserve"> </w:t>
      </w:r>
      <w:r w:rsidRPr="003670B7">
        <w:rPr>
          <w:rFonts w:ascii="Times New Roman" w:eastAsia="Times New Roman" w:hAnsi="Times New Roman" w:cs="Times New Roman"/>
          <w:sz w:val="24"/>
          <w:szCs w:val="24"/>
          <w:lang w:eastAsia="ru-RU"/>
        </w:rPr>
        <w:t>(при</w:t>
      </w:r>
      <w:r w:rsidR="00E12CE8">
        <w:rPr>
          <w:rFonts w:ascii="Times New Roman" w:eastAsia="Times New Roman" w:hAnsi="Times New Roman" w:cs="Times New Roman"/>
          <w:sz w:val="24"/>
          <w:szCs w:val="24"/>
          <w:lang w:eastAsia="ru-RU"/>
        </w:rPr>
        <w:t xml:space="preserve"> </w:t>
      </w:r>
      <w:r w:rsidRPr="003670B7">
        <w:rPr>
          <w:rFonts w:ascii="Times New Roman" w:eastAsia="Times New Roman" w:hAnsi="Times New Roman" w:cs="Times New Roman"/>
          <w:sz w:val="24"/>
          <w:szCs w:val="24"/>
          <w:lang w:eastAsia="ru-RU"/>
        </w:rPr>
        <w:t>его</w:t>
      </w:r>
      <w:r w:rsidR="00E12CE8">
        <w:rPr>
          <w:rFonts w:ascii="Times New Roman" w:eastAsia="Times New Roman" w:hAnsi="Times New Roman" w:cs="Times New Roman"/>
          <w:sz w:val="24"/>
          <w:szCs w:val="24"/>
          <w:lang w:eastAsia="ru-RU"/>
        </w:rPr>
        <w:t xml:space="preserve"> </w:t>
      </w:r>
      <w:r w:rsidRPr="003670B7">
        <w:rPr>
          <w:rFonts w:ascii="Times New Roman" w:eastAsia="Times New Roman" w:hAnsi="Times New Roman" w:cs="Times New Roman"/>
          <w:sz w:val="24"/>
          <w:szCs w:val="24"/>
          <w:lang w:eastAsia="ru-RU"/>
        </w:rPr>
        <w:t>установлении);</w:t>
      </w:r>
    </w:p>
    <w:p w:rsidR="00AB23F8" w:rsidRPr="003670B7" w:rsidRDefault="00052E59" w:rsidP="00CB2C68">
      <w:pPr>
        <w:pStyle w:val="a3"/>
        <w:numPr>
          <w:ilvl w:val="0"/>
          <w:numId w:val="4"/>
        </w:numPr>
        <w:spacing w:after="0" w:line="360" w:lineRule="auto"/>
        <w:ind w:left="0" w:firstLine="851"/>
        <w:jc w:val="both"/>
        <w:rPr>
          <w:rFonts w:ascii="Times New Roman" w:eastAsia="Times New Roman" w:hAnsi="Times New Roman" w:cs="Times New Roman"/>
          <w:sz w:val="24"/>
          <w:szCs w:val="24"/>
          <w:lang w:eastAsia="ru-RU"/>
        </w:rPr>
      </w:pPr>
      <w:r w:rsidRPr="003670B7">
        <w:rPr>
          <w:rFonts w:ascii="Times New Roman" w:eastAsia="Times New Roman" w:hAnsi="Times New Roman" w:cs="Times New Roman"/>
          <w:sz w:val="24"/>
          <w:szCs w:val="24"/>
          <w:lang w:eastAsia="ru-RU"/>
        </w:rPr>
        <w:t>иные</w:t>
      </w:r>
      <w:r w:rsidR="00E12CE8">
        <w:rPr>
          <w:rFonts w:ascii="Times New Roman" w:eastAsia="Times New Roman" w:hAnsi="Times New Roman" w:cs="Times New Roman"/>
          <w:sz w:val="24"/>
          <w:szCs w:val="24"/>
          <w:lang w:eastAsia="ru-RU"/>
        </w:rPr>
        <w:t xml:space="preserve"> </w:t>
      </w:r>
      <w:r w:rsidRPr="003670B7">
        <w:rPr>
          <w:rFonts w:ascii="Times New Roman" w:eastAsia="Times New Roman" w:hAnsi="Times New Roman" w:cs="Times New Roman"/>
          <w:sz w:val="24"/>
          <w:szCs w:val="24"/>
          <w:lang w:eastAsia="ru-RU"/>
        </w:rPr>
        <w:t>сведения,</w:t>
      </w:r>
      <w:r w:rsidR="00E12CE8">
        <w:rPr>
          <w:rFonts w:ascii="Times New Roman" w:eastAsia="Times New Roman" w:hAnsi="Times New Roman" w:cs="Times New Roman"/>
          <w:sz w:val="24"/>
          <w:szCs w:val="24"/>
          <w:lang w:eastAsia="ru-RU"/>
        </w:rPr>
        <w:t xml:space="preserve"> </w:t>
      </w:r>
      <w:r w:rsidRPr="003670B7">
        <w:rPr>
          <w:rFonts w:ascii="Times New Roman" w:eastAsia="Times New Roman" w:hAnsi="Times New Roman" w:cs="Times New Roman"/>
          <w:sz w:val="24"/>
          <w:szCs w:val="24"/>
          <w:lang w:eastAsia="ru-RU"/>
        </w:rPr>
        <w:t>указанные</w:t>
      </w:r>
      <w:r w:rsidR="00E12CE8">
        <w:rPr>
          <w:rFonts w:ascii="Times New Roman" w:eastAsia="Times New Roman" w:hAnsi="Times New Roman" w:cs="Times New Roman"/>
          <w:sz w:val="24"/>
          <w:szCs w:val="24"/>
          <w:lang w:eastAsia="ru-RU"/>
        </w:rPr>
        <w:t xml:space="preserve"> </w:t>
      </w:r>
      <w:r w:rsidRPr="003670B7">
        <w:rPr>
          <w:rFonts w:ascii="Times New Roman" w:eastAsia="Times New Roman" w:hAnsi="Times New Roman" w:cs="Times New Roman"/>
          <w:sz w:val="24"/>
          <w:szCs w:val="24"/>
          <w:lang w:eastAsia="ru-RU"/>
        </w:rPr>
        <w:t>в</w:t>
      </w:r>
      <w:r w:rsidR="00E12CE8">
        <w:rPr>
          <w:rFonts w:ascii="Times New Roman" w:eastAsia="Times New Roman" w:hAnsi="Times New Roman" w:cs="Times New Roman"/>
          <w:sz w:val="24"/>
          <w:szCs w:val="24"/>
          <w:lang w:eastAsia="ru-RU"/>
        </w:rPr>
        <w:t xml:space="preserve"> </w:t>
      </w:r>
      <w:r w:rsidRPr="003670B7">
        <w:rPr>
          <w:rFonts w:ascii="Times New Roman" w:eastAsia="Times New Roman" w:hAnsi="Times New Roman" w:cs="Times New Roman"/>
          <w:sz w:val="24"/>
          <w:szCs w:val="24"/>
          <w:lang w:eastAsia="ru-RU"/>
        </w:rPr>
        <w:t>договоре.</w:t>
      </w:r>
    </w:p>
    <w:p w:rsidR="00AB23F8" w:rsidRPr="003670B7" w:rsidRDefault="00AB23F8" w:rsidP="00294FFB">
      <w:pPr>
        <w:spacing w:after="0" w:line="360" w:lineRule="auto"/>
        <w:ind w:firstLine="851"/>
        <w:contextualSpacing/>
        <w:jc w:val="both"/>
        <w:rPr>
          <w:rFonts w:ascii="Times New Roman" w:eastAsia="Times New Roman" w:hAnsi="Times New Roman" w:cs="Times New Roman"/>
          <w:sz w:val="24"/>
          <w:szCs w:val="24"/>
          <w:lang w:val="ru-RU" w:eastAsia="ru-RU"/>
        </w:rPr>
      </w:pPr>
      <w:r w:rsidRPr="003670B7">
        <w:rPr>
          <w:rFonts w:ascii="Times New Roman" w:eastAsia="Times New Roman" w:hAnsi="Times New Roman" w:cs="Times New Roman"/>
          <w:sz w:val="24"/>
          <w:szCs w:val="24"/>
          <w:lang w:val="ru-RU" w:eastAsia="ru-RU"/>
        </w:rPr>
        <w:t>Индивидуальные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условия</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кредитного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договора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могут</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содержать</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в</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себе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обязательство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банка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открытию</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банковского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счета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на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имя</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должника.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Все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операции</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счету,</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связанные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непосредственно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с</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исполнением</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обязательства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кредитному</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договору,</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должны</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осуществляться</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бесплатно.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При</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этом</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в</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операции</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исполнению</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обязательств</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могут</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входить</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действия</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открытию</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счета,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выдаче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заемщику</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займа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и</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зачислению</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на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счет</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должника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суммы</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в</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рамках</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оформленного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потребительского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кредита.</w:t>
      </w:r>
    </w:p>
    <w:p w:rsidR="00052E59" w:rsidRPr="003670B7" w:rsidRDefault="009C62D2" w:rsidP="00294FFB">
      <w:pPr>
        <w:spacing w:after="0" w:line="360" w:lineRule="auto"/>
        <w:ind w:firstLine="851"/>
        <w:contextualSpacing/>
        <w:jc w:val="both"/>
        <w:rPr>
          <w:rFonts w:ascii="Times New Roman" w:eastAsia="Times New Roman" w:hAnsi="Times New Roman" w:cs="Times New Roman"/>
          <w:sz w:val="24"/>
          <w:szCs w:val="24"/>
          <w:lang w:val="ru-RU" w:eastAsia="ru-RU"/>
        </w:rPr>
      </w:pPr>
      <w:r w:rsidRPr="003670B7">
        <w:rPr>
          <w:rFonts w:ascii="Times New Roman" w:eastAsia="Times New Roman" w:hAnsi="Times New Roman" w:cs="Times New Roman"/>
          <w:sz w:val="24"/>
          <w:szCs w:val="24"/>
          <w:lang w:val="ru-RU" w:eastAsia="ru-RU"/>
        </w:rPr>
        <w:t>Также,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кредитор</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обязан</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не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позднее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семи</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дней</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с</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момента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возникновения</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просроченной</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задолженности</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информировать</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ней</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за</w:t>
      </w:r>
      <w:r w:rsidR="007E6DCD" w:rsidRPr="003670B7">
        <w:rPr>
          <w:rFonts w:ascii="Times New Roman" w:eastAsia="Times New Roman" w:hAnsi="Times New Roman" w:cs="Times New Roman"/>
          <w:sz w:val="24"/>
          <w:szCs w:val="24"/>
          <w:lang w:val="ru-RU" w:eastAsia="ru-RU"/>
        </w:rPr>
        <w:t>емщика,</w:t>
      </w:r>
      <w:r w:rsidR="00E12CE8">
        <w:rPr>
          <w:rFonts w:ascii="Times New Roman" w:eastAsia="Times New Roman" w:hAnsi="Times New Roman" w:cs="Times New Roman"/>
          <w:sz w:val="24"/>
          <w:szCs w:val="24"/>
          <w:lang w:val="ru-RU" w:eastAsia="ru-RU"/>
        </w:rPr>
        <w:t xml:space="preserve"> </w:t>
      </w:r>
      <w:r w:rsidR="007E6DCD" w:rsidRPr="003670B7">
        <w:rPr>
          <w:rFonts w:ascii="Times New Roman" w:eastAsia="Times New Roman" w:hAnsi="Times New Roman" w:cs="Times New Roman"/>
          <w:sz w:val="24"/>
          <w:szCs w:val="24"/>
          <w:lang w:val="ru-RU" w:eastAsia="ru-RU"/>
        </w:rPr>
        <w:t>который,</w:t>
      </w:r>
      <w:r w:rsidR="00E12CE8">
        <w:rPr>
          <w:rFonts w:ascii="Times New Roman" w:eastAsia="Times New Roman" w:hAnsi="Times New Roman" w:cs="Times New Roman"/>
          <w:sz w:val="24"/>
          <w:szCs w:val="24"/>
          <w:lang w:val="ru-RU" w:eastAsia="ru-RU"/>
        </w:rPr>
        <w:t xml:space="preserve"> </w:t>
      </w:r>
      <w:r w:rsidR="007E6DCD" w:rsidRPr="003670B7">
        <w:rPr>
          <w:rFonts w:ascii="Times New Roman" w:eastAsia="Times New Roman" w:hAnsi="Times New Roman" w:cs="Times New Roman"/>
          <w:sz w:val="24"/>
          <w:szCs w:val="24"/>
          <w:lang w:val="ru-RU" w:eastAsia="ru-RU"/>
        </w:rPr>
        <w:t>в</w:t>
      </w:r>
      <w:r w:rsidR="00E12CE8">
        <w:rPr>
          <w:rFonts w:ascii="Times New Roman" w:eastAsia="Times New Roman" w:hAnsi="Times New Roman" w:cs="Times New Roman"/>
          <w:sz w:val="24"/>
          <w:szCs w:val="24"/>
          <w:lang w:val="ru-RU" w:eastAsia="ru-RU"/>
        </w:rPr>
        <w:t xml:space="preserve"> </w:t>
      </w:r>
      <w:r w:rsidR="007E6DCD" w:rsidRPr="003670B7">
        <w:rPr>
          <w:rFonts w:ascii="Times New Roman" w:eastAsia="Times New Roman" w:hAnsi="Times New Roman" w:cs="Times New Roman"/>
          <w:sz w:val="24"/>
          <w:szCs w:val="24"/>
          <w:lang w:val="ru-RU" w:eastAsia="ru-RU"/>
        </w:rPr>
        <w:t>свою</w:t>
      </w:r>
      <w:r w:rsidR="00E12CE8">
        <w:rPr>
          <w:rFonts w:ascii="Times New Roman" w:eastAsia="Times New Roman" w:hAnsi="Times New Roman" w:cs="Times New Roman"/>
          <w:sz w:val="24"/>
          <w:szCs w:val="24"/>
          <w:lang w:val="ru-RU" w:eastAsia="ru-RU"/>
        </w:rPr>
        <w:t xml:space="preserve"> </w:t>
      </w:r>
      <w:r w:rsidR="007E6DCD" w:rsidRPr="003670B7">
        <w:rPr>
          <w:rFonts w:ascii="Times New Roman" w:eastAsia="Times New Roman" w:hAnsi="Times New Roman" w:cs="Times New Roman"/>
          <w:sz w:val="24"/>
          <w:szCs w:val="24"/>
          <w:lang w:val="ru-RU" w:eastAsia="ru-RU"/>
        </w:rPr>
        <w:t>очередь</w:t>
      </w:r>
      <w:r w:rsidRPr="003670B7">
        <w:rPr>
          <w:rFonts w:ascii="Times New Roman" w:eastAsia="Times New Roman" w:hAnsi="Times New Roman" w:cs="Times New Roman"/>
          <w:sz w:val="24"/>
          <w:szCs w:val="24"/>
          <w:lang w:val="ru-RU" w:eastAsia="ru-RU"/>
        </w:rPr>
        <w:t>,</w:t>
      </w:r>
      <w:r w:rsidR="00E12CE8">
        <w:rPr>
          <w:rFonts w:ascii="Times New Roman" w:eastAsia="Times New Roman" w:hAnsi="Times New Roman" w:cs="Times New Roman"/>
          <w:sz w:val="24"/>
          <w:szCs w:val="24"/>
          <w:lang w:val="ru-RU" w:eastAsia="ru-RU"/>
        </w:rPr>
        <w:t xml:space="preserve"> </w:t>
      </w:r>
      <w:r w:rsidR="00052E59" w:rsidRPr="003670B7">
        <w:rPr>
          <w:rFonts w:ascii="Times New Roman" w:eastAsia="Times New Roman" w:hAnsi="Times New Roman" w:cs="Times New Roman"/>
          <w:sz w:val="24"/>
          <w:szCs w:val="24"/>
          <w:lang w:val="ru-RU" w:eastAsia="ru-RU"/>
        </w:rPr>
        <w:t>должен</w:t>
      </w:r>
      <w:r w:rsidR="00E12CE8">
        <w:rPr>
          <w:rFonts w:ascii="Times New Roman" w:eastAsia="Times New Roman" w:hAnsi="Times New Roman" w:cs="Times New Roman"/>
          <w:sz w:val="24"/>
          <w:szCs w:val="24"/>
          <w:lang w:val="ru-RU" w:eastAsia="ru-RU"/>
        </w:rPr>
        <w:t xml:space="preserve"> </w:t>
      </w:r>
      <w:r w:rsidR="00052E59" w:rsidRPr="003670B7">
        <w:rPr>
          <w:rFonts w:ascii="Times New Roman" w:eastAsia="Times New Roman" w:hAnsi="Times New Roman" w:cs="Times New Roman"/>
          <w:sz w:val="24"/>
          <w:szCs w:val="24"/>
          <w:lang w:val="ru-RU" w:eastAsia="ru-RU"/>
        </w:rPr>
        <w:t>своевременно</w:t>
      </w:r>
      <w:r w:rsidR="00E12CE8">
        <w:rPr>
          <w:rFonts w:ascii="Times New Roman" w:eastAsia="Times New Roman" w:hAnsi="Times New Roman" w:cs="Times New Roman"/>
          <w:sz w:val="24"/>
          <w:szCs w:val="24"/>
          <w:lang w:val="ru-RU" w:eastAsia="ru-RU"/>
        </w:rPr>
        <w:t xml:space="preserve"> </w:t>
      </w:r>
      <w:r w:rsidR="00052E59" w:rsidRPr="003670B7">
        <w:rPr>
          <w:rFonts w:ascii="Times New Roman" w:eastAsia="Times New Roman" w:hAnsi="Times New Roman" w:cs="Times New Roman"/>
          <w:sz w:val="24"/>
          <w:szCs w:val="24"/>
          <w:lang w:val="ru-RU" w:eastAsia="ru-RU"/>
        </w:rPr>
        <w:t>информировать</w:t>
      </w:r>
      <w:r w:rsidR="00E12CE8">
        <w:rPr>
          <w:rFonts w:ascii="Times New Roman" w:eastAsia="Times New Roman" w:hAnsi="Times New Roman" w:cs="Times New Roman"/>
          <w:sz w:val="24"/>
          <w:szCs w:val="24"/>
          <w:lang w:val="ru-RU" w:eastAsia="ru-RU"/>
        </w:rPr>
        <w:t xml:space="preserve"> </w:t>
      </w:r>
      <w:r w:rsidR="00052E59" w:rsidRPr="003670B7">
        <w:rPr>
          <w:rFonts w:ascii="Times New Roman" w:eastAsia="Times New Roman" w:hAnsi="Times New Roman" w:cs="Times New Roman"/>
          <w:sz w:val="24"/>
          <w:szCs w:val="24"/>
          <w:lang w:val="ru-RU" w:eastAsia="ru-RU"/>
        </w:rPr>
        <w:t>кредитора</w:t>
      </w:r>
      <w:r w:rsidR="00E12CE8">
        <w:rPr>
          <w:rFonts w:ascii="Times New Roman" w:eastAsia="Times New Roman" w:hAnsi="Times New Roman" w:cs="Times New Roman"/>
          <w:sz w:val="24"/>
          <w:szCs w:val="24"/>
          <w:lang w:val="ru-RU" w:eastAsia="ru-RU"/>
        </w:rPr>
        <w:t xml:space="preserve"> </w:t>
      </w:r>
      <w:r w:rsidR="00052E59" w:rsidRPr="003670B7">
        <w:rPr>
          <w:rFonts w:ascii="Times New Roman" w:eastAsia="Times New Roman" w:hAnsi="Times New Roman" w:cs="Times New Roman"/>
          <w:sz w:val="24"/>
          <w:szCs w:val="24"/>
          <w:lang w:val="ru-RU" w:eastAsia="ru-RU"/>
        </w:rPr>
        <w:t>об</w:t>
      </w:r>
      <w:r w:rsidR="00E12CE8">
        <w:rPr>
          <w:rFonts w:ascii="Times New Roman" w:eastAsia="Times New Roman" w:hAnsi="Times New Roman" w:cs="Times New Roman"/>
          <w:sz w:val="24"/>
          <w:szCs w:val="24"/>
          <w:lang w:val="ru-RU" w:eastAsia="ru-RU"/>
        </w:rPr>
        <w:t xml:space="preserve"> </w:t>
      </w:r>
      <w:r w:rsidR="00052E59" w:rsidRPr="003670B7">
        <w:rPr>
          <w:rFonts w:ascii="Times New Roman" w:eastAsia="Times New Roman" w:hAnsi="Times New Roman" w:cs="Times New Roman"/>
          <w:sz w:val="24"/>
          <w:szCs w:val="24"/>
          <w:lang w:val="ru-RU" w:eastAsia="ru-RU"/>
        </w:rPr>
        <w:t>изменении</w:t>
      </w:r>
      <w:r w:rsidR="00E12CE8">
        <w:rPr>
          <w:rFonts w:ascii="Times New Roman" w:eastAsia="Times New Roman" w:hAnsi="Times New Roman" w:cs="Times New Roman"/>
          <w:sz w:val="24"/>
          <w:szCs w:val="24"/>
          <w:lang w:val="ru-RU" w:eastAsia="ru-RU"/>
        </w:rPr>
        <w:t xml:space="preserve"> </w:t>
      </w:r>
      <w:r w:rsidR="00052E59" w:rsidRPr="003670B7">
        <w:rPr>
          <w:rFonts w:ascii="Times New Roman" w:eastAsia="Times New Roman" w:hAnsi="Times New Roman" w:cs="Times New Roman"/>
          <w:sz w:val="24"/>
          <w:szCs w:val="24"/>
          <w:lang w:val="ru-RU" w:eastAsia="ru-RU"/>
        </w:rPr>
        <w:t>своей</w:t>
      </w:r>
      <w:r w:rsidR="00E12CE8">
        <w:rPr>
          <w:rFonts w:ascii="Times New Roman" w:eastAsia="Times New Roman" w:hAnsi="Times New Roman" w:cs="Times New Roman"/>
          <w:sz w:val="24"/>
          <w:szCs w:val="24"/>
          <w:lang w:val="ru-RU" w:eastAsia="ru-RU"/>
        </w:rPr>
        <w:t xml:space="preserve"> </w:t>
      </w:r>
      <w:r w:rsidR="00052E59" w:rsidRPr="003670B7">
        <w:rPr>
          <w:rFonts w:ascii="Times New Roman" w:eastAsia="Times New Roman" w:hAnsi="Times New Roman" w:cs="Times New Roman"/>
          <w:sz w:val="24"/>
          <w:szCs w:val="24"/>
          <w:lang w:val="ru-RU" w:eastAsia="ru-RU"/>
        </w:rPr>
        <w:t>контактной</w:t>
      </w:r>
      <w:r w:rsidR="00E12CE8">
        <w:rPr>
          <w:rFonts w:ascii="Times New Roman" w:eastAsia="Times New Roman" w:hAnsi="Times New Roman" w:cs="Times New Roman"/>
          <w:sz w:val="24"/>
          <w:szCs w:val="24"/>
          <w:lang w:val="ru-RU" w:eastAsia="ru-RU"/>
        </w:rPr>
        <w:t xml:space="preserve"> </w:t>
      </w:r>
      <w:r w:rsidR="00052E59" w:rsidRPr="003670B7">
        <w:rPr>
          <w:rFonts w:ascii="Times New Roman" w:eastAsia="Times New Roman" w:hAnsi="Times New Roman" w:cs="Times New Roman"/>
          <w:sz w:val="24"/>
          <w:szCs w:val="24"/>
          <w:lang w:val="ru-RU" w:eastAsia="ru-RU"/>
        </w:rPr>
        <w:t>информации.</w:t>
      </w:r>
      <w:r w:rsidR="00E12CE8">
        <w:rPr>
          <w:rFonts w:ascii="Times New Roman" w:eastAsia="Times New Roman" w:hAnsi="Times New Roman" w:cs="Times New Roman"/>
          <w:sz w:val="24"/>
          <w:szCs w:val="24"/>
          <w:lang w:val="ru-RU" w:eastAsia="ru-RU"/>
        </w:rPr>
        <w:t xml:space="preserve"> </w:t>
      </w:r>
    </w:p>
    <w:p w:rsidR="00AB23F8" w:rsidRPr="003670B7" w:rsidRDefault="00AB23F8" w:rsidP="00294FFB">
      <w:pPr>
        <w:spacing w:after="0" w:line="360" w:lineRule="auto"/>
        <w:ind w:firstLine="851"/>
        <w:contextualSpacing/>
        <w:jc w:val="both"/>
        <w:rPr>
          <w:rFonts w:ascii="Times New Roman" w:eastAsia="Times New Roman" w:hAnsi="Times New Roman" w:cs="Times New Roman"/>
          <w:sz w:val="24"/>
          <w:szCs w:val="24"/>
          <w:lang w:val="ru-RU" w:eastAsia="ru-RU"/>
        </w:rPr>
      </w:pPr>
      <w:r w:rsidRPr="003670B7">
        <w:rPr>
          <w:rFonts w:ascii="Times New Roman" w:eastAsia="Times New Roman" w:hAnsi="Times New Roman" w:cs="Times New Roman"/>
          <w:sz w:val="24"/>
          <w:szCs w:val="24"/>
          <w:lang w:val="ru-RU" w:eastAsia="ru-RU"/>
        </w:rPr>
        <w:t>В</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случае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нарушения</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сроков</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возврата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более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чем</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на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60</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календарных</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дней</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в</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течение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полугода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заёмщик</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обязан</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требованию</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кредитора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досрочно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вернуть</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оставшуюся</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сумму</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и</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проценты</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не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позднее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30</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календарных</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дней</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с</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момента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направления</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уведомления.</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Неустойка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в</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виде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штрафа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или</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пени</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начисляется</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должнику</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при</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неисполнении</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или</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ненадлежащем</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исполнении</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обязательств</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договору</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займа.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Такое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обязательство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предполагает,</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что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должник</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будет</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погашать</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кредит</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в</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установленных</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суммах</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и</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выплачивать</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проценты,</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начисляемые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на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сумму</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выданного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ему</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кредита.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Размер</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платежей</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неустойке</w:t>
      </w:r>
      <w:r w:rsidR="00E12CE8">
        <w:rPr>
          <w:rFonts w:ascii="Times New Roman" w:eastAsia="Times New Roman" w:hAnsi="Times New Roman" w:cs="Times New Roman"/>
          <w:sz w:val="24"/>
          <w:szCs w:val="24"/>
          <w:lang w:val="ru-RU" w:eastAsia="ru-RU"/>
        </w:rPr>
        <w:t xml:space="preserve"> </w:t>
      </w:r>
      <w:r w:rsidR="009C62D2" w:rsidRPr="003670B7">
        <w:rPr>
          <w:rFonts w:ascii="Times New Roman" w:eastAsia="Times New Roman" w:hAnsi="Times New Roman" w:cs="Times New Roman"/>
          <w:sz w:val="24"/>
          <w:szCs w:val="24"/>
          <w:lang w:val="ru-RU" w:eastAsia="ru-RU"/>
        </w:rPr>
        <w:t>согласно</w:t>
      </w:r>
      <w:r w:rsidR="00E12CE8">
        <w:rPr>
          <w:rFonts w:ascii="Times New Roman" w:eastAsia="Times New Roman" w:hAnsi="Times New Roman" w:cs="Times New Roman"/>
          <w:sz w:val="24"/>
          <w:szCs w:val="24"/>
          <w:lang w:val="ru-RU" w:eastAsia="ru-RU"/>
        </w:rPr>
        <w:t xml:space="preserve"> </w:t>
      </w:r>
      <w:r w:rsidR="009C62D2" w:rsidRPr="003670B7">
        <w:rPr>
          <w:rFonts w:ascii="Times New Roman" w:eastAsia="Times New Roman" w:hAnsi="Times New Roman" w:cs="Times New Roman"/>
          <w:sz w:val="24"/>
          <w:szCs w:val="24"/>
          <w:lang w:val="ru-RU" w:eastAsia="ru-RU"/>
        </w:rPr>
        <w:t>российскому</w:t>
      </w:r>
      <w:r w:rsidR="00E12CE8">
        <w:rPr>
          <w:rFonts w:ascii="Times New Roman" w:eastAsia="Times New Roman" w:hAnsi="Times New Roman" w:cs="Times New Roman"/>
          <w:sz w:val="24"/>
          <w:szCs w:val="24"/>
          <w:lang w:val="ru-RU" w:eastAsia="ru-RU"/>
        </w:rPr>
        <w:t xml:space="preserve"> </w:t>
      </w:r>
      <w:r w:rsidR="009C62D2" w:rsidRPr="003670B7">
        <w:rPr>
          <w:rFonts w:ascii="Times New Roman" w:eastAsia="Times New Roman" w:hAnsi="Times New Roman" w:cs="Times New Roman"/>
          <w:sz w:val="24"/>
          <w:szCs w:val="24"/>
          <w:lang w:val="ru-RU" w:eastAsia="ru-RU"/>
        </w:rPr>
        <w:t>законодательству</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не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может</w:t>
      </w:r>
      <w:r w:rsidR="00E12CE8">
        <w:rPr>
          <w:rFonts w:ascii="Times New Roman" w:eastAsia="Times New Roman" w:hAnsi="Times New Roman" w:cs="Times New Roman"/>
          <w:sz w:val="24"/>
          <w:szCs w:val="24"/>
          <w:lang w:val="ru-RU" w:eastAsia="ru-RU"/>
        </w:rPr>
        <w:t xml:space="preserve"> </w:t>
      </w:r>
      <w:r w:rsidR="009C62D2" w:rsidRPr="003670B7">
        <w:rPr>
          <w:rFonts w:ascii="Times New Roman" w:eastAsia="Times New Roman" w:hAnsi="Times New Roman" w:cs="Times New Roman"/>
          <w:sz w:val="24"/>
          <w:szCs w:val="24"/>
          <w:lang w:val="ru-RU" w:eastAsia="ru-RU"/>
        </w:rPr>
        <w:t>превышать</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2</w:t>
      </w:r>
      <w:r w:rsidR="009C62D2" w:rsidRPr="003670B7">
        <w:rPr>
          <w:rFonts w:ascii="Times New Roman" w:eastAsia="Times New Roman" w:hAnsi="Times New Roman" w:cs="Times New Roman"/>
          <w:sz w:val="24"/>
          <w:szCs w:val="24"/>
          <w:lang w:val="ru-RU" w:eastAsia="ru-RU"/>
        </w:rPr>
        <w:t>0</w:t>
      </w:r>
      <w:r w:rsidRPr="003670B7">
        <w:rPr>
          <w:rFonts w:ascii="Times New Roman" w:eastAsia="Times New Roman" w:hAnsi="Times New Roman" w:cs="Times New Roman"/>
          <w:sz w:val="24"/>
          <w:szCs w:val="24"/>
          <w:lang w:val="ru-RU" w:eastAsia="ru-RU"/>
        </w:rPr>
        <w:t>%</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годовых.</w:t>
      </w:r>
    </w:p>
    <w:p w:rsidR="00A51E6C" w:rsidRPr="003670B7" w:rsidRDefault="00A51E6C" w:rsidP="00294FFB">
      <w:pPr>
        <w:spacing w:after="0" w:line="360" w:lineRule="auto"/>
        <w:ind w:firstLine="851"/>
        <w:contextualSpacing/>
        <w:jc w:val="both"/>
        <w:rPr>
          <w:rFonts w:ascii="Times New Roman" w:eastAsia="Times New Roman" w:hAnsi="Times New Roman" w:cs="Times New Roman"/>
          <w:sz w:val="24"/>
          <w:szCs w:val="24"/>
          <w:lang w:val="ru-RU" w:eastAsia="ru-RU"/>
        </w:rPr>
      </w:pPr>
      <w:r w:rsidRPr="003670B7">
        <w:rPr>
          <w:rFonts w:ascii="Times New Roman" w:eastAsia="Times New Roman" w:hAnsi="Times New Roman" w:cs="Times New Roman"/>
          <w:sz w:val="24"/>
          <w:szCs w:val="24"/>
          <w:lang w:val="ru-RU" w:eastAsia="ru-RU"/>
        </w:rPr>
        <w:t>Для</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принятия</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решения</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получении</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потребительского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кредита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следует</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получить</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от</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сотрудников</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банка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исчерпывающую</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информацию</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об</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условиях,</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на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которых</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осуществляется</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кредитование,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в</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том</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числе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обо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всех</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без</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исключения</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платежах,</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связанных</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с</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получением</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кредита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и</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его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обслуживанием</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(погашением).</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Право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гражданина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России</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на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получение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своевременной</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(до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заключения</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кредитного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договора),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необходимой</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и</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достоверной</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информации</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помимо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указанного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закона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закреплено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федеральным</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законодательством</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(статья</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10</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Закона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Российской</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Федерации</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защите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прав</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потребителей”,</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статья</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30</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Федерального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закона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банках</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и</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банковской</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деятельности”).</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К</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такой</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информации,</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в</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том</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числе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относятся:</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размер</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кредита,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график</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его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погашения,</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полная</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стоимость</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кредита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в</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процентах</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годовых</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(в</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расчет</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полной</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стоимости</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кредита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включаются</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платежи</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кредиту,</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связанные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с</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заключением</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и</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исполнением</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кредитного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договора,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в</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lastRenderedPageBreak/>
        <w:t>том</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числе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платежи</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в</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пользу</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третьих</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лиц,</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определенных</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в</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кредитном</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договоре).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Также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необходимо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внимательно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изучить</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условия</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кредитования</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и</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обратить</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внимание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на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содержащиеся</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в</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них</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ссылки</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на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тарифы</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осуществления</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банком</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услуг.</w:t>
      </w:r>
      <w:r w:rsidR="00E12CE8">
        <w:rPr>
          <w:rFonts w:ascii="Times New Roman" w:eastAsia="Times New Roman" w:hAnsi="Times New Roman" w:cs="Times New Roman"/>
          <w:sz w:val="24"/>
          <w:szCs w:val="24"/>
          <w:lang w:val="ru-RU" w:eastAsia="ru-RU"/>
        </w:rPr>
        <w:t xml:space="preserve"> </w:t>
      </w:r>
      <w:r w:rsidR="001231F9">
        <w:rPr>
          <w:rFonts w:ascii="Times New Roman" w:eastAsia="Times New Roman" w:hAnsi="Times New Roman" w:cs="Times New Roman"/>
          <w:sz w:val="24"/>
          <w:szCs w:val="24"/>
          <w:lang w:val="ru-RU" w:eastAsia="ru-RU"/>
        </w:rPr>
        <w:t>Целесообразно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запросить</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и</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изучить</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информацию</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об</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этих</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тарифах</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у</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сотрудников</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банка.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Принятию</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наилучшего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решения</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может</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способствовать</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изучение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предложений</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нескольких</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банков,</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выдающих</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потребительские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кредиты.</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Полученная</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информация</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позволит</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заемщику</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сравнить</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предложения</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потребительским</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кредитам</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разных</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банков.</w:t>
      </w:r>
      <w:r w:rsidR="00E12CE8">
        <w:rPr>
          <w:rFonts w:ascii="Times New Roman" w:eastAsia="Times New Roman" w:hAnsi="Times New Roman" w:cs="Times New Roman"/>
          <w:sz w:val="24"/>
          <w:szCs w:val="24"/>
          <w:lang w:val="ru-RU" w:eastAsia="ru-RU"/>
        </w:rPr>
        <w:t xml:space="preserve"> </w:t>
      </w:r>
    </w:p>
    <w:p w:rsidR="00A51E6C" w:rsidRPr="003670B7" w:rsidRDefault="00A51E6C" w:rsidP="00294FFB">
      <w:pPr>
        <w:spacing w:after="0" w:line="360" w:lineRule="auto"/>
        <w:ind w:firstLine="851"/>
        <w:contextualSpacing/>
        <w:jc w:val="both"/>
        <w:rPr>
          <w:rFonts w:ascii="Times New Roman" w:eastAsia="Times New Roman" w:hAnsi="Times New Roman" w:cs="Times New Roman"/>
          <w:sz w:val="24"/>
          <w:szCs w:val="24"/>
          <w:lang w:val="ru-RU" w:eastAsia="ru-RU"/>
        </w:rPr>
      </w:pPr>
      <w:r w:rsidRPr="003670B7">
        <w:rPr>
          <w:rFonts w:ascii="Times New Roman" w:eastAsia="Times New Roman" w:hAnsi="Times New Roman" w:cs="Times New Roman"/>
          <w:sz w:val="24"/>
          <w:szCs w:val="24"/>
          <w:lang w:val="ru-RU" w:eastAsia="ru-RU"/>
        </w:rPr>
        <w:t>Во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избежание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недоразумений</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следует</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внимательно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изучить</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кредитный</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договор</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и</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не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спешить</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подписывать</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документы.</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В</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этих</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целях,</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возможности,</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следует</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взять</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кредитный</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договор</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домой,</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более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внимательно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изучить</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его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условия,</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устанавливающие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обязанности</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заемщика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(обязательства,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ответственность),</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убедиться,</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что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кредитный</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договор</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не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содержит</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условий,</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которых</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не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известно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или</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смысл</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которых</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не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ясен.</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Если</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какие-либо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условия</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кредитования</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не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понятны,</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нужно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просить</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разъяснения</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и</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соответствующие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документы</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у</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сотрудников</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банка,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также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уточнять</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интересующие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вопросы.</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Если</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кредитная</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организация</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не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предоставила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подобных</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объяснений,</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лучше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отложить</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принятие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решения</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получении</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кредита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и</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сообщить</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данном</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факте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в</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территориальное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учреждение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Банка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России,</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что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будет</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способствовать</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повышению</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качества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надзора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за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банками</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и</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улучшению</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их</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работы.</w:t>
      </w:r>
      <w:r w:rsidR="00E12CE8">
        <w:rPr>
          <w:rFonts w:ascii="Times New Roman" w:eastAsia="Times New Roman" w:hAnsi="Times New Roman" w:cs="Times New Roman"/>
          <w:sz w:val="24"/>
          <w:szCs w:val="24"/>
          <w:lang w:val="ru-RU" w:eastAsia="ru-RU"/>
        </w:rPr>
        <w:t xml:space="preserve"> </w:t>
      </w:r>
    </w:p>
    <w:p w:rsidR="00A51E6C" w:rsidRPr="003670B7" w:rsidRDefault="00A51E6C" w:rsidP="00294FFB">
      <w:pPr>
        <w:spacing w:after="0" w:line="360" w:lineRule="auto"/>
        <w:ind w:firstLine="851"/>
        <w:contextualSpacing/>
        <w:jc w:val="both"/>
        <w:rPr>
          <w:rFonts w:ascii="Times New Roman" w:eastAsia="Times New Roman" w:hAnsi="Times New Roman" w:cs="Times New Roman"/>
          <w:sz w:val="24"/>
          <w:szCs w:val="24"/>
          <w:lang w:val="ru-RU" w:eastAsia="ru-RU"/>
        </w:rPr>
      </w:pPr>
      <w:proofErr w:type="gramStart"/>
      <w:r w:rsidRPr="003670B7">
        <w:rPr>
          <w:rFonts w:ascii="Times New Roman" w:eastAsia="Times New Roman" w:hAnsi="Times New Roman" w:cs="Times New Roman"/>
          <w:sz w:val="24"/>
          <w:szCs w:val="24"/>
          <w:lang w:val="ru-RU" w:eastAsia="ru-RU"/>
        </w:rPr>
        <w:t>Подписание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кредитного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договора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самый</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ответственный</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этап,</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поскольку,</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подписав</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кредитный</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договор</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(заявление-оферту),</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заемщик</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соглашается</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со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всеми</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его</w:t>
      </w:r>
      <w:r w:rsidR="00E12CE8">
        <w:rPr>
          <w:rFonts w:ascii="Times New Roman" w:eastAsia="Times New Roman" w:hAnsi="Times New Roman" w:cs="Times New Roman"/>
          <w:sz w:val="24"/>
          <w:szCs w:val="24"/>
          <w:lang w:val="ru-RU" w:eastAsia="ru-RU"/>
        </w:rPr>
        <w:t xml:space="preserve"> </w:t>
      </w:r>
      <w:r w:rsidR="001231F9" w:rsidRPr="003670B7">
        <w:rPr>
          <w:rFonts w:ascii="Times New Roman" w:eastAsia="Times New Roman" w:hAnsi="Times New Roman" w:cs="Times New Roman"/>
          <w:sz w:val="24"/>
          <w:szCs w:val="24"/>
          <w:lang w:val="ru-RU" w:eastAsia="ru-RU"/>
        </w:rPr>
        <w:t>условиями,</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и</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принимает</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на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себя</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обязательства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их</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выполнению,</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в</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том</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числе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возврату</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в</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установленные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сроки</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суммы</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основного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долга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и</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уплате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всех</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причитающихся</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платежей,</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за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неисполнение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(ненадлежащее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исполнение)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которых</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банк</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будет</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вправе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обратиться</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с</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иском</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в</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суд.</w:t>
      </w:r>
      <w:proofErr w:type="gramEnd"/>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Подписание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кредитного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договора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и</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иных</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документов</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банка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целесообразно,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только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если</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заемщику</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понятны</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все</w:t>
      </w:r>
      <w:r w:rsidR="00E12CE8">
        <w:rPr>
          <w:rFonts w:ascii="Times New Roman" w:eastAsia="Times New Roman" w:hAnsi="Times New Roman" w:cs="Times New Roman"/>
          <w:sz w:val="24"/>
          <w:szCs w:val="24"/>
          <w:lang w:val="ru-RU" w:eastAsia="ru-RU"/>
        </w:rPr>
        <w:t xml:space="preserve"> </w:t>
      </w:r>
      <w:r w:rsidR="001231F9" w:rsidRPr="003670B7">
        <w:rPr>
          <w:rFonts w:ascii="Times New Roman" w:eastAsia="Times New Roman" w:hAnsi="Times New Roman" w:cs="Times New Roman"/>
          <w:sz w:val="24"/>
          <w:szCs w:val="24"/>
          <w:lang w:val="ru-RU" w:eastAsia="ru-RU"/>
        </w:rPr>
        <w:t>условия,</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и</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он</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представляет</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какие</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платежи</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и</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когда</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ему</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необходимо</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будет</w:t>
      </w:r>
      <w:r w:rsidR="00E12CE8">
        <w:rPr>
          <w:rFonts w:ascii="Times New Roman" w:eastAsia="Times New Roman" w:hAnsi="Times New Roman" w:cs="Times New Roman"/>
          <w:sz w:val="24"/>
          <w:szCs w:val="24"/>
          <w:lang w:val="ru-RU" w:eastAsia="ru-RU"/>
        </w:rPr>
        <w:t xml:space="preserve"> </w:t>
      </w:r>
      <w:r w:rsidRPr="003670B7">
        <w:rPr>
          <w:rFonts w:ascii="Times New Roman" w:eastAsia="Times New Roman" w:hAnsi="Times New Roman" w:cs="Times New Roman"/>
          <w:sz w:val="24"/>
          <w:szCs w:val="24"/>
          <w:lang w:val="ru-RU" w:eastAsia="ru-RU"/>
        </w:rPr>
        <w:t>произвести.</w:t>
      </w:r>
    </w:p>
    <w:p w:rsidR="00052E59" w:rsidRPr="003670B7" w:rsidRDefault="00052E59" w:rsidP="00294FFB">
      <w:pPr>
        <w:autoSpaceDE w:val="0"/>
        <w:autoSpaceDN w:val="0"/>
        <w:adjustRightInd w:val="0"/>
        <w:spacing w:after="0" w:line="360" w:lineRule="auto"/>
        <w:ind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Договором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может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быть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предусмотрена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обязанность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заёмщика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застраховать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предмет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залога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(например,</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договор</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КАСКО)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или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застраховать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пользу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кредитора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свою</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жизнь,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здоровье,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иной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страховой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интерес.</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Кредитор</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вправе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установить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критерии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для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выбора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заёмщиком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страховщика.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Если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законом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предусмотрено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обязательное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заключение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договора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страхования,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кредитор</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обязан</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предложить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заёмщику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альтернативный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вариант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потребительского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(займа)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сопоставимых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сумме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сроку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возврата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условиях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без</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обязательного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заключения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договора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страхования.</w:t>
      </w:r>
    </w:p>
    <w:p w:rsidR="00052E59" w:rsidRPr="003670B7" w:rsidRDefault="00052E59" w:rsidP="00294FFB">
      <w:pPr>
        <w:autoSpaceDE w:val="0"/>
        <w:autoSpaceDN w:val="0"/>
        <w:adjustRightInd w:val="0"/>
        <w:spacing w:after="0" w:line="360" w:lineRule="auto"/>
        <w:ind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Если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течение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30</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календарных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дней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заёмщик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заключил</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договор</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страхования,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кредитор</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вправе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увеличить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размер</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процентной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ставки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потребительскому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(займу)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lastRenderedPageBreak/>
        <w:t>уровня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ставки,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действовавшей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момент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заключения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договора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аналогичным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условиям,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предусматривающим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обязательное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заключение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договора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страхования.</w:t>
      </w:r>
    </w:p>
    <w:p w:rsidR="00C6653C" w:rsidRPr="003670B7" w:rsidRDefault="0079723D" w:rsidP="00294FFB">
      <w:pPr>
        <w:autoSpaceDE w:val="0"/>
        <w:autoSpaceDN w:val="0"/>
        <w:adjustRightInd w:val="0"/>
        <w:spacing w:after="0" w:line="360" w:lineRule="auto"/>
        <w:ind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Если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заёмщик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понимает,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что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может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погасить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оставшуюся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часть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задолженности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срок,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ему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необходимо,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дожидаясь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наступления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срока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очередного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платежа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(займу)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целях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недопущения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просрочек,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продумать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приемлемые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варианты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выхода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из</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сложившейся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ситуации.</w:t>
      </w:r>
      <w:r w:rsidR="00E12CE8">
        <w:rPr>
          <w:rFonts w:ascii="Times New Roman" w:hAnsi="Times New Roman" w:cs="Times New Roman"/>
          <w:sz w:val="24"/>
          <w:szCs w:val="24"/>
          <w:lang w:val="ru-RU"/>
        </w:rPr>
        <w:t xml:space="preserve"> </w:t>
      </w:r>
    </w:p>
    <w:p w:rsidR="00C6653C" w:rsidRPr="003670B7" w:rsidRDefault="00C6653C" w:rsidP="00294FFB">
      <w:pPr>
        <w:autoSpaceDE w:val="0"/>
        <w:autoSpaceDN w:val="0"/>
        <w:adjustRightInd w:val="0"/>
        <w:spacing w:after="0" w:line="360" w:lineRule="auto"/>
        <w:ind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Существует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два</w:t>
      </w:r>
      <w:r w:rsidR="00E12CE8">
        <w:rPr>
          <w:rFonts w:ascii="Times New Roman" w:hAnsi="Times New Roman" w:cs="Times New Roman"/>
          <w:sz w:val="24"/>
          <w:szCs w:val="24"/>
          <w:lang w:val="ru-RU"/>
        </w:rPr>
        <w:t xml:space="preserve"> </w:t>
      </w:r>
      <w:r w:rsidR="00FA04D5">
        <w:rPr>
          <w:rFonts w:ascii="Times New Roman" w:hAnsi="Times New Roman" w:cs="Times New Roman"/>
          <w:sz w:val="24"/>
          <w:szCs w:val="24"/>
          <w:lang w:val="ru-RU"/>
        </w:rPr>
        <w:t>пути</w:t>
      </w:r>
      <w:r w:rsidR="00E12CE8">
        <w:rPr>
          <w:rFonts w:ascii="Times New Roman" w:hAnsi="Times New Roman" w:cs="Times New Roman"/>
          <w:sz w:val="24"/>
          <w:szCs w:val="24"/>
          <w:lang w:val="ru-RU"/>
        </w:rPr>
        <w:t xml:space="preserve"> </w:t>
      </w:r>
      <w:r w:rsidR="00FA04D5">
        <w:rPr>
          <w:rFonts w:ascii="Times New Roman" w:hAnsi="Times New Roman" w:cs="Times New Roman"/>
          <w:sz w:val="24"/>
          <w:szCs w:val="24"/>
          <w:lang w:val="ru-RU"/>
        </w:rPr>
        <w:t>решения</w:t>
      </w:r>
      <w:r w:rsidR="00E12CE8">
        <w:rPr>
          <w:rFonts w:ascii="Times New Roman" w:hAnsi="Times New Roman" w:cs="Times New Roman"/>
          <w:sz w:val="24"/>
          <w:szCs w:val="24"/>
          <w:lang w:val="ru-RU"/>
        </w:rPr>
        <w:t xml:space="preserve"> </w:t>
      </w:r>
      <w:r w:rsidR="00FA04D5">
        <w:rPr>
          <w:rFonts w:ascii="Times New Roman" w:hAnsi="Times New Roman" w:cs="Times New Roman"/>
          <w:sz w:val="24"/>
          <w:szCs w:val="24"/>
          <w:lang w:val="ru-RU"/>
        </w:rPr>
        <w:t>подобной</w:t>
      </w:r>
      <w:r w:rsidR="00E12CE8">
        <w:rPr>
          <w:rFonts w:ascii="Times New Roman" w:hAnsi="Times New Roman" w:cs="Times New Roman"/>
          <w:sz w:val="24"/>
          <w:szCs w:val="24"/>
          <w:lang w:val="ru-RU"/>
        </w:rPr>
        <w:t xml:space="preserve"> </w:t>
      </w:r>
      <w:r w:rsidR="00FA04D5">
        <w:rPr>
          <w:rFonts w:ascii="Times New Roman" w:hAnsi="Times New Roman" w:cs="Times New Roman"/>
          <w:sz w:val="24"/>
          <w:szCs w:val="24"/>
          <w:lang w:val="ru-RU"/>
        </w:rPr>
        <w:t>проблемы.</w:t>
      </w:r>
    </w:p>
    <w:p w:rsidR="00C6653C" w:rsidRPr="003670B7" w:rsidRDefault="00FA04D5" w:rsidP="00FA04D5">
      <w:pPr>
        <w:pStyle w:val="a3"/>
        <w:autoSpaceDE w:val="0"/>
        <w:autoSpaceDN w:val="0"/>
        <w:adjustRightInd w:val="0"/>
        <w:spacing w:after="0" w:line="360" w:lineRule="auto"/>
        <w:ind w:left="0" w:firstLine="851"/>
        <w:jc w:val="both"/>
        <w:rPr>
          <w:rFonts w:ascii="Times New Roman" w:hAnsi="Times New Roman" w:cs="Times New Roman"/>
          <w:bCs/>
          <w:sz w:val="24"/>
          <w:szCs w:val="24"/>
        </w:rPr>
      </w:pPr>
      <w:r>
        <w:rPr>
          <w:rFonts w:ascii="Times New Roman" w:hAnsi="Times New Roman" w:cs="Times New Roman"/>
          <w:bCs/>
          <w:sz w:val="24"/>
          <w:szCs w:val="24"/>
        </w:rPr>
        <w:t>Первый,</w:t>
      </w:r>
      <w:r w:rsidR="00E12CE8">
        <w:rPr>
          <w:rFonts w:ascii="Times New Roman" w:hAnsi="Times New Roman" w:cs="Times New Roman"/>
          <w:bCs/>
          <w:sz w:val="24"/>
          <w:szCs w:val="24"/>
        </w:rPr>
        <w:t xml:space="preserve"> </w:t>
      </w:r>
      <w:r w:rsidR="0079723D" w:rsidRPr="003670B7">
        <w:rPr>
          <w:rFonts w:ascii="Times New Roman" w:hAnsi="Times New Roman" w:cs="Times New Roman"/>
          <w:bCs/>
          <w:sz w:val="24"/>
          <w:szCs w:val="24"/>
        </w:rPr>
        <w:t>реструктуризация</w:t>
      </w:r>
      <w:r w:rsidR="00E12CE8">
        <w:rPr>
          <w:rFonts w:ascii="Times New Roman" w:hAnsi="Times New Roman" w:cs="Times New Roman"/>
          <w:bCs/>
          <w:sz w:val="24"/>
          <w:szCs w:val="24"/>
        </w:rPr>
        <w:t xml:space="preserve"> </w:t>
      </w:r>
      <w:r w:rsidR="0079723D" w:rsidRPr="003670B7">
        <w:rPr>
          <w:rFonts w:ascii="Times New Roman" w:hAnsi="Times New Roman" w:cs="Times New Roman"/>
          <w:bCs/>
          <w:sz w:val="24"/>
          <w:szCs w:val="24"/>
        </w:rPr>
        <w:t>кредита</w:t>
      </w:r>
      <w:r w:rsidR="00E12CE8">
        <w:rPr>
          <w:rFonts w:ascii="Times New Roman" w:hAnsi="Times New Roman" w:cs="Times New Roman"/>
          <w:bCs/>
          <w:sz w:val="24"/>
          <w:szCs w:val="24"/>
        </w:rPr>
        <w:t xml:space="preserve"> </w:t>
      </w:r>
      <w:r w:rsidR="00C6653C" w:rsidRPr="003670B7">
        <w:rPr>
          <w:rFonts w:ascii="Times New Roman" w:hAnsi="Times New Roman" w:cs="Times New Roman"/>
          <w:bCs/>
          <w:sz w:val="24"/>
          <w:szCs w:val="24"/>
        </w:rPr>
        <w:t>–</w:t>
      </w:r>
      <w:r w:rsidR="00E12CE8">
        <w:rPr>
          <w:rFonts w:ascii="Times New Roman" w:hAnsi="Times New Roman" w:cs="Times New Roman"/>
          <w:bCs/>
          <w:sz w:val="24"/>
          <w:szCs w:val="24"/>
        </w:rPr>
        <w:t xml:space="preserve"> </w:t>
      </w:r>
      <w:r w:rsidR="00C6653C" w:rsidRPr="003670B7">
        <w:rPr>
          <w:rFonts w:ascii="Times New Roman" w:hAnsi="Times New Roman" w:cs="Times New Roman"/>
          <w:bCs/>
          <w:sz w:val="24"/>
          <w:szCs w:val="24"/>
        </w:rPr>
        <w:t>изменение</w:t>
      </w:r>
      <w:r w:rsidR="00E12CE8">
        <w:rPr>
          <w:rFonts w:ascii="Times New Roman" w:hAnsi="Times New Roman" w:cs="Times New Roman"/>
          <w:bCs/>
          <w:sz w:val="24"/>
          <w:szCs w:val="24"/>
        </w:rPr>
        <w:t xml:space="preserve"> </w:t>
      </w:r>
      <w:r w:rsidR="00C6653C" w:rsidRPr="003670B7">
        <w:rPr>
          <w:rFonts w:ascii="Times New Roman" w:hAnsi="Times New Roman" w:cs="Times New Roman"/>
          <w:bCs/>
          <w:sz w:val="24"/>
          <w:szCs w:val="24"/>
        </w:rPr>
        <w:t>условий</w:t>
      </w:r>
      <w:r w:rsidR="00E12CE8">
        <w:rPr>
          <w:rFonts w:ascii="Times New Roman" w:hAnsi="Times New Roman" w:cs="Times New Roman"/>
          <w:bCs/>
          <w:sz w:val="24"/>
          <w:szCs w:val="24"/>
        </w:rPr>
        <w:t xml:space="preserve"> </w:t>
      </w:r>
      <w:r w:rsidR="00C6653C" w:rsidRPr="003670B7">
        <w:rPr>
          <w:rFonts w:ascii="Times New Roman" w:hAnsi="Times New Roman" w:cs="Times New Roman"/>
          <w:bCs/>
          <w:sz w:val="24"/>
          <w:szCs w:val="24"/>
        </w:rPr>
        <w:t>договора</w:t>
      </w:r>
      <w:r w:rsidR="00E12CE8">
        <w:rPr>
          <w:rFonts w:ascii="Times New Roman" w:hAnsi="Times New Roman" w:cs="Times New Roman"/>
          <w:bCs/>
          <w:sz w:val="24"/>
          <w:szCs w:val="24"/>
        </w:rPr>
        <w:t xml:space="preserve"> </w:t>
      </w:r>
      <w:r w:rsidR="00C6653C" w:rsidRPr="003670B7">
        <w:rPr>
          <w:rFonts w:ascii="Times New Roman" w:hAnsi="Times New Roman" w:cs="Times New Roman"/>
          <w:bCs/>
          <w:sz w:val="24"/>
          <w:szCs w:val="24"/>
        </w:rPr>
        <w:t>по</w:t>
      </w:r>
      <w:r w:rsidR="00E12CE8">
        <w:rPr>
          <w:rFonts w:ascii="Times New Roman" w:hAnsi="Times New Roman" w:cs="Times New Roman"/>
          <w:bCs/>
          <w:sz w:val="24"/>
          <w:szCs w:val="24"/>
        </w:rPr>
        <w:t xml:space="preserve"> </w:t>
      </w:r>
      <w:r w:rsidR="00C6653C" w:rsidRPr="003670B7">
        <w:rPr>
          <w:rFonts w:ascii="Times New Roman" w:hAnsi="Times New Roman" w:cs="Times New Roman"/>
          <w:bCs/>
          <w:sz w:val="24"/>
          <w:szCs w:val="24"/>
        </w:rPr>
        <w:t>согласованию</w:t>
      </w:r>
      <w:r w:rsidR="00E12CE8">
        <w:rPr>
          <w:rFonts w:ascii="Times New Roman" w:hAnsi="Times New Roman" w:cs="Times New Roman"/>
          <w:bCs/>
          <w:sz w:val="24"/>
          <w:szCs w:val="24"/>
        </w:rPr>
        <w:t xml:space="preserve"> </w:t>
      </w:r>
      <w:r w:rsidR="00C6653C" w:rsidRPr="003670B7">
        <w:rPr>
          <w:rFonts w:ascii="Times New Roman" w:hAnsi="Times New Roman" w:cs="Times New Roman"/>
          <w:bCs/>
          <w:sz w:val="24"/>
          <w:szCs w:val="24"/>
        </w:rPr>
        <w:t>с</w:t>
      </w:r>
      <w:r w:rsidR="00E12CE8">
        <w:rPr>
          <w:rFonts w:ascii="Times New Roman" w:hAnsi="Times New Roman" w:cs="Times New Roman"/>
          <w:bCs/>
          <w:sz w:val="24"/>
          <w:szCs w:val="24"/>
        </w:rPr>
        <w:t xml:space="preserve"> </w:t>
      </w:r>
      <w:r w:rsidR="00C6653C" w:rsidRPr="003670B7">
        <w:rPr>
          <w:rFonts w:ascii="Times New Roman" w:hAnsi="Times New Roman" w:cs="Times New Roman"/>
          <w:bCs/>
          <w:sz w:val="24"/>
          <w:szCs w:val="24"/>
        </w:rPr>
        <w:t>кредитором</w:t>
      </w:r>
      <w:r w:rsidR="00E12CE8">
        <w:rPr>
          <w:rFonts w:ascii="Times New Roman" w:hAnsi="Times New Roman" w:cs="Times New Roman"/>
          <w:bCs/>
          <w:sz w:val="24"/>
          <w:szCs w:val="24"/>
        </w:rPr>
        <w:t xml:space="preserve"> </w:t>
      </w:r>
      <w:r w:rsidR="00C6653C" w:rsidRPr="003670B7">
        <w:rPr>
          <w:rFonts w:ascii="Times New Roman" w:hAnsi="Times New Roman" w:cs="Times New Roman"/>
          <w:bCs/>
          <w:sz w:val="24"/>
          <w:szCs w:val="24"/>
        </w:rPr>
        <w:t>Заявление</w:t>
      </w:r>
      <w:r w:rsidR="00E12CE8">
        <w:rPr>
          <w:rFonts w:ascii="Times New Roman" w:hAnsi="Times New Roman" w:cs="Times New Roman"/>
          <w:bCs/>
          <w:sz w:val="24"/>
          <w:szCs w:val="24"/>
        </w:rPr>
        <w:t xml:space="preserve"> </w:t>
      </w:r>
      <w:r w:rsidR="00C6653C" w:rsidRPr="003670B7">
        <w:rPr>
          <w:rFonts w:ascii="Times New Roman" w:hAnsi="Times New Roman" w:cs="Times New Roman"/>
          <w:bCs/>
          <w:sz w:val="24"/>
          <w:szCs w:val="24"/>
        </w:rPr>
        <w:t>о</w:t>
      </w:r>
      <w:r w:rsidR="00E12CE8">
        <w:rPr>
          <w:rFonts w:ascii="Times New Roman" w:hAnsi="Times New Roman" w:cs="Times New Roman"/>
          <w:bCs/>
          <w:sz w:val="24"/>
          <w:szCs w:val="24"/>
        </w:rPr>
        <w:t xml:space="preserve"> </w:t>
      </w:r>
      <w:r w:rsidR="00C6653C" w:rsidRPr="003670B7">
        <w:rPr>
          <w:rFonts w:ascii="Times New Roman" w:hAnsi="Times New Roman" w:cs="Times New Roman"/>
          <w:bCs/>
          <w:sz w:val="24"/>
          <w:szCs w:val="24"/>
        </w:rPr>
        <w:t>реструктуризации</w:t>
      </w:r>
      <w:r w:rsidR="00E12CE8">
        <w:rPr>
          <w:rFonts w:ascii="Times New Roman" w:hAnsi="Times New Roman" w:cs="Times New Roman"/>
          <w:bCs/>
          <w:sz w:val="24"/>
          <w:szCs w:val="24"/>
        </w:rPr>
        <w:t xml:space="preserve"> </w:t>
      </w:r>
      <w:r w:rsidR="00C6653C" w:rsidRPr="003670B7">
        <w:rPr>
          <w:rFonts w:ascii="Times New Roman" w:hAnsi="Times New Roman" w:cs="Times New Roman"/>
          <w:bCs/>
          <w:sz w:val="24"/>
          <w:szCs w:val="24"/>
        </w:rPr>
        <w:t>кредита</w:t>
      </w:r>
      <w:r w:rsidR="00E12CE8">
        <w:rPr>
          <w:rFonts w:ascii="Times New Roman" w:hAnsi="Times New Roman" w:cs="Times New Roman"/>
          <w:bCs/>
          <w:sz w:val="24"/>
          <w:szCs w:val="24"/>
        </w:rPr>
        <w:t xml:space="preserve"> </w:t>
      </w:r>
      <w:r w:rsidR="00C6653C" w:rsidRPr="003670B7">
        <w:rPr>
          <w:rFonts w:ascii="Times New Roman" w:hAnsi="Times New Roman" w:cs="Times New Roman"/>
          <w:bCs/>
          <w:sz w:val="24"/>
          <w:szCs w:val="24"/>
        </w:rPr>
        <w:t>(займа)</w:t>
      </w:r>
      <w:r w:rsidR="00E12CE8">
        <w:rPr>
          <w:rFonts w:ascii="Times New Roman" w:hAnsi="Times New Roman" w:cs="Times New Roman"/>
          <w:bCs/>
          <w:sz w:val="24"/>
          <w:szCs w:val="24"/>
        </w:rPr>
        <w:t xml:space="preserve"> </w:t>
      </w:r>
      <w:r w:rsidR="00C6653C" w:rsidRPr="003670B7">
        <w:rPr>
          <w:rFonts w:ascii="Times New Roman" w:hAnsi="Times New Roman" w:cs="Times New Roman"/>
          <w:bCs/>
          <w:sz w:val="24"/>
          <w:szCs w:val="24"/>
        </w:rPr>
        <w:t>на</w:t>
      </w:r>
      <w:r w:rsidR="00E12CE8">
        <w:rPr>
          <w:rFonts w:ascii="Times New Roman" w:hAnsi="Times New Roman" w:cs="Times New Roman"/>
          <w:bCs/>
          <w:sz w:val="24"/>
          <w:szCs w:val="24"/>
        </w:rPr>
        <w:t xml:space="preserve"> </w:t>
      </w:r>
      <w:r w:rsidR="00C6653C" w:rsidRPr="003670B7">
        <w:rPr>
          <w:rFonts w:ascii="Times New Roman" w:hAnsi="Times New Roman" w:cs="Times New Roman"/>
          <w:bCs/>
          <w:sz w:val="24"/>
          <w:szCs w:val="24"/>
        </w:rPr>
        <w:t>основании</w:t>
      </w:r>
      <w:r w:rsidR="00E12CE8">
        <w:rPr>
          <w:rFonts w:ascii="Times New Roman" w:hAnsi="Times New Roman" w:cs="Times New Roman"/>
          <w:bCs/>
          <w:sz w:val="24"/>
          <w:szCs w:val="24"/>
        </w:rPr>
        <w:t xml:space="preserve"> </w:t>
      </w:r>
      <w:r w:rsidR="00C6653C" w:rsidRPr="003670B7">
        <w:rPr>
          <w:rFonts w:ascii="Times New Roman" w:hAnsi="Times New Roman" w:cs="Times New Roman"/>
          <w:bCs/>
          <w:sz w:val="24"/>
          <w:szCs w:val="24"/>
        </w:rPr>
        <w:t>дополнительного</w:t>
      </w:r>
      <w:r w:rsidR="00E12CE8">
        <w:rPr>
          <w:rFonts w:ascii="Times New Roman" w:hAnsi="Times New Roman" w:cs="Times New Roman"/>
          <w:bCs/>
          <w:sz w:val="24"/>
          <w:szCs w:val="24"/>
        </w:rPr>
        <w:t xml:space="preserve"> </w:t>
      </w:r>
      <w:r w:rsidR="00C6653C" w:rsidRPr="003670B7">
        <w:rPr>
          <w:rFonts w:ascii="Times New Roman" w:hAnsi="Times New Roman" w:cs="Times New Roman"/>
          <w:bCs/>
          <w:sz w:val="24"/>
          <w:szCs w:val="24"/>
        </w:rPr>
        <w:t>соглашения</w:t>
      </w:r>
      <w:r w:rsidR="00E12CE8">
        <w:rPr>
          <w:rFonts w:ascii="Times New Roman" w:hAnsi="Times New Roman" w:cs="Times New Roman"/>
          <w:bCs/>
          <w:sz w:val="24"/>
          <w:szCs w:val="24"/>
        </w:rPr>
        <w:t xml:space="preserve"> </w:t>
      </w:r>
      <w:r w:rsidR="00C6653C" w:rsidRPr="003670B7">
        <w:rPr>
          <w:rFonts w:ascii="Times New Roman" w:hAnsi="Times New Roman" w:cs="Times New Roman"/>
          <w:bCs/>
          <w:sz w:val="24"/>
          <w:szCs w:val="24"/>
        </w:rPr>
        <w:t>к</w:t>
      </w:r>
      <w:r w:rsidR="00E12CE8">
        <w:rPr>
          <w:rFonts w:ascii="Times New Roman" w:hAnsi="Times New Roman" w:cs="Times New Roman"/>
          <w:bCs/>
          <w:sz w:val="24"/>
          <w:szCs w:val="24"/>
        </w:rPr>
        <w:t xml:space="preserve"> </w:t>
      </w:r>
      <w:r w:rsidR="00C6653C" w:rsidRPr="003670B7">
        <w:rPr>
          <w:rFonts w:ascii="Times New Roman" w:hAnsi="Times New Roman" w:cs="Times New Roman"/>
          <w:bCs/>
          <w:sz w:val="24"/>
          <w:szCs w:val="24"/>
        </w:rPr>
        <w:t>договору</w:t>
      </w:r>
      <w:r w:rsidR="00E12CE8">
        <w:rPr>
          <w:rFonts w:ascii="Times New Roman" w:hAnsi="Times New Roman" w:cs="Times New Roman"/>
          <w:bCs/>
          <w:sz w:val="24"/>
          <w:szCs w:val="24"/>
        </w:rPr>
        <w:t xml:space="preserve"> </w:t>
      </w:r>
      <w:r w:rsidR="00C6653C" w:rsidRPr="003670B7">
        <w:rPr>
          <w:rFonts w:ascii="Times New Roman" w:hAnsi="Times New Roman" w:cs="Times New Roman"/>
          <w:bCs/>
          <w:sz w:val="24"/>
          <w:szCs w:val="24"/>
        </w:rPr>
        <w:t>потребительского</w:t>
      </w:r>
      <w:r w:rsidR="00E12CE8">
        <w:rPr>
          <w:rFonts w:ascii="Times New Roman" w:hAnsi="Times New Roman" w:cs="Times New Roman"/>
          <w:bCs/>
          <w:sz w:val="24"/>
          <w:szCs w:val="24"/>
        </w:rPr>
        <w:t xml:space="preserve"> </w:t>
      </w:r>
      <w:r w:rsidR="00C6653C" w:rsidRPr="003670B7">
        <w:rPr>
          <w:rFonts w:ascii="Times New Roman" w:hAnsi="Times New Roman" w:cs="Times New Roman"/>
          <w:bCs/>
          <w:sz w:val="24"/>
          <w:szCs w:val="24"/>
        </w:rPr>
        <w:t>кредита</w:t>
      </w:r>
      <w:r w:rsidR="00E12CE8">
        <w:rPr>
          <w:rFonts w:ascii="Times New Roman" w:hAnsi="Times New Roman" w:cs="Times New Roman"/>
          <w:bCs/>
          <w:sz w:val="24"/>
          <w:szCs w:val="24"/>
        </w:rPr>
        <w:t xml:space="preserve"> </w:t>
      </w:r>
      <w:r w:rsidR="00C6653C" w:rsidRPr="003670B7">
        <w:rPr>
          <w:rFonts w:ascii="Times New Roman" w:hAnsi="Times New Roman" w:cs="Times New Roman"/>
          <w:bCs/>
          <w:sz w:val="24"/>
          <w:szCs w:val="24"/>
        </w:rPr>
        <w:t>(займа),</w:t>
      </w:r>
      <w:r w:rsidR="00E12CE8">
        <w:rPr>
          <w:rFonts w:ascii="Times New Roman" w:hAnsi="Times New Roman" w:cs="Times New Roman"/>
          <w:bCs/>
          <w:sz w:val="24"/>
          <w:szCs w:val="24"/>
        </w:rPr>
        <w:t xml:space="preserve"> </w:t>
      </w:r>
      <w:r w:rsidR="00C6653C" w:rsidRPr="003670B7">
        <w:rPr>
          <w:rFonts w:ascii="Times New Roman" w:hAnsi="Times New Roman" w:cs="Times New Roman"/>
          <w:bCs/>
          <w:sz w:val="24"/>
          <w:szCs w:val="24"/>
        </w:rPr>
        <w:t>в</w:t>
      </w:r>
      <w:r w:rsidR="00E12CE8">
        <w:rPr>
          <w:rFonts w:ascii="Times New Roman" w:hAnsi="Times New Roman" w:cs="Times New Roman"/>
          <w:bCs/>
          <w:sz w:val="24"/>
          <w:szCs w:val="24"/>
        </w:rPr>
        <w:t xml:space="preserve"> </w:t>
      </w:r>
      <w:r w:rsidR="00C6653C" w:rsidRPr="003670B7">
        <w:rPr>
          <w:rFonts w:ascii="Times New Roman" w:hAnsi="Times New Roman" w:cs="Times New Roman"/>
          <w:bCs/>
          <w:sz w:val="24"/>
          <w:szCs w:val="24"/>
        </w:rPr>
        <w:t>результате</w:t>
      </w:r>
      <w:r w:rsidR="00E12CE8">
        <w:rPr>
          <w:rFonts w:ascii="Times New Roman" w:hAnsi="Times New Roman" w:cs="Times New Roman"/>
          <w:bCs/>
          <w:sz w:val="24"/>
          <w:szCs w:val="24"/>
        </w:rPr>
        <w:t xml:space="preserve"> </w:t>
      </w:r>
      <w:r w:rsidR="00C6653C" w:rsidRPr="003670B7">
        <w:rPr>
          <w:rFonts w:ascii="Times New Roman" w:hAnsi="Times New Roman" w:cs="Times New Roman"/>
          <w:bCs/>
          <w:sz w:val="24"/>
          <w:szCs w:val="24"/>
        </w:rPr>
        <w:t>которого</w:t>
      </w:r>
      <w:r w:rsidR="00E12CE8">
        <w:rPr>
          <w:rFonts w:ascii="Times New Roman" w:hAnsi="Times New Roman" w:cs="Times New Roman"/>
          <w:bCs/>
          <w:sz w:val="24"/>
          <w:szCs w:val="24"/>
        </w:rPr>
        <w:t xml:space="preserve"> </w:t>
      </w:r>
      <w:r w:rsidR="00C6653C" w:rsidRPr="003670B7">
        <w:rPr>
          <w:rFonts w:ascii="Times New Roman" w:hAnsi="Times New Roman" w:cs="Times New Roman"/>
          <w:bCs/>
          <w:sz w:val="24"/>
          <w:szCs w:val="24"/>
        </w:rPr>
        <w:t>заёмщик</w:t>
      </w:r>
      <w:r w:rsidR="00E12CE8">
        <w:rPr>
          <w:rFonts w:ascii="Times New Roman" w:hAnsi="Times New Roman" w:cs="Times New Roman"/>
          <w:bCs/>
          <w:sz w:val="24"/>
          <w:szCs w:val="24"/>
        </w:rPr>
        <w:t xml:space="preserve"> </w:t>
      </w:r>
      <w:r w:rsidR="00C6653C" w:rsidRPr="003670B7">
        <w:rPr>
          <w:rFonts w:ascii="Times New Roman" w:hAnsi="Times New Roman" w:cs="Times New Roman"/>
          <w:bCs/>
          <w:sz w:val="24"/>
          <w:szCs w:val="24"/>
        </w:rPr>
        <w:t>получает</w:t>
      </w:r>
      <w:r w:rsidR="00E12CE8">
        <w:rPr>
          <w:rFonts w:ascii="Times New Roman" w:hAnsi="Times New Roman" w:cs="Times New Roman"/>
          <w:bCs/>
          <w:sz w:val="24"/>
          <w:szCs w:val="24"/>
        </w:rPr>
        <w:t xml:space="preserve"> </w:t>
      </w:r>
      <w:r w:rsidR="00C6653C" w:rsidRPr="003670B7">
        <w:rPr>
          <w:rFonts w:ascii="Times New Roman" w:hAnsi="Times New Roman" w:cs="Times New Roman"/>
          <w:bCs/>
          <w:sz w:val="24"/>
          <w:szCs w:val="24"/>
        </w:rPr>
        <w:t>право</w:t>
      </w:r>
      <w:r w:rsidR="00E12CE8">
        <w:rPr>
          <w:rFonts w:ascii="Times New Roman" w:hAnsi="Times New Roman" w:cs="Times New Roman"/>
          <w:bCs/>
          <w:sz w:val="24"/>
          <w:szCs w:val="24"/>
        </w:rPr>
        <w:t xml:space="preserve"> </w:t>
      </w:r>
      <w:r w:rsidR="00C6653C" w:rsidRPr="003670B7">
        <w:rPr>
          <w:rFonts w:ascii="Times New Roman" w:hAnsi="Times New Roman" w:cs="Times New Roman"/>
          <w:bCs/>
          <w:sz w:val="24"/>
          <w:szCs w:val="24"/>
        </w:rPr>
        <w:t>исполнять</w:t>
      </w:r>
      <w:r w:rsidR="00E12CE8">
        <w:rPr>
          <w:rFonts w:ascii="Times New Roman" w:hAnsi="Times New Roman" w:cs="Times New Roman"/>
          <w:bCs/>
          <w:sz w:val="24"/>
          <w:szCs w:val="24"/>
        </w:rPr>
        <w:t xml:space="preserve"> </w:t>
      </w:r>
      <w:r w:rsidR="00C6653C" w:rsidRPr="003670B7">
        <w:rPr>
          <w:rFonts w:ascii="Times New Roman" w:hAnsi="Times New Roman" w:cs="Times New Roman"/>
          <w:bCs/>
          <w:sz w:val="24"/>
          <w:szCs w:val="24"/>
        </w:rPr>
        <w:t>обязательства</w:t>
      </w:r>
      <w:r w:rsidR="00E12CE8">
        <w:rPr>
          <w:rFonts w:ascii="Times New Roman" w:hAnsi="Times New Roman" w:cs="Times New Roman"/>
          <w:bCs/>
          <w:sz w:val="24"/>
          <w:szCs w:val="24"/>
        </w:rPr>
        <w:t xml:space="preserve"> </w:t>
      </w:r>
      <w:r w:rsidR="00C6653C" w:rsidRPr="003670B7">
        <w:rPr>
          <w:rFonts w:ascii="Times New Roman" w:hAnsi="Times New Roman" w:cs="Times New Roman"/>
          <w:bCs/>
          <w:sz w:val="24"/>
          <w:szCs w:val="24"/>
        </w:rPr>
        <w:t>в</w:t>
      </w:r>
      <w:r w:rsidR="00E12CE8">
        <w:rPr>
          <w:rFonts w:ascii="Times New Roman" w:hAnsi="Times New Roman" w:cs="Times New Roman"/>
          <w:bCs/>
          <w:sz w:val="24"/>
          <w:szCs w:val="24"/>
        </w:rPr>
        <w:t xml:space="preserve"> </w:t>
      </w:r>
      <w:r w:rsidR="00C6653C" w:rsidRPr="003670B7">
        <w:rPr>
          <w:rFonts w:ascii="Times New Roman" w:hAnsi="Times New Roman" w:cs="Times New Roman"/>
          <w:bCs/>
          <w:sz w:val="24"/>
          <w:szCs w:val="24"/>
        </w:rPr>
        <w:t>более</w:t>
      </w:r>
      <w:r w:rsidR="00E12CE8">
        <w:rPr>
          <w:rFonts w:ascii="Times New Roman" w:hAnsi="Times New Roman" w:cs="Times New Roman"/>
          <w:bCs/>
          <w:sz w:val="24"/>
          <w:szCs w:val="24"/>
        </w:rPr>
        <w:t xml:space="preserve"> </w:t>
      </w:r>
      <w:r w:rsidR="00C6653C" w:rsidRPr="003670B7">
        <w:rPr>
          <w:rFonts w:ascii="Times New Roman" w:hAnsi="Times New Roman" w:cs="Times New Roman"/>
          <w:bCs/>
          <w:sz w:val="24"/>
          <w:szCs w:val="24"/>
        </w:rPr>
        <w:t>благоприятном</w:t>
      </w:r>
      <w:r w:rsidR="00E12CE8">
        <w:rPr>
          <w:rFonts w:ascii="Times New Roman" w:hAnsi="Times New Roman" w:cs="Times New Roman"/>
          <w:bCs/>
          <w:sz w:val="24"/>
          <w:szCs w:val="24"/>
        </w:rPr>
        <w:t xml:space="preserve"> </w:t>
      </w:r>
      <w:r w:rsidR="00C6653C" w:rsidRPr="003670B7">
        <w:rPr>
          <w:rFonts w:ascii="Times New Roman" w:hAnsi="Times New Roman" w:cs="Times New Roman"/>
          <w:bCs/>
          <w:sz w:val="24"/>
          <w:szCs w:val="24"/>
        </w:rPr>
        <w:t>режиме</w:t>
      </w:r>
      <w:r w:rsidR="00E12CE8">
        <w:rPr>
          <w:rFonts w:ascii="Times New Roman" w:hAnsi="Times New Roman" w:cs="Times New Roman"/>
          <w:bCs/>
          <w:sz w:val="24"/>
          <w:szCs w:val="24"/>
        </w:rPr>
        <w:t xml:space="preserve"> </w:t>
      </w:r>
      <w:r w:rsidR="00C6653C" w:rsidRPr="003670B7">
        <w:rPr>
          <w:rFonts w:ascii="Times New Roman" w:hAnsi="Times New Roman" w:cs="Times New Roman"/>
          <w:bCs/>
          <w:sz w:val="24"/>
          <w:szCs w:val="24"/>
        </w:rPr>
        <w:t>рефинансирование</w:t>
      </w:r>
      <w:r w:rsidR="00E12CE8">
        <w:rPr>
          <w:rFonts w:ascii="Times New Roman" w:hAnsi="Times New Roman" w:cs="Times New Roman"/>
          <w:bCs/>
          <w:sz w:val="24"/>
          <w:szCs w:val="24"/>
        </w:rPr>
        <w:t xml:space="preserve"> </w:t>
      </w:r>
      <w:r w:rsidR="00C6653C" w:rsidRPr="003670B7">
        <w:rPr>
          <w:rFonts w:ascii="Times New Roman" w:hAnsi="Times New Roman" w:cs="Times New Roman"/>
          <w:bCs/>
          <w:sz w:val="24"/>
          <w:szCs w:val="24"/>
        </w:rPr>
        <w:t>задолженности.</w:t>
      </w:r>
      <w:r w:rsidR="00E12CE8">
        <w:rPr>
          <w:rFonts w:ascii="Times New Roman" w:hAnsi="Times New Roman" w:cs="Times New Roman"/>
          <w:bCs/>
          <w:sz w:val="24"/>
          <w:szCs w:val="24"/>
        </w:rPr>
        <w:t xml:space="preserve"> </w:t>
      </w:r>
      <w:r w:rsidR="0079723D" w:rsidRPr="003670B7">
        <w:rPr>
          <w:rFonts w:ascii="Times New Roman" w:hAnsi="Times New Roman" w:cs="Times New Roman"/>
          <w:bCs/>
          <w:sz w:val="24"/>
          <w:szCs w:val="24"/>
        </w:rPr>
        <w:t>К</w:t>
      </w:r>
      <w:r w:rsidR="00E12CE8">
        <w:rPr>
          <w:rFonts w:ascii="Times New Roman" w:hAnsi="Times New Roman" w:cs="Times New Roman"/>
          <w:bCs/>
          <w:sz w:val="24"/>
          <w:szCs w:val="24"/>
        </w:rPr>
        <w:t xml:space="preserve"> </w:t>
      </w:r>
      <w:r w:rsidR="0079723D" w:rsidRPr="003670B7">
        <w:rPr>
          <w:rFonts w:ascii="Times New Roman" w:hAnsi="Times New Roman" w:cs="Times New Roman"/>
          <w:bCs/>
          <w:sz w:val="24"/>
          <w:szCs w:val="24"/>
        </w:rPr>
        <w:t>заявлению</w:t>
      </w:r>
      <w:r w:rsidR="00E12CE8">
        <w:rPr>
          <w:rFonts w:ascii="Times New Roman" w:hAnsi="Times New Roman" w:cs="Times New Roman"/>
          <w:bCs/>
          <w:sz w:val="24"/>
          <w:szCs w:val="24"/>
        </w:rPr>
        <w:t xml:space="preserve"> </w:t>
      </w:r>
      <w:r w:rsidR="0079723D" w:rsidRPr="003670B7">
        <w:rPr>
          <w:rFonts w:ascii="Times New Roman" w:hAnsi="Times New Roman" w:cs="Times New Roman"/>
          <w:bCs/>
          <w:sz w:val="24"/>
          <w:szCs w:val="24"/>
        </w:rPr>
        <w:t>обычно</w:t>
      </w:r>
      <w:r w:rsidR="00E12CE8">
        <w:rPr>
          <w:rFonts w:ascii="Times New Roman" w:hAnsi="Times New Roman" w:cs="Times New Roman"/>
          <w:bCs/>
          <w:sz w:val="24"/>
          <w:szCs w:val="24"/>
        </w:rPr>
        <w:t xml:space="preserve"> </w:t>
      </w:r>
      <w:r w:rsidR="0079723D" w:rsidRPr="003670B7">
        <w:rPr>
          <w:rFonts w:ascii="Times New Roman" w:hAnsi="Times New Roman" w:cs="Times New Roman"/>
          <w:bCs/>
          <w:sz w:val="24"/>
          <w:szCs w:val="24"/>
        </w:rPr>
        <w:t>прилагаются</w:t>
      </w:r>
      <w:r w:rsidR="00E12CE8">
        <w:rPr>
          <w:rFonts w:ascii="Times New Roman" w:hAnsi="Times New Roman" w:cs="Times New Roman"/>
          <w:bCs/>
          <w:sz w:val="24"/>
          <w:szCs w:val="24"/>
        </w:rPr>
        <w:t xml:space="preserve"> </w:t>
      </w:r>
      <w:r w:rsidR="0079723D" w:rsidRPr="003670B7">
        <w:rPr>
          <w:rFonts w:ascii="Times New Roman" w:hAnsi="Times New Roman" w:cs="Times New Roman"/>
          <w:bCs/>
          <w:sz w:val="24"/>
          <w:szCs w:val="24"/>
        </w:rPr>
        <w:t>документы,</w:t>
      </w:r>
      <w:r w:rsidR="00E12CE8">
        <w:rPr>
          <w:rFonts w:ascii="Times New Roman" w:hAnsi="Times New Roman" w:cs="Times New Roman"/>
          <w:bCs/>
          <w:sz w:val="24"/>
          <w:szCs w:val="24"/>
        </w:rPr>
        <w:t xml:space="preserve"> </w:t>
      </w:r>
      <w:r w:rsidR="0079723D" w:rsidRPr="003670B7">
        <w:rPr>
          <w:rFonts w:ascii="Times New Roman" w:hAnsi="Times New Roman" w:cs="Times New Roman"/>
          <w:bCs/>
          <w:sz w:val="24"/>
          <w:szCs w:val="24"/>
        </w:rPr>
        <w:t>подтверждающие</w:t>
      </w:r>
      <w:r w:rsidR="00E12CE8">
        <w:rPr>
          <w:rFonts w:ascii="Times New Roman" w:hAnsi="Times New Roman" w:cs="Times New Roman"/>
          <w:bCs/>
          <w:sz w:val="24"/>
          <w:szCs w:val="24"/>
        </w:rPr>
        <w:t xml:space="preserve"> </w:t>
      </w:r>
      <w:r w:rsidR="0079723D" w:rsidRPr="003670B7">
        <w:rPr>
          <w:rFonts w:ascii="Times New Roman" w:hAnsi="Times New Roman" w:cs="Times New Roman"/>
          <w:bCs/>
          <w:sz w:val="24"/>
          <w:szCs w:val="24"/>
        </w:rPr>
        <w:t>существенное</w:t>
      </w:r>
      <w:r w:rsidR="00E12CE8">
        <w:rPr>
          <w:rFonts w:ascii="Times New Roman" w:hAnsi="Times New Roman" w:cs="Times New Roman"/>
          <w:bCs/>
          <w:sz w:val="24"/>
          <w:szCs w:val="24"/>
        </w:rPr>
        <w:t xml:space="preserve"> </w:t>
      </w:r>
      <w:r w:rsidR="0079723D" w:rsidRPr="003670B7">
        <w:rPr>
          <w:rFonts w:ascii="Times New Roman" w:hAnsi="Times New Roman" w:cs="Times New Roman"/>
          <w:bCs/>
          <w:sz w:val="24"/>
          <w:szCs w:val="24"/>
        </w:rPr>
        <w:t>или</w:t>
      </w:r>
      <w:r w:rsidR="00E12CE8">
        <w:rPr>
          <w:rFonts w:ascii="Times New Roman" w:hAnsi="Times New Roman" w:cs="Times New Roman"/>
          <w:bCs/>
          <w:sz w:val="24"/>
          <w:szCs w:val="24"/>
        </w:rPr>
        <w:t xml:space="preserve"> </w:t>
      </w:r>
      <w:r w:rsidR="0079723D" w:rsidRPr="003670B7">
        <w:rPr>
          <w:rFonts w:ascii="Times New Roman" w:hAnsi="Times New Roman" w:cs="Times New Roman"/>
          <w:bCs/>
          <w:sz w:val="24"/>
          <w:szCs w:val="24"/>
        </w:rPr>
        <w:t>предстоящее</w:t>
      </w:r>
      <w:r w:rsidR="00E12CE8">
        <w:rPr>
          <w:rFonts w:ascii="Times New Roman" w:hAnsi="Times New Roman" w:cs="Times New Roman"/>
          <w:bCs/>
          <w:sz w:val="24"/>
          <w:szCs w:val="24"/>
        </w:rPr>
        <w:t xml:space="preserve"> </w:t>
      </w:r>
      <w:r w:rsidR="0079723D" w:rsidRPr="003670B7">
        <w:rPr>
          <w:rFonts w:ascii="Times New Roman" w:hAnsi="Times New Roman" w:cs="Times New Roman"/>
          <w:bCs/>
          <w:sz w:val="24"/>
          <w:szCs w:val="24"/>
        </w:rPr>
        <w:t>ухудшение</w:t>
      </w:r>
      <w:r w:rsidR="00E12CE8">
        <w:rPr>
          <w:rFonts w:ascii="Times New Roman" w:hAnsi="Times New Roman" w:cs="Times New Roman"/>
          <w:bCs/>
          <w:sz w:val="24"/>
          <w:szCs w:val="24"/>
        </w:rPr>
        <w:t xml:space="preserve"> </w:t>
      </w:r>
      <w:r w:rsidR="0079723D" w:rsidRPr="003670B7">
        <w:rPr>
          <w:rFonts w:ascii="Times New Roman" w:hAnsi="Times New Roman" w:cs="Times New Roman"/>
          <w:bCs/>
          <w:sz w:val="24"/>
          <w:szCs w:val="24"/>
        </w:rPr>
        <w:t>финансового</w:t>
      </w:r>
      <w:r w:rsidR="00E12CE8">
        <w:rPr>
          <w:rFonts w:ascii="Times New Roman" w:hAnsi="Times New Roman" w:cs="Times New Roman"/>
          <w:bCs/>
          <w:sz w:val="24"/>
          <w:szCs w:val="24"/>
        </w:rPr>
        <w:t xml:space="preserve"> </w:t>
      </w:r>
      <w:r w:rsidR="0079723D" w:rsidRPr="003670B7">
        <w:rPr>
          <w:rFonts w:ascii="Times New Roman" w:hAnsi="Times New Roman" w:cs="Times New Roman"/>
          <w:bCs/>
          <w:sz w:val="24"/>
          <w:szCs w:val="24"/>
        </w:rPr>
        <w:t>состояния</w:t>
      </w:r>
      <w:r w:rsidR="00E12CE8">
        <w:rPr>
          <w:rFonts w:ascii="Times New Roman" w:hAnsi="Times New Roman" w:cs="Times New Roman"/>
          <w:bCs/>
          <w:sz w:val="24"/>
          <w:szCs w:val="24"/>
        </w:rPr>
        <w:t xml:space="preserve"> </w:t>
      </w:r>
      <w:r w:rsidR="0079723D" w:rsidRPr="003670B7">
        <w:rPr>
          <w:rFonts w:ascii="Times New Roman" w:hAnsi="Times New Roman" w:cs="Times New Roman"/>
          <w:bCs/>
          <w:sz w:val="24"/>
          <w:szCs w:val="24"/>
        </w:rPr>
        <w:t>заёмщика.</w:t>
      </w:r>
      <w:r w:rsidR="00E12CE8">
        <w:rPr>
          <w:rFonts w:ascii="Times New Roman" w:hAnsi="Times New Roman" w:cs="Times New Roman"/>
          <w:bCs/>
          <w:sz w:val="24"/>
          <w:szCs w:val="24"/>
        </w:rPr>
        <w:t xml:space="preserve"> </w:t>
      </w:r>
      <w:r w:rsidR="0079723D" w:rsidRPr="003670B7">
        <w:rPr>
          <w:rFonts w:ascii="Times New Roman" w:hAnsi="Times New Roman" w:cs="Times New Roman"/>
          <w:bCs/>
          <w:sz w:val="24"/>
          <w:szCs w:val="24"/>
        </w:rPr>
        <w:t>Варианты</w:t>
      </w:r>
      <w:r w:rsidR="00E12CE8">
        <w:rPr>
          <w:rFonts w:ascii="Times New Roman" w:hAnsi="Times New Roman" w:cs="Times New Roman"/>
          <w:bCs/>
          <w:sz w:val="24"/>
          <w:szCs w:val="24"/>
        </w:rPr>
        <w:t xml:space="preserve"> </w:t>
      </w:r>
      <w:r w:rsidR="0079723D" w:rsidRPr="003670B7">
        <w:rPr>
          <w:rFonts w:ascii="Times New Roman" w:hAnsi="Times New Roman" w:cs="Times New Roman"/>
          <w:bCs/>
          <w:sz w:val="24"/>
          <w:szCs w:val="24"/>
        </w:rPr>
        <w:t>реструктуризации:</w:t>
      </w:r>
      <w:r w:rsidR="00E12CE8">
        <w:rPr>
          <w:rFonts w:ascii="Times New Roman" w:hAnsi="Times New Roman" w:cs="Times New Roman"/>
          <w:bCs/>
          <w:sz w:val="24"/>
          <w:szCs w:val="24"/>
        </w:rPr>
        <w:t xml:space="preserve"> </w:t>
      </w:r>
      <w:r w:rsidR="0079723D" w:rsidRPr="003670B7">
        <w:rPr>
          <w:rFonts w:ascii="Times New Roman" w:hAnsi="Times New Roman" w:cs="Times New Roman"/>
          <w:bCs/>
          <w:sz w:val="24"/>
          <w:szCs w:val="24"/>
        </w:rPr>
        <w:t>отсрочка</w:t>
      </w:r>
      <w:r w:rsidR="00E12CE8">
        <w:rPr>
          <w:rFonts w:ascii="Times New Roman" w:hAnsi="Times New Roman" w:cs="Times New Roman"/>
          <w:bCs/>
          <w:sz w:val="24"/>
          <w:szCs w:val="24"/>
        </w:rPr>
        <w:t xml:space="preserve"> </w:t>
      </w:r>
      <w:r w:rsidR="0079723D" w:rsidRPr="003670B7">
        <w:rPr>
          <w:rFonts w:ascii="Times New Roman" w:hAnsi="Times New Roman" w:cs="Times New Roman"/>
          <w:bCs/>
          <w:sz w:val="24"/>
          <w:szCs w:val="24"/>
        </w:rPr>
        <w:t>в</w:t>
      </w:r>
      <w:r w:rsidR="00E12CE8">
        <w:rPr>
          <w:rFonts w:ascii="Times New Roman" w:hAnsi="Times New Roman" w:cs="Times New Roman"/>
          <w:bCs/>
          <w:sz w:val="24"/>
          <w:szCs w:val="24"/>
        </w:rPr>
        <w:t xml:space="preserve"> </w:t>
      </w:r>
      <w:r w:rsidR="0079723D" w:rsidRPr="003670B7">
        <w:rPr>
          <w:rFonts w:ascii="Times New Roman" w:hAnsi="Times New Roman" w:cs="Times New Roman"/>
          <w:bCs/>
          <w:sz w:val="24"/>
          <w:szCs w:val="24"/>
        </w:rPr>
        <w:t>уплате</w:t>
      </w:r>
      <w:r w:rsidR="00E12CE8">
        <w:rPr>
          <w:rFonts w:ascii="Times New Roman" w:hAnsi="Times New Roman" w:cs="Times New Roman"/>
          <w:bCs/>
          <w:sz w:val="24"/>
          <w:szCs w:val="24"/>
        </w:rPr>
        <w:t xml:space="preserve"> </w:t>
      </w:r>
      <w:r w:rsidR="0079723D" w:rsidRPr="003670B7">
        <w:rPr>
          <w:rFonts w:ascii="Times New Roman" w:hAnsi="Times New Roman" w:cs="Times New Roman"/>
          <w:bCs/>
          <w:sz w:val="24"/>
          <w:szCs w:val="24"/>
        </w:rPr>
        <w:t>основного</w:t>
      </w:r>
      <w:r w:rsidR="00E12CE8">
        <w:rPr>
          <w:rFonts w:ascii="Times New Roman" w:hAnsi="Times New Roman" w:cs="Times New Roman"/>
          <w:bCs/>
          <w:sz w:val="24"/>
          <w:szCs w:val="24"/>
        </w:rPr>
        <w:t xml:space="preserve"> </w:t>
      </w:r>
      <w:r w:rsidR="0079723D" w:rsidRPr="003670B7">
        <w:rPr>
          <w:rFonts w:ascii="Times New Roman" w:hAnsi="Times New Roman" w:cs="Times New Roman"/>
          <w:bCs/>
          <w:sz w:val="24"/>
          <w:szCs w:val="24"/>
        </w:rPr>
        <w:t>долга</w:t>
      </w:r>
      <w:r w:rsidR="00E12CE8">
        <w:rPr>
          <w:rFonts w:ascii="Times New Roman" w:hAnsi="Times New Roman" w:cs="Times New Roman"/>
          <w:bCs/>
          <w:sz w:val="24"/>
          <w:szCs w:val="24"/>
        </w:rPr>
        <w:t xml:space="preserve"> </w:t>
      </w:r>
      <w:r w:rsidR="0079723D" w:rsidRPr="003670B7">
        <w:rPr>
          <w:rFonts w:ascii="Times New Roman" w:hAnsi="Times New Roman" w:cs="Times New Roman"/>
          <w:bCs/>
          <w:sz w:val="24"/>
          <w:szCs w:val="24"/>
        </w:rPr>
        <w:t>(заёмщик</w:t>
      </w:r>
      <w:r w:rsidR="00E12CE8">
        <w:rPr>
          <w:rFonts w:ascii="Times New Roman" w:hAnsi="Times New Roman" w:cs="Times New Roman"/>
          <w:bCs/>
          <w:sz w:val="24"/>
          <w:szCs w:val="24"/>
        </w:rPr>
        <w:t xml:space="preserve"> </w:t>
      </w:r>
      <w:r w:rsidR="0079723D" w:rsidRPr="003670B7">
        <w:rPr>
          <w:rFonts w:ascii="Times New Roman" w:hAnsi="Times New Roman" w:cs="Times New Roman"/>
          <w:bCs/>
          <w:sz w:val="24"/>
          <w:szCs w:val="24"/>
        </w:rPr>
        <w:t>платит</w:t>
      </w:r>
      <w:r w:rsidR="00E12CE8">
        <w:rPr>
          <w:rFonts w:ascii="Times New Roman" w:hAnsi="Times New Roman" w:cs="Times New Roman"/>
          <w:bCs/>
          <w:sz w:val="24"/>
          <w:szCs w:val="24"/>
        </w:rPr>
        <w:t xml:space="preserve"> </w:t>
      </w:r>
      <w:r w:rsidR="0079723D" w:rsidRPr="003670B7">
        <w:rPr>
          <w:rFonts w:ascii="Times New Roman" w:hAnsi="Times New Roman" w:cs="Times New Roman"/>
          <w:bCs/>
          <w:sz w:val="24"/>
          <w:szCs w:val="24"/>
        </w:rPr>
        <w:t>только</w:t>
      </w:r>
      <w:r w:rsidR="00E12CE8">
        <w:rPr>
          <w:rFonts w:ascii="Times New Roman" w:hAnsi="Times New Roman" w:cs="Times New Roman"/>
          <w:bCs/>
          <w:sz w:val="24"/>
          <w:szCs w:val="24"/>
        </w:rPr>
        <w:t xml:space="preserve"> </w:t>
      </w:r>
      <w:r w:rsidR="0079723D" w:rsidRPr="003670B7">
        <w:rPr>
          <w:rFonts w:ascii="Times New Roman" w:hAnsi="Times New Roman" w:cs="Times New Roman"/>
          <w:bCs/>
          <w:sz w:val="24"/>
          <w:szCs w:val="24"/>
        </w:rPr>
        <w:t>проценты</w:t>
      </w:r>
      <w:r w:rsidR="00E12CE8">
        <w:rPr>
          <w:rFonts w:ascii="Times New Roman" w:hAnsi="Times New Roman" w:cs="Times New Roman"/>
          <w:bCs/>
          <w:sz w:val="24"/>
          <w:szCs w:val="24"/>
        </w:rPr>
        <w:t xml:space="preserve"> </w:t>
      </w:r>
      <w:r w:rsidR="0079723D" w:rsidRPr="003670B7">
        <w:rPr>
          <w:rFonts w:ascii="Times New Roman" w:hAnsi="Times New Roman" w:cs="Times New Roman"/>
          <w:bCs/>
          <w:sz w:val="24"/>
          <w:szCs w:val="24"/>
        </w:rPr>
        <w:t>по</w:t>
      </w:r>
      <w:r w:rsidR="00E12CE8">
        <w:rPr>
          <w:rFonts w:ascii="Times New Roman" w:hAnsi="Times New Roman" w:cs="Times New Roman"/>
          <w:bCs/>
          <w:sz w:val="24"/>
          <w:szCs w:val="24"/>
        </w:rPr>
        <w:t xml:space="preserve"> </w:t>
      </w:r>
      <w:r w:rsidR="0079723D" w:rsidRPr="003670B7">
        <w:rPr>
          <w:rFonts w:ascii="Times New Roman" w:hAnsi="Times New Roman" w:cs="Times New Roman"/>
          <w:bCs/>
          <w:sz w:val="24"/>
          <w:szCs w:val="24"/>
        </w:rPr>
        <w:t>договору);</w:t>
      </w:r>
      <w:r w:rsidR="00E12CE8">
        <w:rPr>
          <w:rFonts w:ascii="Times New Roman" w:hAnsi="Times New Roman" w:cs="Times New Roman"/>
          <w:bCs/>
          <w:sz w:val="24"/>
          <w:szCs w:val="24"/>
        </w:rPr>
        <w:t xml:space="preserve"> </w:t>
      </w:r>
      <w:r w:rsidR="0079723D" w:rsidRPr="003670B7">
        <w:rPr>
          <w:rFonts w:ascii="Times New Roman" w:hAnsi="Times New Roman" w:cs="Times New Roman"/>
          <w:bCs/>
          <w:sz w:val="24"/>
          <w:szCs w:val="24"/>
        </w:rPr>
        <w:t>увеличение</w:t>
      </w:r>
      <w:r w:rsidR="00E12CE8">
        <w:rPr>
          <w:rFonts w:ascii="Times New Roman" w:hAnsi="Times New Roman" w:cs="Times New Roman"/>
          <w:bCs/>
          <w:sz w:val="24"/>
          <w:szCs w:val="24"/>
        </w:rPr>
        <w:t xml:space="preserve"> </w:t>
      </w:r>
      <w:r w:rsidR="0079723D" w:rsidRPr="003670B7">
        <w:rPr>
          <w:rFonts w:ascii="Times New Roman" w:hAnsi="Times New Roman" w:cs="Times New Roman"/>
          <w:bCs/>
          <w:sz w:val="24"/>
          <w:szCs w:val="24"/>
        </w:rPr>
        <w:t>срока</w:t>
      </w:r>
      <w:r w:rsidR="00E12CE8">
        <w:rPr>
          <w:rFonts w:ascii="Times New Roman" w:hAnsi="Times New Roman" w:cs="Times New Roman"/>
          <w:bCs/>
          <w:sz w:val="24"/>
          <w:szCs w:val="24"/>
        </w:rPr>
        <w:t xml:space="preserve"> </w:t>
      </w:r>
      <w:r w:rsidR="007E6DCD" w:rsidRPr="003670B7">
        <w:rPr>
          <w:rFonts w:ascii="Times New Roman" w:hAnsi="Times New Roman" w:cs="Times New Roman"/>
          <w:bCs/>
          <w:sz w:val="24"/>
          <w:szCs w:val="24"/>
        </w:rPr>
        <w:t>кредитования</w:t>
      </w:r>
      <w:r w:rsidR="00E12CE8">
        <w:rPr>
          <w:rFonts w:ascii="Times New Roman" w:hAnsi="Times New Roman" w:cs="Times New Roman"/>
          <w:bCs/>
          <w:sz w:val="24"/>
          <w:szCs w:val="24"/>
        </w:rPr>
        <w:t xml:space="preserve"> </w:t>
      </w:r>
      <w:r w:rsidR="007E6DCD" w:rsidRPr="003670B7">
        <w:rPr>
          <w:rFonts w:ascii="Times New Roman" w:hAnsi="Times New Roman" w:cs="Times New Roman"/>
          <w:bCs/>
          <w:sz w:val="24"/>
          <w:szCs w:val="24"/>
        </w:rPr>
        <w:t>(уменьшает</w:t>
      </w:r>
      <w:r w:rsidR="00E12CE8">
        <w:rPr>
          <w:rFonts w:ascii="Times New Roman" w:hAnsi="Times New Roman" w:cs="Times New Roman"/>
          <w:bCs/>
          <w:sz w:val="24"/>
          <w:szCs w:val="24"/>
        </w:rPr>
        <w:t xml:space="preserve"> </w:t>
      </w:r>
      <w:r w:rsidR="007E6DCD" w:rsidRPr="003670B7">
        <w:rPr>
          <w:rFonts w:ascii="Times New Roman" w:hAnsi="Times New Roman" w:cs="Times New Roman"/>
          <w:bCs/>
          <w:sz w:val="24"/>
          <w:szCs w:val="24"/>
        </w:rPr>
        <w:t>платеж),</w:t>
      </w:r>
      <w:r w:rsidR="00E12CE8">
        <w:rPr>
          <w:rFonts w:ascii="Times New Roman" w:hAnsi="Times New Roman" w:cs="Times New Roman"/>
          <w:bCs/>
          <w:sz w:val="24"/>
          <w:szCs w:val="24"/>
        </w:rPr>
        <w:t xml:space="preserve"> </w:t>
      </w:r>
      <w:r w:rsidR="0079723D" w:rsidRPr="003670B7">
        <w:rPr>
          <w:rFonts w:ascii="Times New Roman" w:hAnsi="Times New Roman" w:cs="Times New Roman"/>
          <w:bCs/>
          <w:sz w:val="24"/>
          <w:szCs w:val="24"/>
        </w:rPr>
        <w:t>изменение</w:t>
      </w:r>
      <w:r w:rsidR="00E12CE8">
        <w:rPr>
          <w:rFonts w:ascii="Times New Roman" w:hAnsi="Times New Roman" w:cs="Times New Roman"/>
          <w:bCs/>
          <w:sz w:val="24"/>
          <w:szCs w:val="24"/>
        </w:rPr>
        <w:t xml:space="preserve"> </w:t>
      </w:r>
      <w:r w:rsidR="0079723D" w:rsidRPr="003670B7">
        <w:rPr>
          <w:rFonts w:ascii="Times New Roman" w:hAnsi="Times New Roman" w:cs="Times New Roman"/>
          <w:bCs/>
          <w:sz w:val="24"/>
          <w:szCs w:val="24"/>
        </w:rPr>
        <w:t>валюты</w:t>
      </w:r>
      <w:r w:rsidR="00E12CE8">
        <w:rPr>
          <w:rFonts w:ascii="Times New Roman" w:hAnsi="Times New Roman" w:cs="Times New Roman"/>
          <w:bCs/>
          <w:sz w:val="24"/>
          <w:szCs w:val="24"/>
        </w:rPr>
        <w:t xml:space="preserve"> </w:t>
      </w:r>
      <w:r w:rsidR="0079723D" w:rsidRPr="003670B7">
        <w:rPr>
          <w:rFonts w:ascii="Times New Roman" w:hAnsi="Times New Roman" w:cs="Times New Roman"/>
          <w:bCs/>
          <w:sz w:val="24"/>
          <w:szCs w:val="24"/>
        </w:rPr>
        <w:t>платежа</w:t>
      </w:r>
      <w:r w:rsidR="00E12CE8">
        <w:rPr>
          <w:rFonts w:ascii="Times New Roman" w:hAnsi="Times New Roman" w:cs="Times New Roman"/>
          <w:bCs/>
          <w:sz w:val="24"/>
          <w:szCs w:val="24"/>
        </w:rPr>
        <w:t xml:space="preserve"> </w:t>
      </w:r>
      <w:r w:rsidR="007E6DCD" w:rsidRPr="003670B7">
        <w:rPr>
          <w:rFonts w:ascii="Times New Roman" w:hAnsi="Times New Roman" w:cs="Times New Roman"/>
          <w:bCs/>
          <w:sz w:val="24"/>
          <w:szCs w:val="24"/>
        </w:rPr>
        <w:t>и</w:t>
      </w:r>
      <w:r w:rsidR="00E12CE8">
        <w:rPr>
          <w:rFonts w:ascii="Times New Roman" w:hAnsi="Times New Roman" w:cs="Times New Roman"/>
          <w:bCs/>
          <w:sz w:val="24"/>
          <w:szCs w:val="24"/>
        </w:rPr>
        <w:t xml:space="preserve"> </w:t>
      </w:r>
      <w:r w:rsidR="0079723D" w:rsidRPr="003670B7">
        <w:rPr>
          <w:rFonts w:ascii="Times New Roman" w:hAnsi="Times New Roman" w:cs="Times New Roman"/>
          <w:bCs/>
          <w:sz w:val="24"/>
          <w:szCs w:val="24"/>
        </w:rPr>
        <w:t>иные</w:t>
      </w:r>
      <w:r w:rsidR="00E12CE8">
        <w:rPr>
          <w:rFonts w:ascii="Times New Roman" w:hAnsi="Times New Roman" w:cs="Times New Roman"/>
          <w:bCs/>
          <w:sz w:val="24"/>
          <w:szCs w:val="24"/>
        </w:rPr>
        <w:t xml:space="preserve"> </w:t>
      </w:r>
      <w:r w:rsidR="0079723D" w:rsidRPr="003670B7">
        <w:rPr>
          <w:rFonts w:ascii="Times New Roman" w:hAnsi="Times New Roman" w:cs="Times New Roman"/>
          <w:bCs/>
          <w:sz w:val="24"/>
          <w:szCs w:val="24"/>
        </w:rPr>
        <w:t>(на</w:t>
      </w:r>
      <w:r w:rsidR="00E12CE8">
        <w:rPr>
          <w:rFonts w:ascii="Times New Roman" w:hAnsi="Times New Roman" w:cs="Times New Roman"/>
          <w:bCs/>
          <w:sz w:val="24"/>
          <w:szCs w:val="24"/>
        </w:rPr>
        <w:t xml:space="preserve"> </w:t>
      </w:r>
      <w:r w:rsidR="0079723D" w:rsidRPr="003670B7">
        <w:rPr>
          <w:rFonts w:ascii="Times New Roman" w:hAnsi="Times New Roman" w:cs="Times New Roman"/>
          <w:bCs/>
          <w:sz w:val="24"/>
          <w:szCs w:val="24"/>
        </w:rPr>
        <w:t>усмотрение</w:t>
      </w:r>
      <w:r w:rsidR="00E12CE8">
        <w:rPr>
          <w:rFonts w:ascii="Times New Roman" w:hAnsi="Times New Roman" w:cs="Times New Roman"/>
          <w:bCs/>
          <w:sz w:val="24"/>
          <w:szCs w:val="24"/>
        </w:rPr>
        <w:t xml:space="preserve"> </w:t>
      </w:r>
      <w:r w:rsidR="0079723D" w:rsidRPr="003670B7">
        <w:rPr>
          <w:rFonts w:ascii="Times New Roman" w:hAnsi="Times New Roman" w:cs="Times New Roman"/>
          <w:bCs/>
          <w:sz w:val="24"/>
          <w:szCs w:val="24"/>
        </w:rPr>
        <w:t>кредитора)</w:t>
      </w:r>
      <w:r w:rsidR="00E12CE8">
        <w:rPr>
          <w:rFonts w:ascii="Times New Roman" w:hAnsi="Times New Roman" w:cs="Times New Roman"/>
          <w:bCs/>
          <w:sz w:val="24"/>
          <w:szCs w:val="24"/>
        </w:rPr>
        <w:t xml:space="preserve"> </w:t>
      </w:r>
      <w:r w:rsidR="007E6DCD" w:rsidRPr="003670B7">
        <w:rPr>
          <w:rFonts w:ascii="Times New Roman" w:hAnsi="Times New Roman" w:cs="Times New Roman"/>
          <w:bCs/>
          <w:sz w:val="24"/>
          <w:szCs w:val="24"/>
        </w:rPr>
        <w:t>условия</w:t>
      </w:r>
      <w:r w:rsidR="00C6653C" w:rsidRPr="003670B7">
        <w:rPr>
          <w:rFonts w:ascii="Times New Roman" w:hAnsi="Times New Roman" w:cs="Times New Roman"/>
          <w:bCs/>
          <w:sz w:val="24"/>
          <w:szCs w:val="24"/>
        </w:rPr>
        <w:t>.</w:t>
      </w:r>
    </w:p>
    <w:p w:rsidR="004C3FF7" w:rsidRPr="00FA04D5" w:rsidRDefault="00FA04D5" w:rsidP="00FA04D5">
      <w:pPr>
        <w:pStyle w:val="a3"/>
        <w:autoSpaceDE w:val="0"/>
        <w:autoSpaceDN w:val="0"/>
        <w:adjustRightInd w:val="0"/>
        <w:spacing w:after="0" w:line="360" w:lineRule="auto"/>
        <w:ind w:left="0" w:firstLine="851"/>
        <w:jc w:val="both"/>
        <w:rPr>
          <w:rFonts w:ascii="Times New Roman" w:hAnsi="Times New Roman" w:cs="Times New Roman"/>
          <w:bCs/>
          <w:sz w:val="24"/>
          <w:szCs w:val="24"/>
        </w:rPr>
      </w:pPr>
      <w:r>
        <w:rPr>
          <w:rFonts w:ascii="Times New Roman" w:hAnsi="Times New Roman" w:cs="Times New Roman"/>
          <w:sz w:val="24"/>
          <w:szCs w:val="24"/>
        </w:rPr>
        <w:t>Второй,</w:t>
      </w:r>
      <w:r w:rsidR="00E12CE8">
        <w:rPr>
          <w:rFonts w:ascii="Times New Roman" w:hAnsi="Times New Roman" w:cs="Times New Roman"/>
          <w:sz w:val="24"/>
          <w:szCs w:val="24"/>
        </w:rPr>
        <w:t xml:space="preserve"> </w:t>
      </w:r>
      <w:r w:rsidR="00C6653C" w:rsidRPr="003670B7">
        <w:rPr>
          <w:rFonts w:ascii="Times New Roman" w:hAnsi="Times New Roman" w:cs="Times New Roman"/>
          <w:sz w:val="24"/>
          <w:szCs w:val="24"/>
        </w:rPr>
        <w:t>рефинансирование</w:t>
      </w:r>
      <w:r w:rsidR="00E12CE8">
        <w:rPr>
          <w:rFonts w:ascii="Times New Roman" w:hAnsi="Times New Roman" w:cs="Times New Roman"/>
          <w:sz w:val="24"/>
          <w:szCs w:val="24"/>
        </w:rPr>
        <w:t xml:space="preserve"> </w:t>
      </w:r>
      <w:r w:rsidR="00C6653C" w:rsidRPr="003670B7">
        <w:rPr>
          <w:rFonts w:ascii="Times New Roman" w:hAnsi="Times New Roman" w:cs="Times New Roman"/>
          <w:sz w:val="24"/>
          <w:szCs w:val="24"/>
        </w:rPr>
        <w:t>задолженности</w:t>
      </w:r>
      <w:r w:rsidR="00E12CE8">
        <w:rPr>
          <w:rFonts w:ascii="Times New Roman" w:hAnsi="Times New Roman" w:cs="Times New Roman"/>
          <w:sz w:val="24"/>
          <w:szCs w:val="24"/>
        </w:rPr>
        <w:t xml:space="preserve"> </w:t>
      </w:r>
      <w:r w:rsidR="004C3FF7" w:rsidRPr="003670B7">
        <w:rPr>
          <w:rFonts w:ascii="Times New Roman" w:hAnsi="Times New Roman" w:cs="Times New Roman"/>
          <w:sz w:val="24"/>
          <w:szCs w:val="24"/>
        </w:rPr>
        <w:t>–</w:t>
      </w:r>
      <w:r w:rsidR="00E12CE8">
        <w:rPr>
          <w:rFonts w:ascii="Times New Roman" w:hAnsi="Times New Roman" w:cs="Times New Roman"/>
          <w:sz w:val="24"/>
          <w:szCs w:val="24"/>
        </w:rPr>
        <w:t xml:space="preserve"> </w:t>
      </w:r>
      <w:r w:rsidR="004C3FF7" w:rsidRPr="003670B7">
        <w:rPr>
          <w:rFonts w:ascii="Times New Roman" w:hAnsi="Times New Roman" w:cs="Times New Roman"/>
          <w:sz w:val="24"/>
          <w:szCs w:val="24"/>
        </w:rPr>
        <w:t>получение</w:t>
      </w:r>
      <w:r w:rsidR="00E12CE8">
        <w:rPr>
          <w:rFonts w:ascii="Times New Roman" w:hAnsi="Times New Roman" w:cs="Times New Roman"/>
          <w:sz w:val="24"/>
          <w:szCs w:val="24"/>
        </w:rPr>
        <w:t xml:space="preserve"> </w:t>
      </w:r>
      <w:r w:rsidR="004C3FF7" w:rsidRPr="003670B7">
        <w:rPr>
          <w:rFonts w:ascii="Times New Roman" w:hAnsi="Times New Roman" w:cs="Times New Roman"/>
          <w:sz w:val="24"/>
          <w:szCs w:val="24"/>
        </w:rPr>
        <w:t>потребительского</w:t>
      </w:r>
      <w:r w:rsidR="00E12CE8">
        <w:rPr>
          <w:rFonts w:ascii="Times New Roman" w:hAnsi="Times New Roman" w:cs="Times New Roman"/>
          <w:sz w:val="24"/>
          <w:szCs w:val="24"/>
        </w:rPr>
        <w:t xml:space="preserve"> </w:t>
      </w:r>
      <w:r w:rsidR="004C3FF7" w:rsidRPr="003670B7">
        <w:rPr>
          <w:rFonts w:ascii="Times New Roman" w:hAnsi="Times New Roman" w:cs="Times New Roman"/>
          <w:sz w:val="24"/>
          <w:szCs w:val="24"/>
        </w:rPr>
        <w:t>кредита</w:t>
      </w:r>
      <w:r w:rsidR="00E12CE8">
        <w:rPr>
          <w:rFonts w:ascii="Times New Roman" w:hAnsi="Times New Roman" w:cs="Times New Roman"/>
          <w:sz w:val="24"/>
          <w:szCs w:val="24"/>
        </w:rPr>
        <w:t xml:space="preserve"> </w:t>
      </w:r>
      <w:r w:rsidR="004C3FF7" w:rsidRPr="003670B7">
        <w:rPr>
          <w:rFonts w:ascii="Times New Roman" w:hAnsi="Times New Roman" w:cs="Times New Roman"/>
          <w:sz w:val="24"/>
          <w:szCs w:val="24"/>
        </w:rPr>
        <w:t>(займа)</w:t>
      </w:r>
      <w:r w:rsidR="00E12CE8">
        <w:rPr>
          <w:rFonts w:ascii="Times New Roman" w:hAnsi="Times New Roman" w:cs="Times New Roman"/>
          <w:sz w:val="24"/>
          <w:szCs w:val="24"/>
        </w:rPr>
        <w:t xml:space="preserve"> </w:t>
      </w:r>
      <w:r w:rsidR="004C3FF7" w:rsidRPr="003670B7">
        <w:rPr>
          <w:rFonts w:ascii="Times New Roman" w:hAnsi="Times New Roman" w:cs="Times New Roman"/>
          <w:sz w:val="24"/>
          <w:szCs w:val="24"/>
        </w:rPr>
        <w:t>на</w:t>
      </w:r>
      <w:r w:rsidR="00E12CE8">
        <w:rPr>
          <w:rFonts w:ascii="Times New Roman" w:hAnsi="Times New Roman" w:cs="Times New Roman"/>
          <w:sz w:val="24"/>
          <w:szCs w:val="24"/>
        </w:rPr>
        <w:t xml:space="preserve"> </w:t>
      </w:r>
      <w:r w:rsidR="004C3FF7" w:rsidRPr="003670B7">
        <w:rPr>
          <w:rFonts w:ascii="Times New Roman" w:hAnsi="Times New Roman" w:cs="Times New Roman"/>
          <w:sz w:val="24"/>
          <w:szCs w:val="24"/>
        </w:rPr>
        <w:t>цели</w:t>
      </w:r>
      <w:r w:rsidR="00E12CE8">
        <w:rPr>
          <w:rFonts w:ascii="Times New Roman" w:hAnsi="Times New Roman" w:cs="Times New Roman"/>
          <w:sz w:val="24"/>
          <w:szCs w:val="24"/>
        </w:rPr>
        <w:t xml:space="preserve"> </w:t>
      </w:r>
      <w:r w:rsidR="004C3FF7" w:rsidRPr="003670B7">
        <w:rPr>
          <w:rFonts w:ascii="Times New Roman" w:hAnsi="Times New Roman" w:cs="Times New Roman"/>
          <w:sz w:val="24"/>
          <w:szCs w:val="24"/>
        </w:rPr>
        <w:t>погашения</w:t>
      </w:r>
      <w:r w:rsidR="00E12CE8">
        <w:rPr>
          <w:rFonts w:ascii="Times New Roman" w:hAnsi="Times New Roman" w:cs="Times New Roman"/>
          <w:sz w:val="24"/>
          <w:szCs w:val="24"/>
        </w:rPr>
        <w:t xml:space="preserve"> </w:t>
      </w:r>
      <w:r w:rsidR="004C3FF7" w:rsidRPr="003670B7">
        <w:rPr>
          <w:rFonts w:ascii="Times New Roman" w:hAnsi="Times New Roman" w:cs="Times New Roman"/>
          <w:sz w:val="24"/>
          <w:szCs w:val="24"/>
        </w:rPr>
        <w:t>задолженности</w:t>
      </w:r>
      <w:r w:rsidR="00E12CE8">
        <w:rPr>
          <w:rFonts w:ascii="Times New Roman" w:hAnsi="Times New Roman" w:cs="Times New Roman"/>
          <w:sz w:val="24"/>
          <w:szCs w:val="24"/>
        </w:rPr>
        <w:t xml:space="preserve"> </w:t>
      </w:r>
      <w:r w:rsidR="004C3FF7" w:rsidRPr="003670B7">
        <w:rPr>
          <w:rFonts w:ascii="Times New Roman" w:hAnsi="Times New Roman" w:cs="Times New Roman"/>
          <w:sz w:val="24"/>
          <w:szCs w:val="24"/>
        </w:rPr>
        <w:t>по</w:t>
      </w:r>
      <w:r w:rsidR="00E12CE8">
        <w:rPr>
          <w:rFonts w:ascii="Times New Roman" w:hAnsi="Times New Roman" w:cs="Times New Roman"/>
          <w:sz w:val="24"/>
          <w:szCs w:val="24"/>
        </w:rPr>
        <w:t xml:space="preserve"> </w:t>
      </w:r>
      <w:r w:rsidR="004C3FF7" w:rsidRPr="003670B7">
        <w:rPr>
          <w:rFonts w:ascii="Times New Roman" w:hAnsi="Times New Roman" w:cs="Times New Roman"/>
          <w:sz w:val="24"/>
          <w:szCs w:val="24"/>
        </w:rPr>
        <w:t>ранее</w:t>
      </w:r>
      <w:r w:rsidR="00E12CE8">
        <w:rPr>
          <w:rFonts w:ascii="Times New Roman" w:hAnsi="Times New Roman" w:cs="Times New Roman"/>
          <w:sz w:val="24"/>
          <w:szCs w:val="24"/>
        </w:rPr>
        <w:t xml:space="preserve"> </w:t>
      </w:r>
      <w:r w:rsidR="004C3FF7" w:rsidRPr="003670B7">
        <w:rPr>
          <w:rFonts w:ascii="Times New Roman" w:hAnsi="Times New Roman" w:cs="Times New Roman"/>
          <w:sz w:val="24"/>
          <w:szCs w:val="24"/>
        </w:rPr>
        <w:t>полученному</w:t>
      </w:r>
      <w:r w:rsidR="00E12CE8">
        <w:rPr>
          <w:rFonts w:ascii="Times New Roman" w:hAnsi="Times New Roman" w:cs="Times New Roman"/>
          <w:sz w:val="24"/>
          <w:szCs w:val="24"/>
        </w:rPr>
        <w:t xml:space="preserve"> </w:t>
      </w:r>
      <w:r w:rsidR="004C3FF7" w:rsidRPr="003670B7">
        <w:rPr>
          <w:rFonts w:ascii="Times New Roman" w:hAnsi="Times New Roman" w:cs="Times New Roman"/>
          <w:sz w:val="24"/>
          <w:szCs w:val="24"/>
        </w:rPr>
        <w:t>потребительскому</w:t>
      </w:r>
      <w:r w:rsidR="00E12CE8">
        <w:rPr>
          <w:rFonts w:ascii="Times New Roman" w:hAnsi="Times New Roman" w:cs="Times New Roman"/>
          <w:sz w:val="24"/>
          <w:szCs w:val="24"/>
        </w:rPr>
        <w:t xml:space="preserve"> </w:t>
      </w:r>
      <w:r w:rsidR="004C3FF7" w:rsidRPr="003670B7">
        <w:rPr>
          <w:rFonts w:ascii="Times New Roman" w:hAnsi="Times New Roman" w:cs="Times New Roman"/>
          <w:sz w:val="24"/>
          <w:szCs w:val="24"/>
        </w:rPr>
        <w:t>кредиту</w:t>
      </w:r>
      <w:r w:rsidR="00E12CE8">
        <w:rPr>
          <w:rFonts w:ascii="Times New Roman" w:hAnsi="Times New Roman" w:cs="Times New Roman"/>
          <w:sz w:val="24"/>
          <w:szCs w:val="24"/>
        </w:rPr>
        <w:t xml:space="preserve"> </w:t>
      </w:r>
      <w:r w:rsidR="004C3FF7" w:rsidRPr="003670B7">
        <w:rPr>
          <w:rFonts w:ascii="Times New Roman" w:hAnsi="Times New Roman" w:cs="Times New Roman"/>
          <w:sz w:val="24"/>
          <w:szCs w:val="24"/>
        </w:rPr>
        <w:t>(займу).</w:t>
      </w:r>
      <w:r w:rsidR="00E12CE8">
        <w:rPr>
          <w:rFonts w:ascii="Times New Roman" w:hAnsi="Times New Roman" w:cs="Times New Roman"/>
          <w:sz w:val="24"/>
          <w:szCs w:val="24"/>
        </w:rPr>
        <w:t xml:space="preserve"> </w:t>
      </w:r>
      <w:r w:rsidR="004C3FF7" w:rsidRPr="003670B7">
        <w:rPr>
          <w:rFonts w:ascii="Times New Roman" w:hAnsi="Times New Roman" w:cs="Times New Roman"/>
          <w:sz w:val="24"/>
          <w:szCs w:val="24"/>
        </w:rPr>
        <w:t>Такой</w:t>
      </w:r>
      <w:r w:rsidR="00E12CE8">
        <w:rPr>
          <w:rFonts w:ascii="Times New Roman" w:hAnsi="Times New Roman" w:cs="Times New Roman"/>
          <w:sz w:val="24"/>
          <w:szCs w:val="24"/>
        </w:rPr>
        <w:t xml:space="preserve"> </w:t>
      </w:r>
      <w:r w:rsidR="004C3FF7" w:rsidRPr="003670B7">
        <w:rPr>
          <w:rFonts w:ascii="Times New Roman" w:hAnsi="Times New Roman" w:cs="Times New Roman"/>
          <w:sz w:val="24"/>
          <w:szCs w:val="24"/>
        </w:rPr>
        <w:t>кредит</w:t>
      </w:r>
      <w:r w:rsidR="00E12CE8">
        <w:rPr>
          <w:rFonts w:ascii="Times New Roman" w:hAnsi="Times New Roman" w:cs="Times New Roman"/>
          <w:sz w:val="24"/>
          <w:szCs w:val="24"/>
        </w:rPr>
        <w:t xml:space="preserve"> </w:t>
      </w:r>
      <w:r w:rsidR="004C3FF7" w:rsidRPr="003670B7">
        <w:rPr>
          <w:rFonts w:ascii="Times New Roman" w:hAnsi="Times New Roman" w:cs="Times New Roman"/>
          <w:sz w:val="24"/>
          <w:szCs w:val="24"/>
        </w:rPr>
        <w:t>может</w:t>
      </w:r>
      <w:r w:rsidR="00E12CE8">
        <w:rPr>
          <w:rFonts w:ascii="Times New Roman" w:hAnsi="Times New Roman" w:cs="Times New Roman"/>
          <w:sz w:val="24"/>
          <w:szCs w:val="24"/>
        </w:rPr>
        <w:t xml:space="preserve"> </w:t>
      </w:r>
      <w:r w:rsidR="004C3FF7" w:rsidRPr="003670B7">
        <w:rPr>
          <w:rFonts w:ascii="Times New Roman" w:hAnsi="Times New Roman" w:cs="Times New Roman"/>
          <w:sz w:val="24"/>
          <w:szCs w:val="24"/>
        </w:rPr>
        <w:t>предоставить</w:t>
      </w:r>
      <w:r w:rsidR="00E12CE8">
        <w:rPr>
          <w:rFonts w:ascii="Times New Roman" w:hAnsi="Times New Roman" w:cs="Times New Roman"/>
          <w:sz w:val="24"/>
          <w:szCs w:val="24"/>
        </w:rPr>
        <w:t xml:space="preserve"> </w:t>
      </w:r>
      <w:r w:rsidR="004C3FF7" w:rsidRPr="003670B7">
        <w:rPr>
          <w:rFonts w:ascii="Times New Roman" w:hAnsi="Times New Roman" w:cs="Times New Roman"/>
          <w:sz w:val="24"/>
          <w:szCs w:val="24"/>
        </w:rPr>
        <w:t>кредитор</w:t>
      </w:r>
      <w:r w:rsidR="00E12CE8">
        <w:rPr>
          <w:rFonts w:ascii="Times New Roman" w:hAnsi="Times New Roman" w:cs="Times New Roman"/>
          <w:sz w:val="24"/>
          <w:szCs w:val="24"/>
        </w:rPr>
        <w:t xml:space="preserve"> </w:t>
      </w:r>
      <w:r w:rsidR="004C3FF7" w:rsidRPr="003670B7">
        <w:rPr>
          <w:rFonts w:ascii="Times New Roman" w:hAnsi="Times New Roman" w:cs="Times New Roman"/>
          <w:sz w:val="24"/>
          <w:szCs w:val="24"/>
        </w:rPr>
        <w:t>по</w:t>
      </w:r>
      <w:r w:rsidR="00E12CE8">
        <w:rPr>
          <w:rFonts w:ascii="Times New Roman" w:hAnsi="Times New Roman" w:cs="Times New Roman"/>
          <w:sz w:val="24"/>
          <w:szCs w:val="24"/>
        </w:rPr>
        <w:t xml:space="preserve"> </w:t>
      </w:r>
      <w:r w:rsidR="004C3FF7" w:rsidRPr="003670B7">
        <w:rPr>
          <w:rFonts w:ascii="Times New Roman" w:hAnsi="Times New Roman" w:cs="Times New Roman"/>
          <w:sz w:val="24"/>
          <w:szCs w:val="24"/>
        </w:rPr>
        <w:t>первоначальному</w:t>
      </w:r>
      <w:r w:rsidR="00E12CE8">
        <w:rPr>
          <w:rFonts w:ascii="Times New Roman" w:hAnsi="Times New Roman" w:cs="Times New Roman"/>
          <w:sz w:val="24"/>
          <w:szCs w:val="24"/>
        </w:rPr>
        <w:t xml:space="preserve"> </w:t>
      </w:r>
      <w:r w:rsidR="004C3FF7" w:rsidRPr="003670B7">
        <w:rPr>
          <w:rFonts w:ascii="Times New Roman" w:hAnsi="Times New Roman" w:cs="Times New Roman"/>
          <w:sz w:val="24"/>
          <w:szCs w:val="24"/>
        </w:rPr>
        <w:t>обязательству</w:t>
      </w:r>
      <w:r w:rsidR="00E12CE8">
        <w:rPr>
          <w:rFonts w:ascii="Times New Roman" w:hAnsi="Times New Roman" w:cs="Times New Roman"/>
          <w:sz w:val="24"/>
          <w:szCs w:val="24"/>
        </w:rPr>
        <w:t xml:space="preserve"> </w:t>
      </w:r>
      <w:r w:rsidR="004C3FF7" w:rsidRPr="003670B7">
        <w:rPr>
          <w:rFonts w:ascii="Times New Roman" w:hAnsi="Times New Roman" w:cs="Times New Roman"/>
          <w:sz w:val="24"/>
          <w:szCs w:val="24"/>
        </w:rPr>
        <w:t>или</w:t>
      </w:r>
      <w:r w:rsidR="00E12CE8">
        <w:rPr>
          <w:rFonts w:ascii="Times New Roman" w:hAnsi="Times New Roman" w:cs="Times New Roman"/>
          <w:sz w:val="24"/>
          <w:szCs w:val="24"/>
        </w:rPr>
        <w:t xml:space="preserve"> </w:t>
      </w:r>
      <w:r w:rsidR="004C3FF7" w:rsidRPr="003670B7">
        <w:rPr>
          <w:rFonts w:ascii="Times New Roman" w:hAnsi="Times New Roman" w:cs="Times New Roman"/>
          <w:sz w:val="24"/>
          <w:szCs w:val="24"/>
        </w:rPr>
        <w:t>другой</w:t>
      </w:r>
      <w:r w:rsidR="00E12CE8">
        <w:rPr>
          <w:rFonts w:ascii="Times New Roman" w:hAnsi="Times New Roman" w:cs="Times New Roman"/>
          <w:sz w:val="24"/>
          <w:szCs w:val="24"/>
        </w:rPr>
        <w:t xml:space="preserve"> </w:t>
      </w:r>
      <w:r w:rsidR="004C3FF7" w:rsidRPr="003670B7">
        <w:rPr>
          <w:rFonts w:ascii="Times New Roman" w:hAnsi="Times New Roman" w:cs="Times New Roman"/>
          <w:sz w:val="24"/>
          <w:szCs w:val="24"/>
        </w:rPr>
        <w:t>кредитор,</w:t>
      </w:r>
      <w:r w:rsidR="00E12CE8">
        <w:rPr>
          <w:rFonts w:ascii="Times New Roman" w:hAnsi="Times New Roman" w:cs="Times New Roman"/>
          <w:sz w:val="24"/>
          <w:szCs w:val="24"/>
        </w:rPr>
        <w:t xml:space="preserve"> </w:t>
      </w:r>
      <w:r w:rsidR="004C3FF7" w:rsidRPr="003670B7">
        <w:rPr>
          <w:rFonts w:ascii="Times New Roman" w:hAnsi="Times New Roman" w:cs="Times New Roman"/>
          <w:sz w:val="24"/>
          <w:szCs w:val="24"/>
        </w:rPr>
        <w:t>у</w:t>
      </w:r>
      <w:r w:rsidR="00E12CE8">
        <w:rPr>
          <w:rFonts w:ascii="Times New Roman" w:hAnsi="Times New Roman" w:cs="Times New Roman"/>
          <w:sz w:val="24"/>
          <w:szCs w:val="24"/>
        </w:rPr>
        <w:t xml:space="preserve"> </w:t>
      </w:r>
      <w:r w:rsidR="004C3FF7" w:rsidRPr="003670B7">
        <w:rPr>
          <w:rFonts w:ascii="Times New Roman" w:hAnsi="Times New Roman" w:cs="Times New Roman"/>
          <w:sz w:val="24"/>
          <w:szCs w:val="24"/>
        </w:rPr>
        <w:t>которого</w:t>
      </w:r>
      <w:r w:rsidR="00E12CE8">
        <w:rPr>
          <w:rFonts w:ascii="Times New Roman" w:hAnsi="Times New Roman" w:cs="Times New Roman"/>
          <w:sz w:val="24"/>
          <w:szCs w:val="24"/>
        </w:rPr>
        <w:t xml:space="preserve"> </w:t>
      </w:r>
      <w:r w:rsidR="004C3FF7" w:rsidRPr="003670B7">
        <w:rPr>
          <w:rFonts w:ascii="Times New Roman" w:hAnsi="Times New Roman" w:cs="Times New Roman"/>
          <w:sz w:val="24"/>
          <w:szCs w:val="24"/>
        </w:rPr>
        <w:t>есть</w:t>
      </w:r>
      <w:r w:rsidR="00E12CE8">
        <w:rPr>
          <w:rFonts w:ascii="Times New Roman" w:hAnsi="Times New Roman" w:cs="Times New Roman"/>
          <w:sz w:val="24"/>
          <w:szCs w:val="24"/>
        </w:rPr>
        <w:t xml:space="preserve"> </w:t>
      </w:r>
      <w:r w:rsidR="004C3FF7" w:rsidRPr="003670B7">
        <w:rPr>
          <w:rFonts w:ascii="Times New Roman" w:hAnsi="Times New Roman" w:cs="Times New Roman"/>
          <w:sz w:val="24"/>
          <w:szCs w:val="24"/>
        </w:rPr>
        <w:t>программы</w:t>
      </w:r>
      <w:r w:rsidR="00E12CE8">
        <w:rPr>
          <w:rFonts w:ascii="Times New Roman" w:hAnsi="Times New Roman" w:cs="Times New Roman"/>
          <w:sz w:val="24"/>
          <w:szCs w:val="24"/>
        </w:rPr>
        <w:t xml:space="preserve"> </w:t>
      </w:r>
      <w:r w:rsidR="004C3FF7" w:rsidRPr="003670B7">
        <w:rPr>
          <w:rFonts w:ascii="Times New Roman" w:hAnsi="Times New Roman" w:cs="Times New Roman"/>
          <w:sz w:val="24"/>
          <w:szCs w:val="24"/>
        </w:rPr>
        <w:t>рефинансирования.</w:t>
      </w:r>
      <w:r w:rsidR="00E12CE8">
        <w:rPr>
          <w:rFonts w:ascii="Times New Roman" w:hAnsi="Times New Roman" w:cs="Times New Roman"/>
          <w:sz w:val="24"/>
          <w:szCs w:val="24"/>
        </w:rPr>
        <w:t xml:space="preserve"> </w:t>
      </w:r>
      <w:r w:rsidR="004C3FF7" w:rsidRPr="003670B7">
        <w:rPr>
          <w:rFonts w:ascii="Times New Roman" w:hAnsi="Times New Roman" w:cs="Times New Roman"/>
          <w:sz w:val="24"/>
          <w:szCs w:val="24"/>
        </w:rPr>
        <w:t>Рефинанси</w:t>
      </w:r>
      <w:r w:rsidR="007E6DCD" w:rsidRPr="003670B7">
        <w:rPr>
          <w:rFonts w:ascii="Times New Roman" w:hAnsi="Times New Roman" w:cs="Times New Roman"/>
          <w:sz w:val="24"/>
          <w:szCs w:val="24"/>
        </w:rPr>
        <w:t>рование</w:t>
      </w:r>
      <w:r w:rsidR="00E12CE8">
        <w:rPr>
          <w:rFonts w:ascii="Times New Roman" w:hAnsi="Times New Roman" w:cs="Times New Roman"/>
          <w:sz w:val="24"/>
          <w:szCs w:val="24"/>
        </w:rPr>
        <w:t xml:space="preserve"> </w:t>
      </w:r>
      <w:r w:rsidR="007E6DCD" w:rsidRPr="003670B7">
        <w:rPr>
          <w:rFonts w:ascii="Times New Roman" w:hAnsi="Times New Roman" w:cs="Times New Roman"/>
          <w:sz w:val="24"/>
          <w:szCs w:val="24"/>
        </w:rPr>
        <w:t>задолженности</w:t>
      </w:r>
      <w:r w:rsidR="00E12CE8">
        <w:rPr>
          <w:rFonts w:ascii="Times New Roman" w:hAnsi="Times New Roman" w:cs="Times New Roman"/>
          <w:sz w:val="24"/>
          <w:szCs w:val="24"/>
        </w:rPr>
        <w:t xml:space="preserve"> </w:t>
      </w:r>
      <w:r w:rsidR="007E6DCD" w:rsidRPr="003670B7">
        <w:rPr>
          <w:rFonts w:ascii="Times New Roman" w:hAnsi="Times New Roman" w:cs="Times New Roman"/>
          <w:sz w:val="24"/>
          <w:szCs w:val="24"/>
        </w:rPr>
        <w:t>позволяет</w:t>
      </w:r>
      <w:r w:rsidR="00E12CE8">
        <w:rPr>
          <w:rFonts w:ascii="Times New Roman" w:hAnsi="Times New Roman" w:cs="Times New Roman"/>
          <w:sz w:val="24"/>
          <w:szCs w:val="24"/>
        </w:rPr>
        <w:t xml:space="preserve"> </w:t>
      </w:r>
      <w:r w:rsidR="004C3FF7" w:rsidRPr="003670B7">
        <w:rPr>
          <w:rFonts w:ascii="Times New Roman" w:hAnsi="Times New Roman" w:cs="Times New Roman"/>
          <w:sz w:val="24"/>
          <w:szCs w:val="24"/>
        </w:rPr>
        <w:t>полностью</w:t>
      </w:r>
      <w:r w:rsidR="00E12CE8">
        <w:rPr>
          <w:rFonts w:ascii="Times New Roman" w:hAnsi="Times New Roman" w:cs="Times New Roman"/>
          <w:sz w:val="24"/>
          <w:szCs w:val="24"/>
        </w:rPr>
        <w:t xml:space="preserve"> </w:t>
      </w:r>
      <w:r w:rsidR="004C3FF7" w:rsidRPr="003670B7">
        <w:rPr>
          <w:rFonts w:ascii="Times New Roman" w:hAnsi="Times New Roman" w:cs="Times New Roman"/>
          <w:sz w:val="24"/>
          <w:szCs w:val="24"/>
        </w:rPr>
        <w:t>досрочно</w:t>
      </w:r>
      <w:r w:rsidR="00E12CE8">
        <w:rPr>
          <w:rFonts w:ascii="Times New Roman" w:hAnsi="Times New Roman" w:cs="Times New Roman"/>
          <w:sz w:val="24"/>
          <w:szCs w:val="24"/>
        </w:rPr>
        <w:t xml:space="preserve"> </w:t>
      </w:r>
      <w:r w:rsidR="004C3FF7" w:rsidRPr="003670B7">
        <w:rPr>
          <w:rFonts w:ascii="Times New Roman" w:hAnsi="Times New Roman" w:cs="Times New Roman"/>
          <w:sz w:val="24"/>
          <w:szCs w:val="24"/>
        </w:rPr>
        <w:t>погасить</w:t>
      </w:r>
      <w:r w:rsidR="00E12CE8">
        <w:rPr>
          <w:rFonts w:ascii="Times New Roman" w:hAnsi="Times New Roman" w:cs="Times New Roman"/>
          <w:sz w:val="24"/>
          <w:szCs w:val="24"/>
        </w:rPr>
        <w:t xml:space="preserve"> </w:t>
      </w:r>
      <w:r w:rsidR="004C3FF7" w:rsidRPr="003670B7">
        <w:rPr>
          <w:rFonts w:ascii="Times New Roman" w:hAnsi="Times New Roman" w:cs="Times New Roman"/>
          <w:sz w:val="24"/>
          <w:szCs w:val="24"/>
        </w:rPr>
        <w:t>текущий</w:t>
      </w:r>
      <w:r w:rsidR="00E12CE8">
        <w:rPr>
          <w:rFonts w:ascii="Times New Roman" w:hAnsi="Times New Roman" w:cs="Times New Roman"/>
          <w:sz w:val="24"/>
          <w:szCs w:val="24"/>
        </w:rPr>
        <w:t xml:space="preserve"> </w:t>
      </w:r>
      <w:r w:rsidR="004C3FF7" w:rsidRPr="003670B7">
        <w:rPr>
          <w:rFonts w:ascii="Times New Roman" w:hAnsi="Times New Roman" w:cs="Times New Roman"/>
          <w:sz w:val="24"/>
          <w:szCs w:val="24"/>
        </w:rPr>
        <w:t>кредит</w:t>
      </w:r>
      <w:r w:rsidR="00E12CE8">
        <w:rPr>
          <w:rFonts w:ascii="Times New Roman" w:hAnsi="Times New Roman" w:cs="Times New Roman"/>
          <w:sz w:val="24"/>
          <w:szCs w:val="24"/>
        </w:rPr>
        <w:t xml:space="preserve"> </w:t>
      </w:r>
      <w:r w:rsidR="004C3FF7" w:rsidRPr="003670B7">
        <w:rPr>
          <w:rFonts w:ascii="Times New Roman" w:hAnsi="Times New Roman" w:cs="Times New Roman"/>
          <w:sz w:val="24"/>
          <w:szCs w:val="24"/>
        </w:rPr>
        <w:t>(заём)</w:t>
      </w:r>
      <w:r w:rsidR="00E12CE8">
        <w:rPr>
          <w:rFonts w:ascii="Times New Roman" w:hAnsi="Times New Roman" w:cs="Times New Roman"/>
          <w:sz w:val="24"/>
          <w:szCs w:val="24"/>
        </w:rPr>
        <w:t xml:space="preserve"> </w:t>
      </w:r>
      <w:r w:rsidR="007E6DCD" w:rsidRPr="003670B7">
        <w:rPr>
          <w:rFonts w:ascii="Times New Roman" w:hAnsi="Times New Roman" w:cs="Times New Roman"/>
          <w:sz w:val="24"/>
          <w:szCs w:val="24"/>
        </w:rPr>
        <w:t>и</w:t>
      </w:r>
      <w:r w:rsidR="00E12CE8">
        <w:rPr>
          <w:rFonts w:ascii="Times New Roman" w:hAnsi="Times New Roman" w:cs="Times New Roman"/>
          <w:sz w:val="24"/>
          <w:szCs w:val="24"/>
        </w:rPr>
        <w:t xml:space="preserve"> </w:t>
      </w:r>
      <w:r w:rsidR="004C3FF7" w:rsidRPr="003670B7">
        <w:rPr>
          <w:rFonts w:ascii="Times New Roman" w:hAnsi="Times New Roman" w:cs="Times New Roman"/>
          <w:sz w:val="24"/>
          <w:szCs w:val="24"/>
        </w:rPr>
        <w:t>своевременно</w:t>
      </w:r>
      <w:r w:rsidR="00E12CE8">
        <w:rPr>
          <w:rFonts w:ascii="Times New Roman" w:hAnsi="Times New Roman" w:cs="Times New Roman"/>
          <w:sz w:val="24"/>
          <w:szCs w:val="24"/>
        </w:rPr>
        <w:t xml:space="preserve"> </w:t>
      </w:r>
      <w:r w:rsidR="004C3FF7" w:rsidRPr="003670B7">
        <w:rPr>
          <w:rFonts w:ascii="Times New Roman" w:hAnsi="Times New Roman" w:cs="Times New Roman"/>
          <w:sz w:val="24"/>
          <w:szCs w:val="24"/>
        </w:rPr>
        <w:t>погашать</w:t>
      </w:r>
      <w:r w:rsidR="00E12CE8">
        <w:rPr>
          <w:rFonts w:ascii="Times New Roman" w:hAnsi="Times New Roman" w:cs="Times New Roman"/>
          <w:sz w:val="24"/>
          <w:szCs w:val="24"/>
        </w:rPr>
        <w:t xml:space="preserve"> </w:t>
      </w:r>
      <w:r w:rsidR="004C3FF7" w:rsidRPr="003670B7">
        <w:rPr>
          <w:rFonts w:ascii="Times New Roman" w:hAnsi="Times New Roman" w:cs="Times New Roman"/>
          <w:sz w:val="24"/>
          <w:szCs w:val="24"/>
        </w:rPr>
        <w:t>новый</w:t>
      </w:r>
      <w:r w:rsidR="00E12CE8">
        <w:rPr>
          <w:rFonts w:ascii="Times New Roman" w:hAnsi="Times New Roman" w:cs="Times New Roman"/>
          <w:sz w:val="24"/>
          <w:szCs w:val="24"/>
        </w:rPr>
        <w:t xml:space="preserve"> </w:t>
      </w:r>
      <w:r w:rsidR="004C3FF7" w:rsidRPr="003670B7">
        <w:rPr>
          <w:rFonts w:ascii="Times New Roman" w:hAnsi="Times New Roman" w:cs="Times New Roman"/>
          <w:sz w:val="24"/>
          <w:szCs w:val="24"/>
        </w:rPr>
        <w:t>кредит</w:t>
      </w:r>
      <w:r w:rsidR="00E12CE8">
        <w:rPr>
          <w:rFonts w:ascii="Times New Roman" w:hAnsi="Times New Roman" w:cs="Times New Roman"/>
          <w:sz w:val="24"/>
          <w:szCs w:val="24"/>
        </w:rPr>
        <w:t xml:space="preserve"> </w:t>
      </w:r>
      <w:r w:rsidR="004C3FF7" w:rsidRPr="003670B7">
        <w:rPr>
          <w:rFonts w:ascii="Times New Roman" w:hAnsi="Times New Roman" w:cs="Times New Roman"/>
          <w:sz w:val="24"/>
          <w:szCs w:val="24"/>
        </w:rPr>
        <w:t>меньшими</w:t>
      </w:r>
      <w:r w:rsidR="00E12CE8">
        <w:rPr>
          <w:rFonts w:ascii="Times New Roman" w:hAnsi="Times New Roman" w:cs="Times New Roman"/>
          <w:sz w:val="24"/>
          <w:szCs w:val="24"/>
        </w:rPr>
        <w:t xml:space="preserve"> </w:t>
      </w:r>
      <w:r w:rsidR="004C3FF7" w:rsidRPr="003670B7">
        <w:rPr>
          <w:rFonts w:ascii="Times New Roman" w:hAnsi="Times New Roman" w:cs="Times New Roman"/>
          <w:sz w:val="24"/>
          <w:szCs w:val="24"/>
        </w:rPr>
        <w:t>платежами.</w:t>
      </w:r>
      <w:r w:rsidR="00E12CE8">
        <w:rPr>
          <w:rFonts w:ascii="Times New Roman" w:hAnsi="Times New Roman" w:cs="Times New Roman"/>
          <w:sz w:val="24"/>
          <w:szCs w:val="24"/>
        </w:rPr>
        <w:t xml:space="preserve"> </w:t>
      </w:r>
    </w:p>
    <w:p w:rsidR="004C3FF7" w:rsidRPr="003670B7" w:rsidRDefault="004C3FF7" w:rsidP="00294FFB">
      <w:pPr>
        <w:autoSpaceDE w:val="0"/>
        <w:autoSpaceDN w:val="0"/>
        <w:adjustRightInd w:val="0"/>
        <w:spacing w:after="0" w:line="360" w:lineRule="auto"/>
        <w:ind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За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нарушения,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допущенные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агентом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кредитора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совершении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действий,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направленных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возврат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задолженности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договору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потребительского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(займа),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предусмотрена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административная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ответственность.</w:t>
      </w:r>
      <w:r w:rsidR="00E12CE8">
        <w:rPr>
          <w:rFonts w:ascii="Times New Roman" w:hAnsi="Times New Roman" w:cs="Times New Roman"/>
          <w:sz w:val="24"/>
          <w:szCs w:val="24"/>
          <w:lang w:val="ru-RU"/>
        </w:rPr>
        <w:t xml:space="preserve"> </w:t>
      </w:r>
    </w:p>
    <w:p w:rsidR="003966BB" w:rsidRPr="003670B7" w:rsidRDefault="00B56DAD" w:rsidP="00294FFB">
      <w:pPr>
        <w:autoSpaceDE w:val="0"/>
        <w:autoSpaceDN w:val="0"/>
        <w:adjustRightInd w:val="0"/>
        <w:spacing w:after="0" w:line="360" w:lineRule="auto"/>
        <w:ind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Заёмщик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вправе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отказаться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полностью</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или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частично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получения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потребительского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w:t>
      </w:r>
      <w:r w:rsidR="00234DBE">
        <w:rPr>
          <w:rFonts w:ascii="Times New Roman" w:hAnsi="Times New Roman" w:cs="Times New Roman"/>
          <w:sz w:val="24"/>
          <w:szCs w:val="24"/>
          <w:lang w:val="ru-RU"/>
        </w:rPr>
        <w:t>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момента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его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получения,</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уведомив</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об</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этом</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кредитора</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до</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истечения</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установленного</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договором</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срока.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Также,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заемщика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есть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право</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досрочно</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вернуть</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всю</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сумму</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кредита</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(займа)</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без</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уведомления</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кредитора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течение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14</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календарных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дней</w:t>
      </w:r>
      <w:r w:rsidR="00E12CE8">
        <w:rPr>
          <w:rFonts w:ascii="Times New Roman" w:hAnsi="Times New Roman" w:cs="Times New Roman"/>
          <w:sz w:val="24"/>
          <w:szCs w:val="24"/>
          <w:lang w:val="ru-RU"/>
        </w:rPr>
        <w:t xml:space="preserve"> </w:t>
      </w:r>
      <w:proofErr w:type="gramStart"/>
      <w:r w:rsidRPr="003670B7">
        <w:rPr>
          <w:rFonts w:ascii="Times New Roman" w:hAnsi="Times New Roman" w:cs="Times New Roman"/>
          <w:sz w:val="24"/>
          <w:szCs w:val="24"/>
          <w:lang w:val="ru-RU"/>
        </w:rPr>
        <w:t>с</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даты</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получения</w:t>
      </w:r>
      <w:proofErr w:type="gramEnd"/>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нецелевого</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потребительского</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кредита</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(займа)</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или</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течение</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30</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календарных</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дней</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после</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получения</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целевого</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кредита</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(займа).</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После</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истечения</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данных</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сроков</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заёмщик</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может</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досрочно</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вернуть</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потребительский</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кредит</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(заём)</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или</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его</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часть,</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но</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когда</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он</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это</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запланирует,</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то</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обязан</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уведомить</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кредитора</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за</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30</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календарных</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дней</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до</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даты</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возврата,</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если</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меньший</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срок</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не</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установлен</w:t>
      </w:r>
      <w:r w:rsidR="00E12CE8">
        <w:rPr>
          <w:rFonts w:ascii="Times New Roman" w:hAnsi="Times New Roman" w:cs="Times New Roman"/>
          <w:sz w:val="24"/>
          <w:szCs w:val="24"/>
          <w:lang w:val="ru-RU"/>
        </w:rPr>
        <w:t xml:space="preserve"> </w:t>
      </w:r>
      <w:r w:rsidR="004C3FF7" w:rsidRPr="003670B7">
        <w:rPr>
          <w:rFonts w:ascii="Times New Roman" w:hAnsi="Times New Roman" w:cs="Times New Roman"/>
          <w:sz w:val="24"/>
          <w:szCs w:val="24"/>
          <w:lang w:val="ru-RU"/>
        </w:rPr>
        <w:t>договором.</w:t>
      </w:r>
      <w:r w:rsidR="00E12CE8">
        <w:rPr>
          <w:rFonts w:ascii="Times New Roman" w:hAnsi="Times New Roman" w:cs="Times New Roman"/>
          <w:sz w:val="24"/>
          <w:szCs w:val="24"/>
          <w:lang w:val="ru-RU"/>
        </w:rPr>
        <w:t xml:space="preserve"> </w:t>
      </w:r>
    </w:p>
    <w:p w:rsidR="00B56DAD" w:rsidRPr="003670B7" w:rsidRDefault="004C3FF7" w:rsidP="00294FFB">
      <w:pPr>
        <w:autoSpaceDE w:val="0"/>
        <w:autoSpaceDN w:val="0"/>
        <w:adjustRightInd w:val="0"/>
        <w:spacing w:after="0" w:line="360" w:lineRule="auto"/>
        <w:ind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lastRenderedPageBreak/>
        <w:t>Главная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обязанность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заёмщика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договору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потребительского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(займа)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вовремя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полном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объеме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вносить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предусмотренные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договором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платежи.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случае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нарушения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сроков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возврата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более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чем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60</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календарных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дней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течение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полугода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заёмщик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обязан</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требованию</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кредитора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досрочно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вернуть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оставшуюся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сумму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проценты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позднее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30</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календарных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дней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момента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направления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уведомления.</w:t>
      </w:r>
      <w:r w:rsidR="00E12CE8">
        <w:rPr>
          <w:rFonts w:ascii="Times New Roman" w:hAnsi="Times New Roman" w:cs="Times New Roman"/>
          <w:sz w:val="24"/>
          <w:szCs w:val="24"/>
          <w:lang w:val="ru-RU"/>
        </w:rPr>
        <w:t xml:space="preserve"> </w:t>
      </w:r>
    </w:p>
    <w:p w:rsidR="002F6F5F" w:rsidRPr="003670B7" w:rsidRDefault="002F6F5F" w:rsidP="00294FFB">
      <w:pPr>
        <w:spacing w:after="0" w:line="360" w:lineRule="auto"/>
        <w:ind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Банковские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организации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обязаны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сообщать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кредитору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возникновении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гражданина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риска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неисполнения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обязательств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договору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потребительского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Данный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риск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значительно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возрастает,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когда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соблюдаются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все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из</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перечисленных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условий,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именно:</w:t>
      </w:r>
    </w:p>
    <w:p w:rsidR="002B01C1" w:rsidRPr="003670B7" w:rsidRDefault="002F6F5F" w:rsidP="00CB2C68">
      <w:pPr>
        <w:pStyle w:val="a3"/>
        <w:numPr>
          <w:ilvl w:val="0"/>
          <w:numId w:val="5"/>
        </w:numPr>
        <w:spacing w:after="0" w:line="360" w:lineRule="auto"/>
        <w:ind w:left="0" w:firstLine="851"/>
        <w:jc w:val="both"/>
        <w:rPr>
          <w:rFonts w:ascii="Times New Roman" w:hAnsi="Times New Roman" w:cs="Times New Roman"/>
          <w:sz w:val="24"/>
          <w:szCs w:val="24"/>
        </w:rPr>
      </w:pPr>
      <w:r w:rsidRPr="003670B7">
        <w:rPr>
          <w:rFonts w:ascii="Times New Roman" w:hAnsi="Times New Roman" w:cs="Times New Roman"/>
          <w:sz w:val="24"/>
          <w:szCs w:val="24"/>
        </w:rPr>
        <w:t>Физическое</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лицо</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обращается</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в</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банковскую</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организацию</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для</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получения</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кр</w:t>
      </w:r>
      <w:r w:rsidR="002B01C1" w:rsidRPr="003670B7">
        <w:rPr>
          <w:rFonts w:ascii="Times New Roman" w:hAnsi="Times New Roman" w:cs="Times New Roman"/>
          <w:sz w:val="24"/>
          <w:szCs w:val="24"/>
        </w:rPr>
        <w:t>едита</w:t>
      </w:r>
      <w:r w:rsidR="00E12CE8">
        <w:rPr>
          <w:rFonts w:ascii="Times New Roman" w:hAnsi="Times New Roman" w:cs="Times New Roman"/>
          <w:sz w:val="24"/>
          <w:szCs w:val="24"/>
        </w:rPr>
        <w:t xml:space="preserve"> </w:t>
      </w:r>
      <w:r w:rsidR="002B01C1" w:rsidRPr="003670B7">
        <w:rPr>
          <w:rFonts w:ascii="Times New Roman" w:hAnsi="Times New Roman" w:cs="Times New Roman"/>
          <w:sz w:val="24"/>
          <w:szCs w:val="24"/>
        </w:rPr>
        <w:t>в</w:t>
      </w:r>
      <w:r w:rsidR="00E12CE8">
        <w:rPr>
          <w:rFonts w:ascii="Times New Roman" w:hAnsi="Times New Roman" w:cs="Times New Roman"/>
          <w:sz w:val="24"/>
          <w:szCs w:val="24"/>
        </w:rPr>
        <w:t xml:space="preserve"> </w:t>
      </w:r>
      <w:r w:rsidR="002B01C1" w:rsidRPr="003670B7">
        <w:rPr>
          <w:rFonts w:ascii="Times New Roman" w:hAnsi="Times New Roman" w:cs="Times New Roman"/>
          <w:sz w:val="24"/>
          <w:szCs w:val="24"/>
        </w:rPr>
        <w:t>сумме</w:t>
      </w:r>
      <w:r w:rsidR="00E12CE8">
        <w:rPr>
          <w:rFonts w:ascii="Times New Roman" w:hAnsi="Times New Roman" w:cs="Times New Roman"/>
          <w:sz w:val="24"/>
          <w:szCs w:val="24"/>
        </w:rPr>
        <w:t xml:space="preserve"> </w:t>
      </w:r>
      <w:r w:rsidR="002B01C1" w:rsidRPr="003670B7">
        <w:rPr>
          <w:rFonts w:ascii="Times New Roman" w:hAnsi="Times New Roman" w:cs="Times New Roman"/>
          <w:sz w:val="24"/>
          <w:szCs w:val="24"/>
        </w:rPr>
        <w:t>от</w:t>
      </w:r>
      <w:r w:rsidR="00E12CE8">
        <w:rPr>
          <w:rFonts w:ascii="Times New Roman" w:hAnsi="Times New Roman" w:cs="Times New Roman"/>
          <w:sz w:val="24"/>
          <w:szCs w:val="24"/>
        </w:rPr>
        <w:t xml:space="preserve"> </w:t>
      </w:r>
      <w:r w:rsidR="002B01C1" w:rsidRPr="003670B7">
        <w:rPr>
          <w:rFonts w:ascii="Times New Roman" w:hAnsi="Times New Roman" w:cs="Times New Roman"/>
          <w:sz w:val="24"/>
          <w:szCs w:val="24"/>
        </w:rPr>
        <w:t>100</w:t>
      </w:r>
      <w:r w:rsidR="00E12CE8">
        <w:rPr>
          <w:rFonts w:ascii="Times New Roman" w:hAnsi="Times New Roman" w:cs="Times New Roman"/>
          <w:sz w:val="24"/>
          <w:szCs w:val="24"/>
        </w:rPr>
        <w:t xml:space="preserve"> </w:t>
      </w:r>
      <w:r w:rsidR="002B01C1" w:rsidRPr="003670B7">
        <w:rPr>
          <w:rFonts w:ascii="Times New Roman" w:hAnsi="Times New Roman" w:cs="Times New Roman"/>
          <w:sz w:val="24"/>
          <w:szCs w:val="24"/>
        </w:rPr>
        <w:t>000</w:t>
      </w:r>
      <w:r w:rsidR="00E12CE8">
        <w:rPr>
          <w:rFonts w:ascii="Times New Roman" w:hAnsi="Times New Roman" w:cs="Times New Roman"/>
          <w:sz w:val="24"/>
          <w:szCs w:val="24"/>
        </w:rPr>
        <w:t xml:space="preserve"> </w:t>
      </w:r>
      <w:r w:rsidR="002B01C1" w:rsidRPr="003670B7">
        <w:rPr>
          <w:rFonts w:ascii="Times New Roman" w:hAnsi="Times New Roman" w:cs="Times New Roman"/>
          <w:sz w:val="24"/>
          <w:szCs w:val="24"/>
        </w:rPr>
        <w:t>рублей;</w:t>
      </w:r>
    </w:p>
    <w:p w:rsidR="002F6F5F" w:rsidRPr="003670B7" w:rsidRDefault="002F6F5F" w:rsidP="00CB2C68">
      <w:pPr>
        <w:pStyle w:val="a3"/>
        <w:numPr>
          <w:ilvl w:val="0"/>
          <w:numId w:val="5"/>
        </w:numPr>
        <w:spacing w:after="0" w:line="360" w:lineRule="auto"/>
        <w:ind w:left="0" w:firstLine="851"/>
        <w:jc w:val="both"/>
        <w:rPr>
          <w:rFonts w:ascii="Times New Roman" w:hAnsi="Times New Roman" w:cs="Times New Roman"/>
          <w:sz w:val="24"/>
          <w:szCs w:val="24"/>
        </w:rPr>
      </w:pPr>
      <w:r w:rsidRPr="003670B7">
        <w:rPr>
          <w:rFonts w:ascii="Times New Roman" w:hAnsi="Times New Roman" w:cs="Times New Roman"/>
          <w:sz w:val="24"/>
          <w:szCs w:val="24"/>
        </w:rPr>
        <w:t>В</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течение</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1-го</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года</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общий</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размер</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платежей</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по</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всем</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кредитам</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заемщика</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на</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дату</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обращения</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к</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кредитору</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превышает</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50%</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от</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годового</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дохода.</w:t>
      </w:r>
    </w:p>
    <w:p w:rsidR="002F6F5F" w:rsidRPr="003670B7" w:rsidRDefault="002F6F5F" w:rsidP="00294FFB">
      <w:pPr>
        <w:spacing w:after="0" w:line="360" w:lineRule="auto"/>
        <w:ind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случае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если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заемщик,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получивший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банка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денежные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средства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рамках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договора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потребительского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страхования,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действительно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перестает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вносить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кредитные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платежи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для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погашения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обязательства,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банк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применяет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нему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штрафные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санкции.</w:t>
      </w:r>
      <w:r w:rsidR="00E12CE8">
        <w:rPr>
          <w:rFonts w:ascii="Times New Roman" w:hAnsi="Times New Roman" w:cs="Times New Roman"/>
          <w:sz w:val="24"/>
          <w:szCs w:val="24"/>
          <w:lang w:val="ru-RU"/>
        </w:rPr>
        <w:t xml:space="preserve"> </w:t>
      </w:r>
    </w:p>
    <w:p w:rsidR="00B56DAD" w:rsidRPr="003670B7" w:rsidRDefault="00B56DAD" w:rsidP="00294FFB">
      <w:pPr>
        <w:spacing w:after="0" w:line="360" w:lineRule="auto"/>
        <w:ind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Ответственность,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предусмотренная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договором</w:t>
      </w:r>
      <w:r w:rsidR="008F05AF">
        <w:rPr>
          <w:rFonts w:ascii="Times New Roman" w:hAnsi="Times New Roman" w:cs="Times New Roman"/>
          <w:sz w:val="24"/>
          <w:szCs w:val="24"/>
          <w:lang w:val="ru-RU"/>
        </w:rPr>
        <w:t>,</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включает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себя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20%</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годовых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сумму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просроченной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задолженности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(займу),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если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проценты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договору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период</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нарушения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обязательств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начисляются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0,1%</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суммы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просроченной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задолженности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(займу)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процентам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каждый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день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нарушения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обязательств,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если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проценты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договору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период</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нарушения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обязательств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начисляются.</w:t>
      </w:r>
    </w:p>
    <w:p w:rsidR="00D71E3B" w:rsidRPr="003670B7" w:rsidRDefault="002F6F5F" w:rsidP="00294FFB">
      <w:pPr>
        <w:spacing w:after="0" w:line="360" w:lineRule="auto"/>
        <w:ind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При</w:t>
      </w:r>
      <w:r w:rsidR="00E12CE8">
        <w:rPr>
          <w:rFonts w:ascii="Times New Roman" w:hAnsi="Times New Roman" w:cs="Times New Roman"/>
          <w:sz w:val="24"/>
          <w:szCs w:val="24"/>
          <w:lang w:val="ru-RU"/>
        </w:rPr>
        <w:t xml:space="preserve"> </w:t>
      </w:r>
      <w:r w:rsidR="008F05AF" w:rsidRPr="003670B7">
        <w:rPr>
          <w:rFonts w:ascii="Times New Roman" w:hAnsi="Times New Roman" w:cs="Times New Roman"/>
          <w:sz w:val="24"/>
          <w:szCs w:val="24"/>
          <w:lang w:val="ru-RU"/>
        </w:rPr>
        <w:t>возникновении,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каких</w:t>
      </w:r>
      <w:r w:rsidR="008F05AF">
        <w:rPr>
          <w:rFonts w:ascii="Times New Roman" w:hAnsi="Times New Roman" w:cs="Times New Roman"/>
          <w:sz w:val="24"/>
          <w:szCs w:val="24"/>
          <w:lang w:val="ru-RU"/>
        </w:rPr>
        <w:t>-</w:t>
      </w:r>
      <w:r w:rsidRPr="003670B7">
        <w:rPr>
          <w:rFonts w:ascii="Times New Roman" w:hAnsi="Times New Roman" w:cs="Times New Roman"/>
          <w:sz w:val="24"/>
          <w:szCs w:val="24"/>
          <w:lang w:val="ru-RU"/>
        </w:rPr>
        <w:t>либо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проблемных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ситуаций,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связанных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исполнением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обязательств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потребительским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кредитам/займам,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заемщик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должен</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первую</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очередь</w:t>
      </w:r>
      <w:r w:rsidR="00E12CE8">
        <w:rPr>
          <w:rFonts w:ascii="Times New Roman" w:hAnsi="Times New Roman" w:cs="Times New Roman"/>
          <w:sz w:val="24"/>
          <w:szCs w:val="24"/>
          <w:lang w:val="ru-RU"/>
        </w:rPr>
        <w:t xml:space="preserve"> </w:t>
      </w:r>
      <w:proofErr w:type="gramStart"/>
      <w:r w:rsidRPr="003670B7">
        <w:rPr>
          <w:rFonts w:ascii="Times New Roman" w:hAnsi="Times New Roman" w:cs="Times New Roman"/>
          <w:sz w:val="24"/>
          <w:szCs w:val="24"/>
          <w:lang w:val="ru-RU"/>
        </w:rPr>
        <w:t>обратиться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банку-кредитору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предложением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урегулировать</w:t>
      </w:r>
      <w:proofErr w:type="gramEnd"/>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возникшие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разногласия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лишь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затем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proofErr w:type="spellStart"/>
      <w:r w:rsidRPr="003670B7">
        <w:rPr>
          <w:rFonts w:ascii="Times New Roman" w:hAnsi="Times New Roman" w:cs="Times New Roman"/>
          <w:sz w:val="24"/>
          <w:szCs w:val="24"/>
          <w:lang w:val="ru-RU"/>
        </w:rPr>
        <w:t>Роспотребнадзор</w:t>
      </w:r>
      <w:proofErr w:type="spellEnd"/>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Банк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России.</w:t>
      </w:r>
      <w:r w:rsidR="00E12CE8">
        <w:rPr>
          <w:rFonts w:ascii="Times New Roman" w:hAnsi="Times New Roman" w:cs="Times New Roman"/>
          <w:sz w:val="24"/>
          <w:szCs w:val="24"/>
          <w:lang w:val="ru-RU"/>
        </w:rPr>
        <w:t xml:space="preserve"> </w:t>
      </w:r>
      <w:r w:rsidR="00B56DAD" w:rsidRPr="003670B7">
        <w:rPr>
          <w:rFonts w:ascii="Times New Roman" w:hAnsi="Times New Roman" w:cs="Times New Roman"/>
          <w:sz w:val="24"/>
          <w:szCs w:val="24"/>
          <w:lang w:val="ru-RU"/>
        </w:rPr>
        <w:t>Кроме</w:t>
      </w:r>
      <w:r w:rsidR="00E12CE8">
        <w:rPr>
          <w:rFonts w:ascii="Times New Roman" w:hAnsi="Times New Roman" w:cs="Times New Roman"/>
          <w:sz w:val="24"/>
          <w:szCs w:val="24"/>
          <w:lang w:val="ru-RU"/>
        </w:rPr>
        <w:t xml:space="preserve"> </w:t>
      </w:r>
      <w:r w:rsidR="00B56DAD" w:rsidRPr="003670B7">
        <w:rPr>
          <w:rFonts w:ascii="Times New Roman" w:hAnsi="Times New Roman" w:cs="Times New Roman"/>
          <w:sz w:val="24"/>
          <w:szCs w:val="24"/>
          <w:lang w:val="ru-RU"/>
        </w:rPr>
        <w:t>того,</w:t>
      </w:r>
      <w:r w:rsidR="00E12CE8">
        <w:rPr>
          <w:rFonts w:ascii="Times New Roman" w:hAnsi="Times New Roman" w:cs="Times New Roman"/>
          <w:sz w:val="24"/>
          <w:szCs w:val="24"/>
          <w:lang w:val="ru-RU"/>
        </w:rPr>
        <w:t xml:space="preserve"> </w:t>
      </w:r>
      <w:r w:rsidR="00B56DAD" w:rsidRPr="003670B7">
        <w:rPr>
          <w:rFonts w:ascii="Times New Roman" w:hAnsi="Times New Roman" w:cs="Times New Roman"/>
          <w:sz w:val="24"/>
          <w:szCs w:val="24"/>
          <w:lang w:val="ru-RU"/>
        </w:rPr>
        <w:t>одним</w:t>
      </w:r>
      <w:r w:rsidR="00E12CE8">
        <w:rPr>
          <w:rFonts w:ascii="Times New Roman" w:hAnsi="Times New Roman" w:cs="Times New Roman"/>
          <w:sz w:val="24"/>
          <w:szCs w:val="24"/>
          <w:lang w:val="ru-RU"/>
        </w:rPr>
        <w:t xml:space="preserve"> </w:t>
      </w:r>
      <w:r w:rsidR="00B56DAD" w:rsidRPr="003670B7">
        <w:rPr>
          <w:rFonts w:ascii="Times New Roman" w:hAnsi="Times New Roman" w:cs="Times New Roman"/>
          <w:sz w:val="24"/>
          <w:szCs w:val="24"/>
          <w:lang w:val="ru-RU"/>
        </w:rPr>
        <w:t>из</w:t>
      </w:r>
      <w:r w:rsidR="00E12CE8">
        <w:rPr>
          <w:rFonts w:ascii="Times New Roman" w:hAnsi="Times New Roman" w:cs="Times New Roman"/>
          <w:sz w:val="24"/>
          <w:szCs w:val="24"/>
          <w:lang w:val="ru-RU"/>
        </w:rPr>
        <w:t xml:space="preserve"> </w:t>
      </w:r>
      <w:r w:rsidR="00B56DAD" w:rsidRPr="003670B7">
        <w:rPr>
          <w:rFonts w:ascii="Times New Roman" w:hAnsi="Times New Roman" w:cs="Times New Roman"/>
          <w:sz w:val="24"/>
          <w:szCs w:val="24"/>
          <w:lang w:val="ru-RU"/>
        </w:rPr>
        <w:t>способов</w:t>
      </w:r>
      <w:r w:rsidR="00E12CE8">
        <w:rPr>
          <w:rFonts w:ascii="Times New Roman" w:hAnsi="Times New Roman" w:cs="Times New Roman"/>
          <w:sz w:val="24"/>
          <w:szCs w:val="24"/>
          <w:lang w:val="ru-RU"/>
        </w:rPr>
        <w:t xml:space="preserve"> </w:t>
      </w:r>
      <w:r w:rsidR="00B56DAD" w:rsidRPr="003670B7">
        <w:rPr>
          <w:rFonts w:ascii="Times New Roman" w:hAnsi="Times New Roman" w:cs="Times New Roman"/>
          <w:sz w:val="24"/>
          <w:szCs w:val="24"/>
          <w:lang w:val="ru-RU"/>
        </w:rPr>
        <w:t>досудебного</w:t>
      </w:r>
      <w:r w:rsidR="00E12CE8">
        <w:rPr>
          <w:rFonts w:ascii="Times New Roman" w:hAnsi="Times New Roman" w:cs="Times New Roman"/>
          <w:sz w:val="24"/>
          <w:szCs w:val="24"/>
          <w:lang w:val="ru-RU"/>
        </w:rPr>
        <w:t xml:space="preserve"> </w:t>
      </w:r>
      <w:r w:rsidR="00B56DAD" w:rsidRPr="003670B7">
        <w:rPr>
          <w:rFonts w:ascii="Times New Roman" w:hAnsi="Times New Roman" w:cs="Times New Roman"/>
          <w:sz w:val="24"/>
          <w:szCs w:val="24"/>
          <w:lang w:val="ru-RU"/>
        </w:rPr>
        <w:t>урегулирования</w:t>
      </w:r>
      <w:r w:rsidR="00E12CE8">
        <w:rPr>
          <w:rFonts w:ascii="Times New Roman" w:hAnsi="Times New Roman" w:cs="Times New Roman"/>
          <w:sz w:val="24"/>
          <w:szCs w:val="24"/>
          <w:lang w:val="ru-RU"/>
        </w:rPr>
        <w:t xml:space="preserve"> </w:t>
      </w:r>
      <w:r w:rsidR="00B56DAD" w:rsidRPr="003670B7">
        <w:rPr>
          <w:rFonts w:ascii="Times New Roman" w:hAnsi="Times New Roman" w:cs="Times New Roman"/>
          <w:sz w:val="24"/>
          <w:szCs w:val="24"/>
          <w:lang w:val="ru-RU"/>
        </w:rPr>
        <w:t>споров</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является</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обращение</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к</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финансовому</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омбудсмену.</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Финансовый</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омбудсмен</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орган</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внесудебного</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рассмотрения</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споров,</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возникающих</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между</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финансовыми</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организациями</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их</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клиентами</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физическими</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лицами.</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Омбудсмен</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сотрудники</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его</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Секретариата</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разъясняют</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заявителю</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его</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права</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обязанности</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связи</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с</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предъявляемыми</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им</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претензиями</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(требованиями)</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дают</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рекомендации</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о</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форме</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разрешения</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спора.</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Само</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bCs/>
          <w:sz w:val="24"/>
          <w:szCs w:val="24"/>
          <w:shd w:val="clear" w:color="auto" w:fill="FFFFFF"/>
          <w:lang w:val="ru-RU"/>
        </w:rPr>
        <w:t>рассмотрение</w:t>
      </w:r>
      <w:r w:rsidR="00E12CE8">
        <w:rPr>
          <w:rFonts w:ascii="Times New Roman" w:hAnsi="Times New Roman" w:cs="Times New Roman"/>
          <w:bCs/>
          <w:sz w:val="24"/>
          <w:szCs w:val="24"/>
          <w:shd w:val="clear" w:color="auto" w:fill="FFFFFF"/>
          <w:lang w:val="ru-RU"/>
        </w:rPr>
        <w:t xml:space="preserve"> </w:t>
      </w:r>
      <w:r w:rsidR="00D71E3B" w:rsidRPr="003670B7">
        <w:rPr>
          <w:rFonts w:ascii="Times New Roman" w:hAnsi="Times New Roman" w:cs="Times New Roman"/>
          <w:bCs/>
          <w:sz w:val="24"/>
          <w:szCs w:val="24"/>
          <w:shd w:val="clear" w:color="auto" w:fill="FFFFFF"/>
          <w:lang w:val="ru-RU"/>
        </w:rPr>
        <w:t>споров</w:t>
      </w:r>
      <w:r w:rsidR="00E12CE8">
        <w:rPr>
          <w:rFonts w:ascii="Times New Roman" w:hAnsi="Times New Roman" w:cs="Times New Roman"/>
          <w:bCs/>
          <w:sz w:val="24"/>
          <w:szCs w:val="24"/>
          <w:shd w:val="clear" w:color="auto" w:fill="FFFFFF"/>
          <w:lang w:val="ru-RU"/>
        </w:rPr>
        <w:t xml:space="preserve"> </w:t>
      </w:r>
      <w:r w:rsidR="00D71E3B" w:rsidRPr="003670B7">
        <w:rPr>
          <w:rFonts w:ascii="Times New Roman" w:hAnsi="Times New Roman" w:cs="Times New Roman"/>
          <w:bCs/>
          <w:sz w:val="24"/>
          <w:szCs w:val="24"/>
          <w:shd w:val="clear" w:color="auto" w:fill="FFFFFF"/>
          <w:lang w:val="ru-RU"/>
        </w:rPr>
        <w:t>является</w:t>
      </w:r>
      <w:r w:rsidR="00E12CE8">
        <w:rPr>
          <w:rFonts w:ascii="Times New Roman" w:hAnsi="Times New Roman" w:cs="Times New Roman"/>
          <w:bCs/>
          <w:sz w:val="24"/>
          <w:szCs w:val="24"/>
          <w:shd w:val="clear" w:color="auto" w:fill="FFFFFF"/>
          <w:lang w:val="ru-RU"/>
        </w:rPr>
        <w:t xml:space="preserve"> </w:t>
      </w:r>
      <w:r w:rsidR="00D71E3B" w:rsidRPr="003670B7">
        <w:rPr>
          <w:rFonts w:ascii="Times New Roman" w:hAnsi="Times New Roman" w:cs="Times New Roman"/>
          <w:bCs/>
          <w:sz w:val="24"/>
          <w:szCs w:val="24"/>
          <w:shd w:val="clear" w:color="auto" w:fill="FFFFFF"/>
          <w:lang w:val="ru-RU"/>
        </w:rPr>
        <w:t>бесплатным</w:t>
      </w:r>
      <w:r w:rsidR="00E12CE8">
        <w:rPr>
          <w:rFonts w:ascii="Times New Roman" w:hAnsi="Times New Roman" w:cs="Times New Roman"/>
          <w:bCs/>
          <w:sz w:val="24"/>
          <w:szCs w:val="24"/>
          <w:shd w:val="clear" w:color="auto" w:fill="FFFFFF"/>
          <w:lang w:val="ru-RU"/>
        </w:rPr>
        <w:t xml:space="preserve"> </w:t>
      </w:r>
      <w:r w:rsidR="00D71E3B" w:rsidRPr="003670B7">
        <w:rPr>
          <w:rFonts w:ascii="Times New Roman" w:hAnsi="Times New Roman" w:cs="Times New Roman"/>
          <w:sz w:val="24"/>
          <w:szCs w:val="24"/>
          <w:shd w:val="clear" w:color="auto" w:fill="FFFFFF"/>
          <w:lang w:val="ru-RU"/>
        </w:rPr>
        <w:t>и</w:t>
      </w:r>
      <w:r w:rsidR="00E12CE8">
        <w:rPr>
          <w:rFonts w:ascii="Times New Roman" w:hAnsi="Times New Roman" w:cs="Times New Roman"/>
          <w:sz w:val="24"/>
          <w:szCs w:val="24"/>
          <w:shd w:val="clear" w:color="auto" w:fill="FFFFFF"/>
          <w:lang w:val="ru-RU"/>
        </w:rPr>
        <w:t xml:space="preserve"> </w:t>
      </w:r>
      <w:r w:rsidR="00D71E3B" w:rsidRPr="003670B7">
        <w:rPr>
          <w:rFonts w:ascii="Times New Roman" w:hAnsi="Times New Roman" w:cs="Times New Roman"/>
          <w:sz w:val="24"/>
          <w:szCs w:val="24"/>
          <w:shd w:val="clear" w:color="auto" w:fill="FFFFFF"/>
          <w:lang w:val="ru-RU"/>
        </w:rPr>
        <w:t>не</w:t>
      </w:r>
      <w:r w:rsidR="00E12CE8">
        <w:rPr>
          <w:rFonts w:ascii="Times New Roman" w:hAnsi="Times New Roman" w:cs="Times New Roman"/>
          <w:sz w:val="24"/>
          <w:szCs w:val="24"/>
          <w:shd w:val="clear" w:color="auto" w:fill="FFFFFF"/>
          <w:lang w:val="ru-RU"/>
        </w:rPr>
        <w:t xml:space="preserve"> </w:t>
      </w:r>
      <w:r w:rsidR="00D71E3B" w:rsidRPr="003670B7">
        <w:rPr>
          <w:rFonts w:ascii="Times New Roman" w:hAnsi="Times New Roman" w:cs="Times New Roman"/>
          <w:sz w:val="24"/>
          <w:szCs w:val="24"/>
          <w:shd w:val="clear" w:color="auto" w:fill="FFFFFF"/>
          <w:lang w:val="ru-RU"/>
        </w:rPr>
        <w:t>препятствует</w:t>
      </w:r>
      <w:r w:rsidR="00E12CE8">
        <w:rPr>
          <w:rFonts w:ascii="Times New Roman" w:hAnsi="Times New Roman" w:cs="Times New Roman"/>
          <w:sz w:val="24"/>
          <w:szCs w:val="24"/>
          <w:shd w:val="clear" w:color="auto" w:fill="FFFFFF"/>
          <w:lang w:val="ru-RU"/>
        </w:rPr>
        <w:t xml:space="preserve"> </w:t>
      </w:r>
      <w:r w:rsidR="00D71E3B" w:rsidRPr="003670B7">
        <w:rPr>
          <w:rFonts w:ascii="Times New Roman" w:hAnsi="Times New Roman" w:cs="Times New Roman"/>
          <w:sz w:val="24"/>
          <w:szCs w:val="24"/>
          <w:shd w:val="clear" w:color="auto" w:fill="FFFFFF"/>
          <w:lang w:val="ru-RU"/>
        </w:rPr>
        <w:t>обращению</w:t>
      </w:r>
      <w:r w:rsidR="00E12CE8">
        <w:rPr>
          <w:rFonts w:ascii="Times New Roman" w:hAnsi="Times New Roman" w:cs="Times New Roman"/>
          <w:sz w:val="24"/>
          <w:szCs w:val="24"/>
          <w:shd w:val="clear" w:color="auto" w:fill="FFFFFF"/>
          <w:lang w:val="ru-RU"/>
        </w:rPr>
        <w:t xml:space="preserve"> </w:t>
      </w:r>
      <w:r w:rsidR="00D71E3B" w:rsidRPr="003670B7">
        <w:rPr>
          <w:rFonts w:ascii="Times New Roman" w:hAnsi="Times New Roman" w:cs="Times New Roman"/>
          <w:sz w:val="24"/>
          <w:szCs w:val="24"/>
          <w:shd w:val="clear" w:color="auto" w:fill="FFFFFF"/>
          <w:lang w:val="ru-RU"/>
        </w:rPr>
        <w:t>сторон</w:t>
      </w:r>
      <w:r w:rsidR="00E12CE8">
        <w:rPr>
          <w:rFonts w:ascii="Times New Roman" w:hAnsi="Times New Roman" w:cs="Times New Roman"/>
          <w:sz w:val="24"/>
          <w:szCs w:val="24"/>
          <w:shd w:val="clear" w:color="auto" w:fill="FFFFFF"/>
          <w:lang w:val="ru-RU"/>
        </w:rPr>
        <w:t xml:space="preserve"> </w:t>
      </w:r>
      <w:r w:rsidR="00D71E3B" w:rsidRPr="003670B7">
        <w:rPr>
          <w:rFonts w:ascii="Times New Roman" w:hAnsi="Times New Roman" w:cs="Times New Roman"/>
          <w:sz w:val="24"/>
          <w:szCs w:val="24"/>
          <w:shd w:val="clear" w:color="auto" w:fill="FFFFFF"/>
          <w:lang w:val="ru-RU"/>
        </w:rPr>
        <w:t>в</w:t>
      </w:r>
      <w:r w:rsidR="00E12CE8">
        <w:rPr>
          <w:rFonts w:ascii="Times New Roman" w:hAnsi="Times New Roman" w:cs="Times New Roman"/>
          <w:sz w:val="24"/>
          <w:szCs w:val="24"/>
          <w:shd w:val="clear" w:color="auto" w:fill="FFFFFF"/>
          <w:lang w:val="ru-RU"/>
        </w:rPr>
        <w:t xml:space="preserve"> </w:t>
      </w:r>
      <w:r w:rsidR="00D71E3B" w:rsidRPr="003670B7">
        <w:rPr>
          <w:rFonts w:ascii="Times New Roman" w:hAnsi="Times New Roman" w:cs="Times New Roman"/>
          <w:sz w:val="24"/>
          <w:szCs w:val="24"/>
          <w:shd w:val="clear" w:color="auto" w:fill="FFFFFF"/>
          <w:lang w:val="ru-RU"/>
        </w:rPr>
        <w:t>суд,</w:t>
      </w:r>
      <w:r w:rsidR="00E12CE8">
        <w:rPr>
          <w:rFonts w:ascii="Times New Roman" w:hAnsi="Times New Roman" w:cs="Times New Roman"/>
          <w:sz w:val="24"/>
          <w:szCs w:val="24"/>
          <w:shd w:val="clear" w:color="auto" w:fill="FFFFFF"/>
          <w:lang w:val="ru-RU"/>
        </w:rPr>
        <w:t xml:space="preserve"> </w:t>
      </w:r>
      <w:r w:rsidR="00D71E3B" w:rsidRPr="003670B7">
        <w:rPr>
          <w:rFonts w:ascii="Times New Roman" w:hAnsi="Times New Roman" w:cs="Times New Roman"/>
          <w:sz w:val="24"/>
          <w:szCs w:val="24"/>
          <w:shd w:val="clear" w:color="auto" w:fill="FFFFFF"/>
          <w:lang w:val="ru-RU"/>
        </w:rPr>
        <w:t>но</w:t>
      </w:r>
      <w:r w:rsidR="00E12CE8">
        <w:rPr>
          <w:rFonts w:ascii="Times New Roman" w:hAnsi="Times New Roman" w:cs="Times New Roman"/>
          <w:sz w:val="24"/>
          <w:szCs w:val="24"/>
          <w:shd w:val="clear" w:color="auto" w:fill="FFFFFF"/>
          <w:lang w:val="ru-RU"/>
        </w:rPr>
        <w:t xml:space="preserve"> </w:t>
      </w:r>
      <w:r w:rsidR="00D71E3B" w:rsidRPr="003670B7">
        <w:rPr>
          <w:rFonts w:ascii="Times New Roman" w:hAnsi="Times New Roman" w:cs="Times New Roman"/>
          <w:sz w:val="24"/>
          <w:szCs w:val="24"/>
          <w:shd w:val="clear" w:color="auto" w:fill="FFFFFF"/>
          <w:lang w:val="ru-RU"/>
        </w:rPr>
        <w:t>на</w:t>
      </w:r>
      <w:r w:rsidR="00E12CE8">
        <w:rPr>
          <w:rFonts w:ascii="Times New Roman" w:hAnsi="Times New Roman" w:cs="Times New Roman"/>
          <w:sz w:val="24"/>
          <w:szCs w:val="24"/>
          <w:shd w:val="clear" w:color="auto" w:fill="FFFFFF"/>
          <w:lang w:val="ru-RU"/>
        </w:rPr>
        <w:t xml:space="preserve"> </w:t>
      </w:r>
      <w:r w:rsidR="00D71E3B" w:rsidRPr="003670B7">
        <w:rPr>
          <w:rFonts w:ascii="Times New Roman" w:hAnsi="Times New Roman" w:cs="Times New Roman"/>
          <w:sz w:val="24"/>
          <w:szCs w:val="24"/>
          <w:shd w:val="clear" w:color="auto" w:fill="FFFFFF"/>
          <w:lang w:val="ru-RU"/>
        </w:rPr>
        <w:t>период</w:t>
      </w:r>
      <w:r w:rsidR="00E12CE8">
        <w:rPr>
          <w:rFonts w:ascii="Times New Roman" w:hAnsi="Times New Roman" w:cs="Times New Roman"/>
          <w:sz w:val="24"/>
          <w:szCs w:val="24"/>
          <w:shd w:val="clear" w:color="auto" w:fill="FFFFFF"/>
          <w:lang w:val="ru-RU"/>
        </w:rPr>
        <w:t xml:space="preserve"> </w:t>
      </w:r>
      <w:r w:rsidR="00D71E3B" w:rsidRPr="003670B7">
        <w:rPr>
          <w:rFonts w:ascii="Times New Roman" w:hAnsi="Times New Roman" w:cs="Times New Roman"/>
          <w:sz w:val="24"/>
          <w:szCs w:val="24"/>
          <w:shd w:val="clear" w:color="auto" w:fill="FFFFFF"/>
          <w:lang w:val="ru-RU"/>
        </w:rPr>
        <w:t>рассмотрения</w:t>
      </w:r>
      <w:r w:rsidR="00E12CE8">
        <w:rPr>
          <w:rFonts w:ascii="Times New Roman" w:hAnsi="Times New Roman" w:cs="Times New Roman"/>
          <w:sz w:val="24"/>
          <w:szCs w:val="24"/>
          <w:shd w:val="clear" w:color="auto" w:fill="FFFFFF"/>
          <w:lang w:val="ru-RU"/>
        </w:rPr>
        <w:t xml:space="preserve"> </w:t>
      </w:r>
      <w:r w:rsidR="00D71E3B" w:rsidRPr="003670B7">
        <w:rPr>
          <w:rFonts w:ascii="Times New Roman" w:hAnsi="Times New Roman" w:cs="Times New Roman"/>
          <w:sz w:val="24"/>
          <w:szCs w:val="24"/>
          <w:shd w:val="clear" w:color="auto" w:fill="FFFFFF"/>
          <w:lang w:val="ru-RU"/>
        </w:rPr>
        <w:t>спора</w:t>
      </w:r>
      <w:r w:rsidR="00E12CE8">
        <w:rPr>
          <w:rFonts w:ascii="Times New Roman" w:hAnsi="Times New Roman" w:cs="Times New Roman"/>
          <w:sz w:val="24"/>
          <w:szCs w:val="24"/>
          <w:shd w:val="clear" w:color="auto" w:fill="FFFFFF"/>
          <w:lang w:val="ru-RU"/>
        </w:rPr>
        <w:t xml:space="preserve"> </w:t>
      </w:r>
      <w:r w:rsidR="00D71E3B" w:rsidRPr="003670B7">
        <w:rPr>
          <w:rFonts w:ascii="Times New Roman" w:hAnsi="Times New Roman" w:cs="Times New Roman"/>
          <w:sz w:val="24"/>
          <w:szCs w:val="24"/>
          <w:shd w:val="clear" w:color="auto" w:fill="FFFFFF"/>
          <w:lang w:val="ru-RU"/>
        </w:rPr>
        <w:t>физическое</w:t>
      </w:r>
      <w:r w:rsidR="00E12CE8">
        <w:rPr>
          <w:rFonts w:ascii="Times New Roman" w:hAnsi="Times New Roman" w:cs="Times New Roman"/>
          <w:sz w:val="24"/>
          <w:szCs w:val="24"/>
          <w:shd w:val="clear" w:color="auto" w:fill="FFFFFF"/>
          <w:lang w:val="ru-RU"/>
        </w:rPr>
        <w:t xml:space="preserve"> </w:t>
      </w:r>
      <w:r w:rsidR="00D71E3B" w:rsidRPr="003670B7">
        <w:rPr>
          <w:rFonts w:ascii="Times New Roman" w:hAnsi="Times New Roman" w:cs="Times New Roman"/>
          <w:sz w:val="24"/>
          <w:szCs w:val="24"/>
          <w:shd w:val="clear" w:color="auto" w:fill="FFFFFF"/>
          <w:lang w:val="ru-RU"/>
        </w:rPr>
        <w:t>лицо</w:t>
      </w:r>
      <w:r w:rsidR="00E12CE8">
        <w:rPr>
          <w:rFonts w:ascii="Times New Roman" w:hAnsi="Times New Roman" w:cs="Times New Roman"/>
          <w:sz w:val="24"/>
          <w:szCs w:val="24"/>
          <w:shd w:val="clear" w:color="auto" w:fill="FFFFFF"/>
          <w:lang w:val="ru-RU"/>
        </w:rPr>
        <w:t xml:space="preserve"> </w:t>
      </w:r>
      <w:r w:rsidR="00D71E3B" w:rsidRPr="003670B7">
        <w:rPr>
          <w:rFonts w:ascii="Times New Roman" w:hAnsi="Times New Roman" w:cs="Times New Roman"/>
          <w:sz w:val="24"/>
          <w:szCs w:val="24"/>
          <w:shd w:val="clear" w:color="auto" w:fill="FFFFFF"/>
          <w:lang w:val="ru-RU"/>
        </w:rPr>
        <w:t>обязуется</w:t>
      </w:r>
      <w:r w:rsidR="00E12CE8">
        <w:rPr>
          <w:rFonts w:ascii="Times New Roman" w:hAnsi="Times New Roman" w:cs="Times New Roman"/>
          <w:sz w:val="24"/>
          <w:szCs w:val="24"/>
          <w:shd w:val="clear" w:color="auto" w:fill="FFFFFF"/>
          <w:lang w:val="ru-RU"/>
        </w:rPr>
        <w:t xml:space="preserve"> </w:t>
      </w:r>
      <w:r w:rsidR="00D71E3B" w:rsidRPr="003670B7">
        <w:rPr>
          <w:rFonts w:ascii="Times New Roman" w:hAnsi="Times New Roman" w:cs="Times New Roman"/>
          <w:sz w:val="24"/>
          <w:szCs w:val="24"/>
          <w:shd w:val="clear" w:color="auto" w:fill="FFFFFF"/>
          <w:lang w:val="ru-RU"/>
        </w:rPr>
        <w:t>не</w:t>
      </w:r>
      <w:r w:rsidR="00E12CE8">
        <w:rPr>
          <w:rFonts w:ascii="Times New Roman" w:hAnsi="Times New Roman" w:cs="Times New Roman"/>
          <w:sz w:val="24"/>
          <w:szCs w:val="24"/>
          <w:shd w:val="clear" w:color="auto" w:fill="FFFFFF"/>
          <w:lang w:val="ru-RU"/>
        </w:rPr>
        <w:t xml:space="preserve"> </w:t>
      </w:r>
      <w:r w:rsidR="00D71E3B" w:rsidRPr="003670B7">
        <w:rPr>
          <w:rFonts w:ascii="Times New Roman" w:hAnsi="Times New Roman" w:cs="Times New Roman"/>
          <w:sz w:val="24"/>
          <w:szCs w:val="24"/>
          <w:shd w:val="clear" w:color="auto" w:fill="FFFFFF"/>
          <w:lang w:val="ru-RU"/>
        </w:rPr>
        <w:t>прибегать</w:t>
      </w:r>
      <w:r w:rsidR="00E12CE8">
        <w:rPr>
          <w:rFonts w:ascii="Times New Roman" w:hAnsi="Times New Roman" w:cs="Times New Roman"/>
          <w:sz w:val="24"/>
          <w:szCs w:val="24"/>
          <w:shd w:val="clear" w:color="auto" w:fill="FFFFFF"/>
          <w:lang w:val="ru-RU"/>
        </w:rPr>
        <w:t xml:space="preserve"> </w:t>
      </w:r>
      <w:r w:rsidR="00D71E3B" w:rsidRPr="003670B7">
        <w:rPr>
          <w:rFonts w:ascii="Times New Roman" w:hAnsi="Times New Roman" w:cs="Times New Roman"/>
          <w:sz w:val="24"/>
          <w:szCs w:val="24"/>
          <w:shd w:val="clear" w:color="auto" w:fill="FFFFFF"/>
          <w:lang w:val="ru-RU"/>
        </w:rPr>
        <w:t>к</w:t>
      </w:r>
      <w:r w:rsidR="00E12CE8">
        <w:rPr>
          <w:rFonts w:ascii="Times New Roman" w:hAnsi="Times New Roman" w:cs="Times New Roman"/>
          <w:sz w:val="24"/>
          <w:szCs w:val="24"/>
          <w:shd w:val="clear" w:color="auto" w:fill="FFFFFF"/>
          <w:lang w:val="ru-RU"/>
        </w:rPr>
        <w:t xml:space="preserve"> </w:t>
      </w:r>
      <w:r w:rsidR="00D71E3B" w:rsidRPr="003670B7">
        <w:rPr>
          <w:rFonts w:ascii="Times New Roman" w:hAnsi="Times New Roman" w:cs="Times New Roman"/>
          <w:sz w:val="24"/>
          <w:szCs w:val="24"/>
          <w:shd w:val="clear" w:color="auto" w:fill="FFFFFF"/>
          <w:lang w:val="ru-RU"/>
        </w:rPr>
        <w:t>судебной</w:t>
      </w:r>
      <w:r w:rsidR="00E12CE8">
        <w:rPr>
          <w:rFonts w:ascii="Times New Roman" w:hAnsi="Times New Roman" w:cs="Times New Roman"/>
          <w:sz w:val="24"/>
          <w:szCs w:val="24"/>
          <w:shd w:val="clear" w:color="auto" w:fill="FFFFFF"/>
          <w:lang w:val="ru-RU"/>
        </w:rPr>
        <w:t xml:space="preserve"> </w:t>
      </w:r>
      <w:r w:rsidR="00D71E3B" w:rsidRPr="003670B7">
        <w:rPr>
          <w:rFonts w:ascii="Times New Roman" w:hAnsi="Times New Roman" w:cs="Times New Roman"/>
          <w:sz w:val="24"/>
          <w:szCs w:val="24"/>
          <w:shd w:val="clear" w:color="auto" w:fill="FFFFFF"/>
          <w:lang w:val="ru-RU"/>
        </w:rPr>
        <w:t>процедуре.</w:t>
      </w:r>
      <w:r w:rsidR="00E12CE8">
        <w:rPr>
          <w:rFonts w:ascii="Times New Roman" w:hAnsi="Times New Roman" w:cs="Times New Roman"/>
          <w:sz w:val="24"/>
          <w:szCs w:val="24"/>
          <w:lang w:val="ru-RU"/>
        </w:rPr>
        <w:t xml:space="preserve"> </w:t>
      </w:r>
      <w:r w:rsidR="00C6641C" w:rsidRPr="003670B7">
        <w:rPr>
          <w:rFonts w:ascii="Times New Roman" w:hAnsi="Times New Roman" w:cs="Times New Roman"/>
          <w:sz w:val="24"/>
          <w:szCs w:val="24"/>
          <w:lang w:val="ru-RU"/>
        </w:rPr>
        <w:t>Обращение</w:t>
      </w:r>
      <w:r w:rsidR="00E12CE8">
        <w:rPr>
          <w:rFonts w:ascii="Times New Roman" w:hAnsi="Times New Roman" w:cs="Times New Roman"/>
          <w:sz w:val="24"/>
          <w:szCs w:val="24"/>
          <w:lang w:val="ru-RU"/>
        </w:rPr>
        <w:t xml:space="preserve"> </w:t>
      </w:r>
      <w:r w:rsidR="00C6641C" w:rsidRPr="003670B7">
        <w:rPr>
          <w:rFonts w:ascii="Times New Roman" w:hAnsi="Times New Roman" w:cs="Times New Roman"/>
          <w:sz w:val="24"/>
          <w:szCs w:val="24"/>
          <w:lang w:val="ru-RU"/>
        </w:rPr>
        <w:t>к</w:t>
      </w:r>
      <w:r w:rsidR="00E12CE8">
        <w:rPr>
          <w:rFonts w:ascii="Times New Roman" w:hAnsi="Times New Roman" w:cs="Times New Roman"/>
          <w:sz w:val="24"/>
          <w:szCs w:val="24"/>
          <w:lang w:val="ru-RU"/>
        </w:rPr>
        <w:t xml:space="preserve"> </w:t>
      </w:r>
      <w:r w:rsidR="00C6641C" w:rsidRPr="003670B7">
        <w:rPr>
          <w:rFonts w:ascii="Times New Roman" w:hAnsi="Times New Roman" w:cs="Times New Roman"/>
          <w:sz w:val="24"/>
          <w:szCs w:val="24"/>
          <w:lang w:val="ru-RU"/>
        </w:rPr>
        <w:t>финансовому</w:t>
      </w:r>
      <w:r w:rsidR="00E12CE8">
        <w:rPr>
          <w:rFonts w:ascii="Times New Roman" w:hAnsi="Times New Roman" w:cs="Times New Roman"/>
          <w:sz w:val="24"/>
          <w:szCs w:val="24"/>
          <w:lang w:val="ru-RU"/>
        </w:rPr>
        <w:t xml:space="preserve"> </w:t>
      </w:r>
      <w:r w:rsidR="00C6641C" w:rsidRPr="003670B7">
        <w:rPr>
          <w:rFonts w:ascii="Times New Roman" w:hAnsi="Times New Roman" w:cs="Times New Roman"/>
          <w:sz w:val="24"/>
          <w:szCs w:val="24"/>
          <w:lang w:val="ru-RU"/>
        </w:rPr>
        <w:t>омбудсмену</w:t>
      </w:r>
      <w:r w:rsidR="00E12CE8">
        <w:rPr>
          <w:rFonts w:ascii="Times New Roman" w:hAnsi="Times New Roman" w:cs="Times New Roman"/>
          <w:sz w:val="24"/>
          <w:szCs w:val="24"/>
          <w:lang w:val="ru-RU"/>
        </w:rPr>
        <w:t xml:space="preserve"> </w:t>
      </w:r>
      <w:r w:rsidR="00C6641C"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00C6641C" w:rsidRPr="003670B7">
        <w:rPr>
          <w:rFonts w:ascii="Times New Roman" w:hAnsi="Times New Roman" w:cs="Times New Roman"/>
          <w:sz w:val="24"/>
          <w:szCs w:val="24"/>
          <w:lang w:val="ru-RU"/>
        </w:rPr>
        <w:t>ряде</w:t>
      </w:r>
      <w:r w:rsidR="00E12CE8">
        <w:rPr>
          <w:rFonts w:ascii="Times New Roman" w:hAnsi="Times New Roman" w:cs="Times New Roman"/>
          <w:sz w:val="24"/>
          <w:szCs w:val="24"/>
          <w:lang w:val="ru-RU"/>
        </w:rPr>
        <w:t xml:space="preserve"> </w:t>
      </w:r>
      <w:r w:rsidR="00C6641C" w:rsidRPr="003670B7">
        <w:rPr>
          <w:rFonts w:ascii="Times New Roman" w:hAnsi="Times New Roman" w:cs="Times New Roman"/>
          <w:sz w:val="24"/>
          <w:szCs w:val="24"/>
          <w:lang w:val="ru-RU"/>
        </w:rPr>
        <w:t>случаев</w:t>
      </w:r>
      <w:r w:rsidR="00E12CE8">
        <w:rPr>
          <w:rFonts w:ascii="Times New Roman" w:hAnsi="Times New Roman" w:cs="Times New Roman"/>
          <w:sz w:val="24"/>
          <w:szCs w:val="24"/>
          <w:lang w:val="ru-RU"/>
        </w:rPr>
        <w:t xml:space="preserve"> </w:t>
      </w:r>
      <w:r w:rsidR="00C6641C" w:rsidRPr="003670B7">
        <w:rPr>
          <w:rFonts w:ascii="Times New Roman" w:hAnsi="Times New Roman" w:cs="Times New Roman"/>
          <w:sz w:val="24"/>
          <w:szCs w:val="24"/>
          <w:lang w:val="ru-RU"/>
        </w:rPr>
        <w:t>может</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помо</w:t>
      </w:r>
      <w:r w:rsidR="00C6641C" w:rsidRPr="003670B7">
        <w:rPr>
          <w:rFonts w:ascii="Times New Roman" w:hAnsi="Times New Roman" w:cs="Times New Roman"/>
          <w:sz w:val="24"/>
          <w:szCs w:val="24"/>
          <w:lang w:val="ru-RU"/>
        </w:rPr>
        <w:t>чь</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решить</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споры</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между</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заемщиком</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00D71E3B" w:rsidRPr="003670B7">
        <w:rPr>
          <w:rFonts w:ascii="Times New Roman" w:hAnsi="Times New Roman" w:cs="Times New Roman"/>
          <w:sz w:val="24"/>
          <w:szCs w:val="24"/>
          <w:lang w:val="ru-RU"/>
        </w:rPr>
        <w:t>банком</w:t>
      </w:r>
      <w:r w:rsidR="00C6641C" w:rsidRPr="003670B7">
        <w:rPr>
          <w:rFonts w:ascii="Times New Roman" w:hAnsi="Times New Roman" w:cs="Times New Roman"/>
          <w:sz w:val="24"/>
          <w:szCs w:val="24"/>
          <w:lang w:val="ru-RU"/>
        </w:rPr>
        <w:t>,</w:t>
      </w:r>
      <w:r w:rsidR="00E12CE8">
        <w:rPr>
          <w:rFonts w:ascii="Times New Roman" w:hAnsi="Times New Roman" w:cs="Times New Roman"/>
          <w:sz w:val="24"/>
          <w:szCs w:val="24"/>
          <w:lang w:val="ru-RU"/>
        </w:rPr>
        <w:t xml:space="preserve"> </w:t>
      </w:r>
      <w:r w:rsidR="00C6641C" w:rsidRPr="003670B7">
        <w:rPr>
          <w:rFonts w:ascii="Times New Roman" w:hAnsi="Times New Roman" w:cs="Times New Roman"/>
          <w:sz w:val="24"/>
          <w:szCs w:val="24"/>
          <w:lang w:val="ru-RU"/>
        </w:rPr>
        <w:t>возникшие</w:t>
      </w:r>
      <w:r w:rsidR="00D71E3B" w:rsidRPr="003670B7">
        <w:rPr>
          <w:rFonts w:ascii="Times New Roman" w:hAnsi="Times New Roman" w:cs="Times New Roman"/>
          <w:sz w:val="24"/>
          <w:szCs w:val="24"/>
          <w:lang w:val="ru-RU"/>
        </w:rPr>
        <w:t>:</w:t>
      </w:r>
    </w:p>
    <w:p w:rsidR="009B0964" w:rsidRPr="003670B7" w:rsidRDefault="00D71E3B" w:rsidP="00CB2C68">
      <w:pPr>
        <w:pStyle w:val="a3"/>
        <w:numPr>
          <w:ilvl w:val="0"/>
          <w:numId w:val="6"/>
        </w:numPr>
        <w:spacing w:after="0" w:line="360" w:lineRule="auto"/>
        <w:ind w:left="0" w:firstLine="851"/>
        <w:jc w:val="both"/>
        <w:rPr>
          <w:rFonts w:ascii="Times New Roman" w:hAnsi="Times New Roman" w:cs="Times New Roman"/>
          <w:sz w:val="24"/>
          <w:szCs w:val="24"/>
        </w:rPr>
      </w:pPr>
      <w:r w:rsidRPr="003670B7">
        <w:rPr>
          <w:rFonts w:ascii="Times New Roman" w:hAnsi="Times New Roman" w:cs="Times New Roman"/>
          <w:sz w:val="24"/>
          <w:szCs w:val="24"/>
        </w:rPr>
        <w:lastRenderedPageBreak/>
        <w:t>при</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реструктуризации</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долга</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по</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кредитному</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договору;</w:t>
      </w:r>
    </w:p>
    <w:p w:rsidR="009B0964" w:rsidRPr="003670B7" w:rsidRDefault="00D71E3B" w:rsidP="00CB2C68">
      <w:pPr>
        <w:pStyle w:val="a3"/>
        <w:numPr>
          <w:ilvl w:val="0"/>
          <w:numId w:val="6"/>
        </w:numPr>
        <w:spacing w:after="0" w:line="360" w:lineRule="auto"/>
        <w:ind w:left="0" w:firstLine="851"/>
        <w:jc w:val="both"/>
        <w:rPr>
          <w:rFonts w:ascii="Times New Roman" w:hAnsi="Times New Roman" w:cs="Times New Roman"/>
          <w:sz w:val="24"/>
          <w:szCs w:val="24"/>
        </w:rPr>
      </w:pPr>
      <w:r w:rsidRPr="003670B7">
        <w:rPr>
          <w:rFonts w:ascii="Times New Roman" w:hAnsi="Times New Roman" w:cs="Times New Roman"/>
          <w:sz w:val="24"/>
          <w:szCs w:val="24"/>
        </w:rPr>
        <w:t>при</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незаконном</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начислении</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процентов</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по</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кредиту;</w:t>
      </w:r>
      <w:r w:rsidRPr="003670B7">
        <w:rPr>
          <w:rFonts w:ascii="Times New Roman" w:hAnsi="Times New Roman" w:cs="Times New Roman"/>
          <w:sz w:val="24"/>
          <w:szCs w:val="24"/>
        </w:rPr>
        <w:tab/>
      </w:r>
    </w:p>
    <w:p w:rsidR="009B0964" w:rsidRPr="003670B7" w:rsidRDefault="00D71E3B" w:rsidP="00CB2C68">
      <w:pPr>
        <w:pStyle w:val="a3"/>
        <w:numPr>
          <w:ilvl w:val="0"/>
          <w:numId w:val="6"/>
        </w:numPr>
        <w:spacing w:after="0" w:line="360" w:lineRule="auto"/>
        <w:ind w:left="0" w:firstLine="851"/>
        <w:jc w:val="both"/>
        <w:rPr>
          <w:rFonts w:ascii="Times New Roman" w:hAnsi="Times New Roman" w:cs="Times New Roman"/>
          <w:sz w:val="24"/>
          <w:szCs w:val="24"/>
        </w:rPr>
      </w:pPr>
      <w:r w:rsidRPr="003670B7">
        <w:rPr>
          <w:rFonts w:ascii="Times New Roman" w:hAnsi="Times New Roman" w:cs="Times New Roman"/>
          <w:sz w:val="24"/>
          <w:szCs w:val="24"/>
        </w:rPr>
        <w:t>при</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неправомерных</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действиях</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коллекторов;</w:t>
      </w:r>
    </w:p>
    <w:p w:rsidR="009B0964" w:rsidRPr="003670B7" w:rsidRDefault="00D71E3B" w:rsidP="00CB2C68">
      <w:pPr>
        <w:pStyle w:val="a3"/>
        <w:numPr>
          <w:ilvl w:val="0"/>
          <w:numId w:val="6"/>
        </w:numPr>
        <w:spacing w:after="0" w:line="360" w:lineRule="auto"/>
        <w:ind w:left="0" w:firstLine="851"/>
        <w:jc w:val="both"/>
        <w:rPr>
          <w:rFonts w:ascii="Times New Roman" w:hAnsi="Times New Roman" w:cs="Times New Roman"/>
          <w:sz w:val="24"/>
          <w:szCs w:val="24"/>
        </w:rPr>
      </w:pPr>
      <w:r w:rsidRPr="003670B7">
        <w:rPr>
          <w:rFonts w:ascii="Times New Roman" w:hAnsi="Times New Roman" w:cs="Times New Roman"/>
          <w:sz w:val="24"/>
          <w:szCs w:val="24"/>
        </w:rPr>
        <w:t>если</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банк</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взимает</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комиссии</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по</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ведению</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ссудного</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счета;</w:t>
      </w:r>
    </w:p>
    <w:p w:rsidR="009B0964" w:rsidRPr="003670B7" w:rsidRDefault="00D71E3B" w:rsidP="00CB2C68">
      <w:pPr>
        <w:pStyle w:val="a3"/>
        <w:numPr>
          <w:ilvl w:val="0"/>
          <w:numId w:val="6"/>
        </w:numPr>
        <w:spacing w:after="0" w:line="360" w:lineRule="auto"/>
        <w:ind w:left="0" w:firstLine="851"/>
        <w:jc w:val="both"/>
        <w:rPr>
          <w:rFonts w:ascii="Times New Roman" w:hAnsi="Times New Roman" w:cs="Times New Roman"/>
          <w:sz w:val="24"/>
          <w:szCs w:val="24"/>
        </w:rPr>
      </w:pPr>
      <w:r w:rsidRPr="003670B7">
        <w:rPr>
          <w:rFonts w:ascii="Times New Roman" w:hAnsi="Times New Roman" w:cs="Times New Roman"/>
          <w:sz w:val="24"/>
          <w:szCs w:val="24"/>
        </w:rPr>
        <w:t>если</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банк</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требует</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вернуть</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кредит</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досрочно;</w:t>
      </w:r>
    </w:p>
    <w:p w:rsidR="00D71E3B" w:rsidRPr="003670B7" w:rsidRDefault="00D71E3B" w:rsidP="00CB2C68">
      <w:pPr>
        <w:pStyle w:val="a3"/>
        <w:numPr>
          <w:ilvl w:val="0"/>
          <w:numId w:val="6"/>
        </w:numPr>
        <w:spacing w:after="0" w:line="360" w:lineRule="auto"/>
        <w:ind w:left="0" w:firstLine="851"/>
        <w:jc w:val="both"/>
        <w:rPr>
          <w:rFonts w:ascii="Times New Roman" w:hAnsi="Times New Roman" w:cs="Times New Roman"/>
          <w:sz w:val="24"/>
          <w:szCs w:val="24"/>
        </w:rPr>
      </w:pPr>
      <w:r w:rsidRPr="003670B7">
        <w:rPr>
          <w:rFonts w:ascii="Times New Roman" w:hAnsi="Times New Roman" w:cs="Times New Roman"/>
          <w:sz w:val="24"/>
          <w:szCs w:val="24"/>
        </w:rPr>
        <w:t>если</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с</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банковской</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карты</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похищены</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средства.</w:t>
      </w:r>
    </w:p>
    <w:p w:rsidR="002F6F5F" w:rsidRPr="003670B7" w:rsidRDefault="00D75777" w:rsidP="00294FFB">
      <w:pPr>
        <w:spacing w:after="0" w:line="360" w:lineRule="auto"/>
        <w:ind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Крайней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мерой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1</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июля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2015</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г.</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является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возможность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физического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лица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заявить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своем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банкротстве.</w:t>
      </w:r>
    </w:p>
    <w:p w:rsidR="00D75777" w:rsidRPr="003670B7" w:rsidRDefault="00D75777" w:rsidP="00294FFB">
      <w:pPr>
        <w:spacing w:after="0" w:line="360" w:lineRule="auto"/>
        <w:ind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Признание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гражданина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банкротом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имеет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два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основных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последствия:</w:t>
      </w:r>
      <w:r w:rsidR="00E12CE8">
        <w:rPr>
          <w:rFonts w:ascii="Times New Roman" w:hAnsi="Times New Roman" w:cs="Times New Roman"/>
          <w:sz w:val="24"/>
          <w:szCs w:val="24"/>
          <w:lang w:val="ru-RU"/>
        </w:rPr>
        <w:t xml:space="preserve"> </w:t>
      </w:r>
    </w:p>
    <w:p w:rsidR="00D75777" w:rsidRPr="003670B7" w:rsidRDefault="00D75777" w:rsidP="00CB2C68">
      <w:pPr>
        <w:pStyle w:val="a3"/>
        <w:numPr>
          <w:ilvl w:val="0"/>
          <w:numId w:val="7"/>
        </w:numPr>
        <w:spacing w:after="0" w:line="360" w:lineRule="auto"/>
        <w:ind w:left="0" w:firstLine="851"/>
        <w:jc w:val="both"/>
        <w:rPr>
          <w:rFonts w:ascii="Times New Roman" w:hAnsi="Times New Roman" w:cs="Times New Roman"/>
          <w:sz w:val="24"/>
          <w:szCs w:val="24"/>
        </w:rPr>
      </w:pPr>
      <w:r w:rsidRPr="003670B7">
        <w:rPr>
          <w:rFonts w:ascii="Times New Roman" w:hAnsi="Times New Roman" w:cs="Times New Roman"/>
          <w:sz w:val="24"/>
          <w:szCs w:val="24"/>
        </w:rPr>
        <w:t>введение</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судом</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реализации</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имущества</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гражданина;</w:t>
      </w:r>
    </w:p>
    <w:p w:rsidR="00D75777" w:rsidRPr="003670B7" w:rsidRDefault="00D75777" w:rsidP="00CB2C68">
      <w:pPr>
        <w:pStyle w:val="a3"/>
        <w:numPr>
          <w:ilvl w:val="0"/>
          <w:numId w:val="7"/>
        </w:numPr>
        <w:spacing w:after="0" w:line="360" w:lineRule="auto"/>
        <w:ind w:left="0" w:firstLine="851"/>
        <w:jc w:val="both"/>
        <w:rPr>
          <w:rFonts w:ascii="Times New Roman" w:hAnsi="Times New Roman" w:cs="Times New Roman"/>
          <w:sz w:val="24"/>
          <w:szCs w:val="24"/>
        </w:rPr>
      </w:pPr>
      <w:r w:rsidRPr="003670B7">
        <w:rPr>
          <w:rFonts w:ascii="Times New Roman" w:hAnsi="Times New Roman" w:cs="Times New Roman"/>
          <w:sz w:val="24"/>
          <w:szCs w:val="24"/>
        </w:rPr>
        <w:t>возможный</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запрет</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гражданина</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на</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выезд</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из</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Российской</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Федерации</w:t>
      </w:r>
      <w:r w:rsidR="008F05AF">
        <w:rPr>
          <w:rFonts w:ascii="Times New Roman" w:hAnsi="Times New Roman" w:cs="Times New Roman"/>
          <w:sz w:val="24"/>
          <w:szCs w:val="24"/>
        </w:rPr>
        <w:t>.</w:t>
      </w:r>
    </w:p>
    <w:p w:rsidR="00D75777" w:rsidRPr="003670B7" w:rsidRDefault="00D75777" w:rsidP="00294FFB">
      <w:pPr>
        <w:spacing w:after="0" w:line="360" w:lineRule="auto"/>
        <w:ind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Гражданин</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предполагается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неплатежеспособным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соблюдении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хотя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одного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из</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следующих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условий:</w:t>
      </w:r>
    </w:p>
    <w:p w:rsidR="00D75777" w:rsidRPr="003670B7" w:rsidRDefault="008C3813" w:rsidP="00CB2C68">
      <w:pPr>
        <w:pStyle w:val="a3"/>
        <w:numPr>
          <w:ilvl w:val="0"/>
          <w:numId w:val="8"/>
        </w:numPr>
        <w:spacing w:after="0" w:line="360" w:lineRule="auto"/>
        <w:ind w:left="0" w:firstLine="851"/>
        <w:jc w:val="both"/>
        <w:rPr>
          <w:rFonts w:ascii="Times New Roman" w:hAnsi="Times New Roman" w:cs="Times New Roman"/>
          <w:sz w:val="24"/>
          <w:szCs w:val="24"/>
        </w:rPr>
      </w:pPr>
      <w:r w:rsidRPr="003670B7">
        <w:rPr>
          <w:rFonts w:ascii="Times New Roman" w:hAnsi="Times New Roman" w:cs="Times New Roman"/>
          <w:sz w:val="24"/>
          <w:szCs w:val="24"/>
        </w:rPr>
        <w:t>п</w:t>
      </w:r>
      <w:r w:rsidR="00D75777" w:rsidRPr="003670B7">
        <w:rPr>
          <w:rFonts w:ascii="Times New Roman" w:hAnsi="Times New Roman" w:cs="Times New Roman"/>
          <w:sz w:val="24"/>
          <w:szCs w:val="24"/>
        </w:rPr>
        <w:t>рекращение</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расчетов</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с</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кредиторами</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по</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обязательствам,</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срок</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исполнения</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которых</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наступил;</w:t>
      </w:r>
    </w:p>
    <w:p w:rsidR="00D75777" w:rsidRPr="003670B7" w:rsidRDefault="008C3813" w:rsidP="00CB2C68">
      <w:pPr>
        <w:pStyle w:val="a3"/>
        <w:numPr>
          <w:ilvl w:val="0"/>
          <w:numId w:val="8"/>
        </w:numPr>
        <w:spacing w:after="0" w:line="360" w:lineRule="auto"/>
        <w:ind w:left="0" w:firstLine="851"/>
        <w:jc w:val="both"/>
        <w:rPr>
          <w:rFonts w:ascii="Times New Roman" w:hAnsi="Times New Roman" w:cs="Times New Roman"/>
          <w:sz w:val="24"/>
          <w:szCs w:val="24"/>
        </w:rPr>
      </w:pPr>
      <w:r w:rsidRPr="003670B7">
        <w:rPr>
          <w:rFonts w:ascii="Times New Roman" w:hAnsi="Times New Roman" w:cs="Times New Roman"/>
          <w:sz w:val="24"/>
          <w:szCs w:val="24"/>
        </w:rPr>
        <w:t>п</w:t>
      </w:r>
      <w:r w:rsidR="00D75777" w:rsidRPr="003670B7">
        <w:rPr>
          <w:rFonts w:ascii="Times New Roman" w:hAnsi="Times New Roman" w:cs="Times New Roman"/>
          <w:sz w:val="24"/>
          <w:szCs w:val="24"/>
        </w:rPr>
        <w:t>ревышение</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объема</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неисполненных</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обязательств,</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срок</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исполнения</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которых</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наступил,</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уровня</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в</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10%</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от</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общего</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объема</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обязательств</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в</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течение</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месяца;</w:t>
      </w:r>
    </w:p>
    <w:p w:rsidR="00D75777" w:rsidRPr="003670B7" w:rsidRDefault="008C3813" w:rsidP="00CB2C68">
      <w:pPr>
        <w:pStyle w:val="a3"/>
        <w:numPr>
          <w:ilvl w:val="0"/>
          <w:numId w:val="8"/>
        </w:numPr>
        <w:spacing w:after="0" w:line="360" w:lineRule="auto"/>
        <w:ind w:left="0" w:firstLine="851"/>
        <w:jc w:val="both"/>
        <w:rPr>
          <w:rFonts w:ascii="Times New Roman" w:hAnsi="Times New Roman" w:cs="Times New Roman"/>
          <w:sz w:val="24"/>
          <w:szCs w:val="24"/>
        </w:rPr>
      </w:pPr>
      <w:r w:rsidRPr="003670B7">
        <w:rPr>
          <w:rFonts w:ascii="Times New Roman" w:hAnsi="Times New Roman" w:cs="Times New Roman"/>
          <w:sz w:val="24"/>
          <w:szCs w:val="24"/>
        </w:rPr>
        <w:t>п</w:t>
      </w:r>
      <w:r w:rsidR="00D75777" w:rsidRPr="003670B7">
        <w:rPr>
          <w:rFonts w:ascii="Times New Roman" w:hAnsi="Times New Roman" w:cs="Times New Roman"/>
          <w:sz w:val="24"/>
          <w:szCs w:val="24"/>
        </w:rPr>
        <w:t>ревышение</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«пассивов</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над</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активами»,</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то</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есть</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превышение</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размера</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задолженности</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над</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стоимостью</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имущества,</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в</w:t>
      </w:r>
      <w:r w:rsidR="00E12CE8">
        <w:rPr>
          <w:rFonts w:ascii="Times New Roman" w:hAnsi="Times New Roman" w:cs="Times New Roman"/>
          <w:sz w:val="24"/>
          <w:szCs w:val="24"/>
        </w:rPr>
        <w:t xml:space="preserve"> </w:t>
      </w:r>
      <w:proofErr w:type="spellStart"/>
      <w:r w:rsidR="00D75777" w:rsidRPr="003670B7">
        <w:rPr>
          <w:rFonts w:ascii="Times New Roman" w:hAnsi="Times New Roman" w:cs="Times New Roman"/>
          <w:sz w:val="24"/>
          <w:szCs w:val="24"/>
        </w:rPr>
        <w:t>т.ч</w:t>
      </w:r>
      <w:proofErr w:type="spellEnd"/>
      <w:r w:rsidR="00D75777" w:rsidRPr="003670B7">
        <w:rPr>
          <w:rFonts w:ascii="Times New Roman" w:hAnsi="Times New Roman" w:cs="Times New Roman"/>
          <w:sz w:val="24"/>
          <w:szCs w:val="24"/>
        </w:rPr>
        <w:t>.</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прав</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требования;</w:t>
      </w:r>
    </w:p>
    <w:p w:rsidR="00D75777" w:rsidRPr="003670B7" w:rsidRDefault="008C3813" w:rsidP="00CB2C68">
      <w:pPr>
        <w:pStyle w:val="a3"/>
        <w:numPr>
          <w:ilvl w:val="0"/>
          <w:numId w:val="8"/>
        </w:numPr>
        <w:spacing w:after="0" w:line="360" w:lineRule="auto"/>
        <w:ind w:left="0" w:firstLine="851"/>
        <w:jc w:val="both"/>
        <w:rPr>
          <w:rFonts w:ascii="Times New Roman" w:hAnsi="Times New Roman" w:cs="Times New Roman"/>
          <w:sz w:val="24"/>
          <w:szCs w:val="24"/>
        </w:rPr>
      </w:pPr>
      <w:r w:rsidRPr="003670B7">
        <w:rPr>
          <w:rFonts w:ascii="Times New Roman" w:hAnsi="Times New Roman" w:cs="Times New Roman"/>
          <w:sz w:val="24"/>
          <w:szCs w:val="24"/>
        </w:rPr>
        <w:t>н</w:t>
      </w:r>
      <w:r w:rsidR="00D75777" w:rsidRPr="003670B7">
        <w:rPr>
          <w:rFonts w:ascii="Times New Roman" w:hAnsi="Times New Roman" w:cs="Times New Roman"/>
          <w:sz w:val="24"/>
          <w:szCs w:val="24"/>
        </w:rPr>
        <w:t>аличие</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постановления</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о</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прекращении</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исполнительного</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производства</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в</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связи</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с</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отсутствием</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имущества,</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на</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которое</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может</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быть</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обращено</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взыскание</w:t>
      </w:r>
    </w:p>
    <w:p w:rsidR="00D75777" w:rsidRPr="003670B7" w:rsidRDefault="008C3813" w:rsidP="00CB2C68">
      <w:pPr>
        <w:pStyle w:val="a3"/>
        <w:numPr>
          <w:ilvl w:val="0"/>
          <w:numId w:val="8"/>
        </w:numPr>
        <w:spacing w:after="0" w:line="360" w:lineRule="auto"/>
        <w:ind w:left="0" w:firstLine="851"/>
        <w:jc w:val="both"/>
        <w:rPr>
          <w:rFonts w:ascii="Times New Roman" w:hAnsi="Times New Roman" w:cs="Times New Roman"/>
          <w:sz w:val="24"/>
          <w:szCs w:val="24"/>
        </w:rPr>
      </w:pPr>
      <w:r w:rsidRPr="003670B7">
        <w:rPr>
          <w:rFonts w:ascii="Times New Roman" w:hAnsi="Times New Roman" w:cs="Times New Roman"/>
          <w:sz w:val="24"/>
          <w:szCs w:val="24"/>
        </w:rPr>
        <w:t>о</w:t>
      </w:r>
      <w:r w:rsidR="00D75777" w:rsidRPr="003670B7">
        <w:rPr>
          <w:rFonts w:ascii="Times New Roman" w:hAnsi="Times New Roman" w:cs="Times New Roman"/>
          <w:sz w:val="24"/>
          <w:szCs w:val="24"/>
        </w:rPr>
        <w:t>днако</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при</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наличии</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оснований</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ожидать</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поступления</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денежных</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средств,</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в</w:t>
      </w:r>
      <w:r w:rsidR="00E12CE8">
        <w:rPr>
          <w:rFonts w:ascii="Times New Roman" w:hAnsi="Times New Roman" w:cs="Times New Roman"/>
          <w:sz w:val="24"/>
          <w:szCs w:val="24"/>
        </w:rPr>
        <w:t xml:space="preserve"> </w:t>
      </w:r>
      <w:proofErr w:type="spellStart"/>
      <w:r w:rsidR="00D75777" w:rsidRPr="003670B7">
        <w:rPr>
          <w:rFonts w:ascii="Times New Roman" w:hAnsi="Times New Roman" w:cs="Times New Roman"/>
          <w:sz w:val="24"/>
          <w:szCs w:val="24"/>
        </w:rPr>
        <w:t>т.ч</w:t>
      </w:r>
      <w:proofErr w:type="spellEnd"/>
      <w:r w:rsidR="00D75777" w:rsidRPr="003670B7">
        <w:rPr>
          <w:rFonts w:ascii="Times New Roman" w:hAnsi="Times New Roman" w:cs="Times New Roman"/>
          <w:sz w:val="24"/>
          <w:szCs w:val="24"/>
        </w:rPr>
        <w:t>.</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вследствие</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погашения</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задолженности</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перед</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гражданином,</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при</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том</w:t>
      </w:r>
      <w:r w:rsidR="007E6DCD" w:rsidRPr="003670B7">
        <w:rPr>
          <w:rFonts w:ascii="Times New Roman" w:hAnsi="Times New Roman" w:cs="Times New Roman"/>
          <w:sz w:val="24"/>
          <w:szCs w:val="24"/>
        </w:rPr>
        <w:t>,</w:t>
      </w:r>
      <w:r w:rsidR="00E12CE8">
        <w:rPr>
          <w:rFonts w:ascii="Times New Roman" w:hAnsi="Times New Roman" w:cs="Times New Roman"/>
          <w:sz w:val="24"/>
          <w:szCs w:val="24"/>
        </w:rPr>
        <w:t xml:space="preserve"> </w:t>
      </w:r>
      <w:r w:rsidR="007E6DCD" w:rsidRPr="003670B7">
        <w:rPr>
          <w:rFonts w:ascii="Times New Roman" w:hAnsi="Times New Roman" w:cs="Times New Roman"/>
          <w:sz w:val="24"/>
          <w:szCs w:val="24"/>
        </w:rPr>
        <w:t>что</w:t>
      </w:r>
      <w:r w:rsidR="00E12CE8">
        <w:rPr>
          <w:rFonts w:ascii="Times New Roman" w:hAnsi="Times New Roman" w:cs="Times New Roman"/>
          <w:sz w:val="24"/>
          <w:szCs w:val="24"/>
        </w:rPr>
        <w:t xml:space="preserve"> </w:t>
      </w:r>
      <w:r w:rsidR="007E6DCD" w:rsidRPr="003670B7">
        <w:rPr>
          <w:rFonts w:ascii="Times New Roman" w:hAnsi="Times New Roman" w:cs="Times New Roman"/>
          <w:sz w:val="24"/>
          <w:szCs w:val="24"/>
        </w:rPr>
        <w:t>за</w:t>
      </w:r>
      <w:r w:rsidR="00E12CE8">
        <w:rPr>
          <w:rFonts w:ascii="Times New Roman" w:hAnsi="Times New Roman" w:cs="Times New Roman"/>
          <w:sz w:val="24"/>
          <w:szCs w:val="24"/>
        </w:rPr>
        <w:t xml:space="preserve"> </w:t>
      </w:r>
      <w:r w:rsidR="007E6DCD" w:rsidRPr="003670B7">
        <w:rPr>
          <w:rFonts w:ascii="Times New Roman" w:hAnsi="Times New Roman" w:cs="Times New Roman"/>
          <w:sz w:val="24"/>
          <w:szCs w:val="24"/>
        </w:rPr>
        <w:t>счёт</w:t>
      </w:r>
      <w:r w:rsidR="00E12CE8">
        <w:rPr>
          <w:rFonts w:ascii="Times New Roman" w:hAnsi="Times New Roman" w:cs="Times New Roman"/>
          <w:sz w:val="24"/>
          <w:szCs w:val="24"/>
        </w:rPr>
        <w:t xml:space="preserve"> </w:t>
      </w:r>
      <w:r w:rsidR="007E6DCD" w:rsidRPr="003670B7">
        <w:rPr>
          <w:rFonts w:ascii="Times New Roman" w:hAnsi="Times New Roman" w:cs="Times New Roman"/>
          <w:sz w:val="24"/>
          <w:szCs w:val="24"/>
        </w:rPr>
        <w:t>указанных</w:t>
      </w:r>
      <w:r w:rsidR="00E12CE8">
        <w:rPr>
          <w:rFonts w:ascii="Times New Roman" w:hAnsi="Times New Roman" w:cs="Times New Roman"/>
          <w:sz w:val="24"/>
          <w:szCs w:val="24"/>
        </w:rPr>
        <w:t xml:space="preserve"> </w:t>
      </w:r>
      <w:r w:rsidR="007E6DCD" w:rsidRPr="003670B7">
        <w:rPr>
          <w:rFonts w:ascii="Times New Roman" w:hAnsi="Times New Roman" w:cs="Times New Roman"/>
          <w:sz w:val="24"/>
          <w:szCs w:val="24"/>
        </w:rPr>
        <w:t>сре</w:t>
      </w:r>
      <w:proofErr w:type="gramStart"/>
      <w:r w:rsidR="007E6DCD" w:rsidRPr="003670B7">
        <w:rPr>
          <w:rFonts w:ascii="Times New Roman" w:hAnsi="Times New Roman" w:cs="Times New Roman"/>
          <w:sz w:val="24"/>
          <w:szCs w:val="24"/>
        </w:rPr>
        <w:t>дств</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гр</w:t>
      </w:r>
      <w:proofErr w:type="gramEnd"/>
      <w:r w:rsidR="00D75777" w:rsidRPr="003670B7">
        <w:rPr>
          <w:rFonts w:ascii="Times New Roman" w:hAnsi="Times New Roman" w:cs="Times New Roman"/>
          <w:sz w:val="24"/>
          <w:szCs w:val="24"/>
        </w:rPr>
        <w:t>ажданин</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сможет</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в</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полном</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объеме</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исполнить</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свои</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обязательства,</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он</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не</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может</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быть</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признан</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неплатежеспособным.</w:t>
      </w:r>
    </w:p>
    <w:p w:rsidR="00163FAF" w:rsidRPr="003670B7" w:rsidRDefault="00D75777" w:rsidP="00294FFB">
      <w:pPr>
        <w:spacing w:after="0" w:line="360" w:lineRule="auto"/>
        <w:ind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Возбуждение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дела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банкротстве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отношении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гражданина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возможно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случае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его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банкротства,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так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случае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его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неплатежеспособности,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если:</w:t>
      </w:r>
      <w:r w:rsidR="00E12CE8">
        <w:rPr>
          <w:rFonts w:ascii="Times New Roman" w:hAnsi="Times New Roman" w:cs="Times New Roman"/>
          <w:sz w:val="24"/>
          <w:szCs w:val="24"/>
          <w:lang w:val="ru-RU"/>
        </w:rPr>
        <w:t xml:space="preserve"> </w:t>
      </w:r>
    </w:p>
    <w:p w:rsidR="009B0964" w:rsidRPr="003670B7" w:rsidRDefault="00D75777" w:rsidP="00CB2C68">
      <w:pPr>
        <w:pStyle w:val="a3"/>
        <w:numPr>
          <w:ilvl w:val="0"/>
          <w:numId w:val="9"/>
        </w:numPr>
        <w:spacing w:after="0" w:line="360" w:lineRule="auto"/>
        <w:ind w:left="0" w:firstLine="851"/>
        <w:jc w:val="both"/>
        <w:rPr>
          <w:rFonts w:ascii="Times New Roman" w:hAnsi="Times New Roman" w:cs="Times New Roman"/>
          <w:sz w:val="24"/>
          <w:szCs w:val="24"/>
        </w:rPr>
      </w:pPr>
      <w:r w:rsidRPr="003670B7">
        <w:rPr>
          <w:rFonts w:ascii="Times New Roman" w:hAnsi="Times New Roman" w:cs="Times New Roman"/>
          <w:sz w:val="24"/>
          <w:szCs w:val="24"/>
        </w:rPr>
        <w:t>требования</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к</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гражданину</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составляли</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не</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менее</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500</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тыс.</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руб.</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и</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не</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были</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исполнены</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в</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течение</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3</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месяцев</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с</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даты,</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когда</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они</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должны</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были</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быть</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исполнены</w:t>
      </w:r>
      <w:r w:rsidR="00163FAF" w:rsidRPr="003670B7">
        <w:rPr>
          <w:rFonts w:ascii="Times New Roman" w:hAnsi="Times New Roman" w:cs="Times New Roman"/>
          <w:sz w:val="24"/>
          <w:szCs w:val="24"/>
        </w:rPr>
        <w:t>;</w:t>
      </w:r>
    </w:p>
    <w:p w:rsidR="00163FAF" w:rsidRPr="003670B7" w:rsidRDefault="00163FAF" w:rsidP="00CB2C68">
      <w:pPr>
        <w:pStyle w:val="a3"/>
        <w:numPr>
          <w:ilvl w:val="0"/>
          <w:numId w:val="9"/>
        </w:numPr>
        <w:spacing w:after="0" w:line="360" w:lineRule="auto"/>
        <w:ind w:left="0" w:firstLine="851"/>
        <w:jc w:val="both"/>
        <w:rPr>
          <w:rFonts w:ascii="Times New Roman" w:hAnsi="Times New Roman" w:cs="Times New Roman"/>
          <w:sz w:val="24"/>
          <w:szCs w:val="24"/>
        </w:rPr>
      </w:pPr>
      <w:r w:rsidRPr="003670B7">
        <w:rPr>
          <w:rFonts w:ascii="Times New Roman" w:hAnsi="Times New Roman" w:cs="Times New Roman"/>
          <w:sz w:val="24"/>
          <w:szCs w:val="24"/>
        </w:rPr>
        <w:t>у</w:t>
      </w:r>
      <w:r w:rsidR="00D75777" w:rsidRPr="003670B7">
        <w:rPr>
          <w:rFonts w:ascii="Times New Roman" w:hAnsi="Times New Roman" w:cs="Times New Roman"/>
          <w:sz w:val="24"/>
          <w:szCs w:val="24"/>
        </w:rPr>
        <w:t>довлетворение</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требований</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одних</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кредиторов</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привело</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бы</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к</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невозможности</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исполнения</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обязательств</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перед</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иными</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кредиторами;</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объем</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таких</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обязательств</w:t>
      </w:r>
      <w:r w:rsidR="00E12CE8">
        <w:rPr>
          <w:rFonts w:ascii="Times New Roman" w:hAnsi="Times New Roman" w:cs="Times New Roman"/>
          <w:sz w:val="24"/>
          <w:szCs w:val="24"/>
        </w:rPr>
        <w:t xml:space="preserve"> </w:t>
      </w:r>
      <w:r w:rsidR="00D75777" w:rsidRPr="003670B7">
        <w:rPr>
          <w:rFonts w:ascii="Times New Roman" w:hAnsi="Times New Roman" w:cs="Times New Roman"/>
          <w:sz w:val="24"/>
          <w:szCs w:val="24"/>
        </w:rPr>
        <w:t>долж</w:t>
      </w:r>
      <w:r w:rsidR="008F05AF">
        <w:rPr>
          <w:rFonts w:ascii="Times New Roman" w:hAnsi="Times New Roman" w:cs="Times New Roman"/>
          <w:sz w:val="24"/>
          <w:szCs w:val="24"/>
        </w:rPr>
        <w:t>ен</w:t>
      </w:r>
      <w:r w:rsidR="00E12CE8">
        <w:rPr>
          <w:rFonts w:ascii="Times New Roman" w:hAnsi="Times New Roman" w:cs="Times New Roman"/>
          <w:sz w:val="24"/>
          <w:szCs w:val="24"/>
        </w:rPr>
        <w:t xml:space="preserve"> </w:t>
      </w:r>
      <w:r w:rsidR="008F05AF">
        <w:rPr>
          <w:rFonts w:ascii="Times New Roman" w:hAnsi="Times New Roman" w:cs="Times New Roman"/>
          <w:sz w:val="24"/>
          <w:szCs w:val="24"/>
        </w:rPr>
        <w:t>быть</w:t>
      </w:r>
      <w:r w:rsidR="00E12CE8">
        <w:rPr>
          <w:rFonts w:ascii="Times New Roman" w:hAnsi="Times New Roman" w:cs="Times New Roman"/>
          <w:sz w:val="24"/>
          <w:szCs w:val="24"/>
        </w:rPr>
        <w:t xml:space="preserve"> </w:t>
      </w:r>
      <w:r w:rsidR="008F05AF">
        <w:rPr>
          <w:rFonts w:ascii="Times New Roman" w:hAnsi="Times New Roman" w:cs="Times New Roman"/>
          <w:sz w:val="24"/>
          <w:szCs w:val="24"/>
        </w:rPr>
        <w:t>не</w:t>
      </w:r>
      <w:r w:rsidR="00E12CE8">
        <w:rPr>
          <w:rFonts w:ascii="Times New Roman" w:hAnsi="Times New Roman" w:cs="Times New Roman"/>
          <w:sz w:val="24"/>
          <w:szCs w:val="24"/>
        </w:rPr>
        <w:t xml:space="preserve"> </w:t>
      </w:r>
      <w:r w:rsidR="008F05AF">
        <w:rPr>
          <w:rFonts w:ascii="Times New Roman" w:hAnsi="Times New Roman" w:cs="Times New Roman"/>
          <w:sz w:val="24"/>
          <w:szCs w:val="24"/>
        </w:rPr>
        <w:t>менее</w:t>
      </w:r>
      <w:r w:rsidR="00E12CE8">
        <w:rPr>
          <w:rFonts w:ascii="Times New Roman" w:hAnsi="Times New Roman" w:cs="Times New Roman"/>
          <w:sz w:val="24"/>
          <w:szCs w:val="24"/>
        </w:rPr>
        <w:t xml:space="preserve"> </w:t>
      </w:r>
      <w:r w:rsidR="008F05AF">
        <w:rPr>
          <w:rFonts w:ascii="Times New Roman" w:hAnsi="Times New Roman" w:cs="Times New Roman"/>
          <w:sz w:val="24"/>
          <w:szCs w:val="24"/>
        </w:rPr>
        <w:t>пятисот</w:t>
      </w:r>
      <w:r w:rsidR="00E12CE8">
        <w:rPr>
          <w:rFonts w:ascii="Times New Roman" w:hAnsi="Times New Roman" w:cs="Times New Roman"/>
          <w:sz w:val="24"/>
          <w:szCs w:val="24"/>
        </w:rPr>
        <w:t xml:space="preserve"> </w:t>
      </w:r>
      <w:r w:rsidR="008F05AF">
        <w:rPr>
          <w:rFonts w:ascii="Times New Roman" w:hAnsi="Times New Roman" w:cs="Times New Roman"/>
          <w:sz w:val="24"/>
          <w:szCs w:val="24"/>
        </w:rPr>
        <w:t>тысяч.</w:t>
      </w:r>
    </w:p>
    <w:p w:rsidR="00163FAF" w:rsidRPr="003670B7" w:rsidRDefault="00163FAF" w:rsidP="00294FFB">
      <w:pPr>
        <w:spacing w:after="0" w:line="360" w:lineRule="auto"/>
        <w:ind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lastRenderedPageBreak/>
        <w:t>После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вынесения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решения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суда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банкротстве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прекращается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начисление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штрафов,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пеней,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процентов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иных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финансовых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санкций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всем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обязательствам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гражданина.</w:t>
      </w:r>
    </w:p>
    <w:p w:rsidR="00163FAF" w:rsidRPr="003670B7" w:rsidRDefault="00163FAF" w:rsidP="00294FFB">
      <w:pPr>
        <w:spacing w:after="0" w:line="360" w:lineRule="auto"/>
        <w:ind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Решение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признании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гражданина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банкротом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открытии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конкурсного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производства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суд</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направляет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всем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известным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кредиторам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указанием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срока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предъявления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кредиторами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требований,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который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может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превышать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два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месяца.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Статус</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банкрота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сохраняется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гражданином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течение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пяти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лет.</w:t>
      </w:r>
    </w:p>
    <w:p w:rsidR="002F6F5F" w:rsidRPr="003670B7" w:rsidRDefault="00163FAF" w:rsidP="00294FFB">
      <w:pPr>
        <w:spacing w:after="0" w:line="360" w:lineRule="auto"/>
        <w:ind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Средства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продажи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имущества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пойдут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счет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погашения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долга.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этом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банкрот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будет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освобожден</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уплаты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различных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пеней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штрафов,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начисленных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кредитором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время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просрочки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долга.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Даже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если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денег</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всего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проданного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имущества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хватит,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чтобы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полностью</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погасить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долг,</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претензий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банк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больше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предъявлять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будет.</w:t>
      </w:r>
      <w:r w:rsidR="00E12CE8">
        <w:rPr>
          <w:rFonts w:ascii="Times New Roman" w:hAnsi="Times New Roman" w:cs="Times New Roman"/>
          <w:sz w:val="24"/>
          <w:szCs w:val="24"/>
          <w:lang w:val="ru-RU"/>
        </w:rPr>
        <w:t xml:space="preserve"> </w:t>
      </w:r>
    </w:p>
    <w:p w:rsidR="004A6B73" w:rsidRPr="003670B7" w:rsidRDefault="004A6B73" w:rsidP="00294FFB">
      <w:pPr>
        <w:spacing w:after="0" w:line="360" w:lineRule="auto"/>
        <w:ind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Ипотечный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это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потребительский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обеспеченн</w:t>
      </w:r>
      <w:r w:rsidR="008C3813" w:rsidRPr="003670B7">
        <w:rPr>
          <w:rFonts w:ascii="Times New Roman" w:hAnsi="Times New Roman" w:cs="Times New Roman"/>
          <w:sz w:val="24"/>
          <w:szCs w:val="24"/>
          <w:lang w:val="ru-RU"/>
        </w:rPr>
        <w:t>ый</w:t>
      </w:r>
      <w:r w:rsidR="00E12CE8">
        <w:rPr>
          <w:rFonts w:ascii="Times New Roman" w:hAnsi="Times New Roman" w:cs="Times New Roman"/>
          <w:sz w:val="24"/>
          <w:szCs w:val="24"/>
          <w:lang w:val="ru-RU"/>
        </w:rPr>
        <w:t xml:space="preserve"> </w:t>
      </w:r>
      <w:r w:rsidR="008C3813"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008C3813" w:rsidRPr="003670B7">
        <w:rPr>
          <w:rFonts w:ascii="Times New Roman" w:hAnsi="Times New Roman" w:cs="Times New Roman"/>
          <w:sz w:val="24"/>
          <w:szCs w:val="24"/>
          <w:lang w:val="ru-RU"/>
        </w:rPr>
        <w:t>форме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залог</w:t>
      </w:r>
      <w:r w:rsidR="008C3813" w:rsidRPr="003670B7">
        <w:rPr>
          <w:rFonts w:ascii="Times New Roman" w:hAnsi="Times New Roman" w:cs="Times New Roman"/>
          <w:sz w:val="24"/>
          <w:szCs w:val="24"/>
          <w:lang w:val="ru-RU"/>
        </w:rPr>
        <w:t>а</w:t>
      </w:r>
      <w:r w:rsidR="00E12CE8">
        <w:rPr>
          <w:rFonts w:ascii="Times New Roman" w:hAnsi="Times New Roman" w:cs="Times New Roman"/>
          <w:sz w:val="24"/>
          <w:szCs w:val="24"/>
          <w:lang w:val="ru-RU"/>
        </w:rPr>
        <w:t xml:space="preserve"> </w:t>
      </w:r>
      <w:r w:rsidR="008C3813" w:rsidRPr="003670B7">
        <w:rPr>
          <w:rFonts w:ascii="Times New Roman" w:hAnsi="Times New Roman" w:cs="Times New Roman"/>
          <w:sz w:val="24"/>
          <w:szCs w:val="24"/>
          <w:lang w:val="ru-RU"/>
        </w:rPr>
        <w:t>недвижимого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имущества.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Ипотечный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можно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получить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для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конкретной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цели:</w:t>
      </w:r>
    </w:p>
    <w:p w:rsidR="004A6B73" w:rsidRPr="003670B7" w:rsidRDefault="004A6B73" w:rsidP="00CB2C68">
      <w:pPr>
        <w:numPr>
          <w:ilvl w:val="0"/>
          <w:numId w:val="10"/>
        </w:numPr>
        <w:spacing w:after="0" w:line="360" w:lineRule="auto"/>
        <w:ind w:left="0"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на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приобретение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готового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жилья;</w:t>
      </w:r>
    </w:p>
    <w:p w:rsidR="004A6B73" w:rsidRPr="003670B7" w:rsidRDefault="004A6B73" w:rsidP="00CB2C68">
      <w:pPr>
        <w:numPr>
          <w:ilvl w:val="0"/>
          <w:numId w:val="10"/>
        </w:numPr>
        <w:spacing w:after="0" w:line="360" w:lineRule="auto"/>
        <w:ind w:left="0"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на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приобретение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земельного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участка,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котором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расположен</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жилой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или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планируется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его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строительство;</w:t>
      </w:r>
    </w:p>
    <w:p w:rsidR="004A6B73" w:rsidRPr="003670B7" w:rsidRDefault="004A6B73" w:rsidP="00CB2C68">
      <w:pPr>
        <w:numPr>
          <w:ilvl w:val="0"/>
          <w:numId w:val="10"/>
        </w:numPr>
        <w:spacing w:after="0" w:line="360" w:lineRule="auto"/>
        <w:ind w:left="0"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для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оплаты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договора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строительство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жилья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(или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участия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строительстве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жилого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дома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или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квартиры).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этом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случае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залогом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будет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приобретаемая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недвижимость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или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права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договору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строительство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жилья.</w:t>
      </w:r>
    </w:p>
    <w:p w:rsidR="004A6B73" w:rsidRPr="003670B7" w:rsidRDefault="004A6B73" w:rsidP="00294FFB">
      <w:pPr>
        <w:spacing w:after="0" w:line="360" w:lineRule="auto"/>
        <w:ind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Ипотечные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также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могут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быть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нецелевыми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предоставляются:</w:t>
      </w:r>
    </w:p>
    <w:p w:rsidR="004A6B73" w:rsidRPr="003670B7" w:rsidRDefault="004A6B73" w:rsidP="00CB2C68">
      <w:pPr>
        <w:numPr>
          <w:ilvl w:val="0"/>
          <w:numId w:val="11"/>
        </w:numPr>
        <w:spacing w:after="0" w:line="360" w:lineRule="auto"/>
        <w:ind w:left="0"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под</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залог</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принадлежащей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заемщику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недвижимости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могут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быть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использованы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любые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нужды;</w:t>
      </w:r>
    </w:p>
    <w:p w:rsidR="004A6B73" w:rsidRPr="003670B7" w:rsidRDefault="004A6B73" w:rsidP="00CB2C68">
      <w:pPr>
        <w:numPr>
          <w:ilvl w:val="0"/>
          <w:numId w:val="11"/>
        </w:numPr>
        <w:spacing w:after="0" w:line="360" w:lineRule="auto"/>
        <w:ind w:left="0"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для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погашения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ранее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полученного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ипотечного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(иногда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банки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называют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это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рефинансированием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кредита).</w:t>
      </w:r>
    </w:p>
    <w:p w:rsidR="004A6B73" w:rsidRPr="003670B7" w:rsidRDefault="004A6B73" w:rsidP="00294FFB">
      <w:pPr>
        <w:autoSpaceDE w:val="0"/>
        <w:autoSpaceDN w:val="0"/>
        <w:adjustRightInd w:val="0"/>
        <w:spacing w:after="0" w:line="360" w:lineRule="auto"/>
        <w:ind w:left="142"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связи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длительным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сроком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кредитования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внушительностью</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суммы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выбору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такого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банковского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продукта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необходимо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относиться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особенно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ответственно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внимательно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изучить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все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условия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его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предоставления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Стоит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обратить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внимание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сопутствующие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расходы</w:t>
      </w:r>
      <w:r w:rsidR="008C3813" w:rsidRPr="003670B7">
        <w:rPr>
          <w:rFonts w:ascii="Times New Roman" w:hAnsi="Times New Roman" w:cs="Times New Roman"/>
          <w:sz w:val="24"/>
          <w:szCs w:val="24"/>
          <w:lang w:val="ru-RU"/>
        </w:rPr>
        <w:t>,</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связанные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оценкой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рыночной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стоимости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закладываемого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жилья,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страхованием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оплатой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государственных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пошлин,</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изучить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права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обязанности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сторон,</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продумать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варианты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действий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случае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возникновения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проблем.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Также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нельзя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упускать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из</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вида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риски,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сопутствующие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ипотечному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кредиту:</w:t>
      </w:r>
      <w:r w:rsidR="00E12CE8">
        <w:rPr>
          <w:rFonts w:ascii="Times New Roman" w:hAnsi="Times New Roman" w:cs="Times New Roman"/>
          <w:sz w:val="24"/>
          <w:szCs w:val="24"/>
          <w:lang w:val="ru-RU"/>
        </w:rPr>
        <w:t xml:space="preserve"> </w:t>
      </w:r>
    </w:p>
    <w:p w:rsidR="004A6B73" w:rsidRPr="003670B7" w:rsidRDefault="008C3813" w:rsidP="00CB2C68">
      <w:pPr>
        <w:numPr>
          <w:ilvl w:val="0"/>
          <w:numId w:val="12"/>
        </w:numPr>
        <w:autoSpaceDE w:val="0"/>
        <w:autoSpaceDN w:val="0"/>
        <w:adjustRightInd w:val="0"/>
        <w:spacing w:after="0" w:line="360" w:lineRule="auto"/>
        <w:ind w:left="0"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р</w:t>
      </w:r>
      <w:r w:rsidR="004A6B73" w:rsidRPr="003670B7">
        <w:rPr>
          <w:rFonts w:ascii="Times New Roman" w:hAnsi="Times New Roman" w:cs="Times New Roman"/>
          <w:sz w:val="24"/>
          <w:szCs w:val="24"/>
          <w:lang w:val="ru-RU"/>
        </w:rPr>
        <w:t>иск</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потери/снижения</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доходов</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или</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увеличения</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расходов</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на</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погашение</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кредита.</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Потеря</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работы,</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уменьшение</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размера</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заработной</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платы,</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рост</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расходов</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заемщика,</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утрата</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lastRenderedPageBreak/>
        <w:t>трудоспособности</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все</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это</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влияет</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на</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возможность</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заемщика</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своевременно</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погашать</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ипотечный</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кредит.</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На</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способность</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своевременно</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полном</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объеме</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исполнять</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обязательства</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по</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кредиту</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влияет</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также</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курс</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иностранной</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валюты,</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которой</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получен</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кредит.</w:t>
      </w:r>
      <w:r w:rsidR="00E12CE8">
        <w:rPr>
          <w:rFonts w:ascii="Times New Roman" w:hAnsi="Times New Roman" w:cs="Times New Roman"/>
          <w:sz w:val="24"/>
          <w:szCs w:val="24"/>
          <w:lang w:val="ru-RU"/>
        </w:rPr>
        <w:t xml:space="preserve"> </w:t>
      </w:r>
    </w:p>
    <w:p w:rsidR="004A6B73" w:rsidRPr="003670B7" w:rsidRDefault="008C3813" w:rsidP="00CB2C68">
      <w:pPr>
        <w:numPr>
          <w:ilvl w:val="0"/>
          <w:numId w:val="12"/>
        </w:numPr>
        <w:autoSpaceDE w:val="0"/>
        <w:autoSpaceDN w:val="0"/>
        <w:adjustRightInd w:val="0"/>
        <w:spacing w:after="0" w:line="360" w:lineRule="auto"/>
        <w:ind w:left="0" w:firstLine="851"/>
        <w:contextualSpacing/>
        <w:jc w:val="both"/>
        <w:rPr>
          <w:rFonts w:ascii="Times New Roman" w:hAnsi="Times New Roman" w:cs="Times New Roman"/>
          <w:sz w:val="24"/>
          <w:szCs w:val="24"/>
          <w:lang w:val="ru-RU"/>
        </w:rPr>
      </w:pPr>
      <w:r w:rsidRPr="003670B7">
        <w:rPr>
          <w:rFonts w:ascii="Times New Roman" w:hAnsi="Times New Roman" w:cs="Times New Roman"/>
          <w:bCs/>
          <w:sz w:val="24"/>
          <w:szCs w:val="24"/>
          <w:lang w:val="ru-RU"/>
        </w:rPr>
        <w:t>в</w:t>
      </w:r>
      <w:r w:rsidR="004A6B73" w:rsidRPr="003670B7">
        <w:rPr>
          <w:rFonts w:ascii="Times New Roman" w:hAnsi="Times New Roman" w:cs="Times New Roman"/>
          <w:bCs/>
          <w:sz w:val="24"/>
          <w:szCs w:val="24"/>
          <w:lang w:val="ru-RU"/>
        </w:rPr>
        <w:t>алютный</w:t>
      </w:r>
      <w:r w:rsidR="00E12CE8">
        <w:rPr>
          <w:rFonts w:ascii="Times New Roman" w:hAnsi="Times New Roman" w:cs="Times New Roman"/>
          <w:bCs/>
          <w:sz w:val="24"/>
          <w:szCs w:val="24"/>
          <w:lang w:val="ru-RU"/>
        </w:rPr>
        <w:t xml:space="preserve"> </w:t>
      </w:r>
      <w:r w:rsidR="004A6B73" w:rsidRPr="003670B7">
        <w:rPr>
          <w:rFonts w:ascii="Times New Roman" w:hAnsi="Times New Roman" w:cs="Times New Roman"/>
          <w:bCs/>
          <w:sz w:val="24"/>
          <w:szCs w:val="24"/>
          <w:lang w:val="ru-RU"/>
        </w:rPr>
        <w:t>риск</w:t>
      </w:r>
      <w:r w:rsidR="00E12CE8">
        <w:rPr>
          <w:rFonts w:ascii="Times New Roman" w:hAnsi="Times New Roman" w:cs="Times New Roman"/>
          <w:bCs/>
          <w:sz w:val="24"/>
          <w:szCs w:val="24"/>
          <w:lang w:val="ru-RU"/>
        </w:rPr>
        <w:t xml:space="preserve"> </w:t>
      </w:r>
      <w:r w:rsidR="004A6B73" w:rsidRPr="003670B7">
        <w:rPr>
          <w:rFonts w:ascii="Times New Roman" w:hAnsi="Times New Roman" w:cs="Times New Roman"/>
          <w:bCs/>
          <w:sz w:val="24"/>
          <w:szCs w:val="24"/>
          <w:lang w:val="ru-RU"/>
        </w:rPr>
        <w:t>–</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из</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чего</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следует</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брать</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кредит</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той</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валюте,</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которой</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заемщик</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получает</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постоянный</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доход,</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за</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счет</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которого</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предполагается</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исполнять</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обязательства</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по</w:t>
      </w:r>
      <w:r w:rsidR="00E12CE8">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кредиту;</w:t>
      </w:r>
    </w:p>
    <w:p w:rsidR="004A6B73" w:rsidRPr="003670B7" w:rsidRDefault="004A6B73" w:rsidP="00CB2C68">
      <w:pPr>
        <w:numPr>
          <w:ilvl w:val="0"/>
          <w:numId w:val="12"/>
        </w:numPr>
        <w:autoSpaceDE w:val="0"/>
        <w:autoSpaceDN w:val="0"/>
        <w:adjustRightInd w:val="0"/>
        <w:spacing w:after="0" w:line="360" w:lineRule="auto"/>
        <w:ind w:left="0" w:firstLine="851"/>
        <w:contextualSpacing/>
        <w:jc w:val="both"/>
        <w:rPr>
          <w:rFonts w:ascii="Times New Roman" w:hAnsi="Times New Roman" w:cs="Times New Roman"/>
          <w:sz w:val="24"/>
          <w:szCs w:val="24"/>
          <w:lang w:val="ru-RU"/>
        </w:rPr>
      </w:pPr>
      <w:r w:rsidRPr="003670B7">
        <w:rPr>
          <w:rFonts w:ascii="Times New Roman" w:hAnsi="Times New Roman" w:cs="Times New Roman"/>
          <w:bCs/>
          <w:sz w:val="24"/>
          <w:szCs w:val="24"/>
          <w:lang w:val="ru-RU"/>
        </w:rPr>
        <w:t>риск</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снижения</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стоимости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залога</w:t>
      </w:r>
      <w:r w:rsidRPr="003670B7">
        <w:rPr>
          <w:rFonts w:ascii="Times New Roman" w:hAnsi="Times New Roman" w:cs="Times New Roman"/>
          <w:sz w:val="24"/>
          <w:szCs w:val="24"/>
          <w:lang w:val="ru-RU"/>
        </w:rPr>
        <w:t>;</w:t>
      </w:r>
    </w:p>
    <w:p w:rsidR="004A6B73" w:rsidRPr="003670B7" w:rsidRDefault="004A6B73" w:rsidP="00CB2C68">
      <w:pPr>
        <w:numPr>
          <w:ilvl w:val="0"/>
          <w:numId w:val="12"/>
        </w:numPr>
        <w:autoSpaceDE w:val="0"/>
        <w:autoSpaceDN w:val="0"/>
        <w:adjustRightInd w:val="0"/>
        <w:spacing w:after="0" w:line="360" w:lineRule="auto"/>
        <w:ind w:left="0" w:firstLine="851"/>
        <w:contextualSpacing/>
        <w:jc w:val="both"/>
        <w:rPr>
          <w:rFonts w:ascii="Times New Roman" w:hAnsi="Times New Roman" w:cs="Times New Roman"/>
          <w:sz w:val="24"/>
          <w:szCs w:val="24"/>
          <w:lang w:val="ru-RU"/>
        </w:rPr>
      </w:pPr>
      <w:r w:rsidRPr="003670B7">
        <w:rPr>
          <w:rFonts w:ascii="Times New Roman" w:hAnsi="Times New Roman" w:cs="Times New Roman"/>
          <w:bCs/>
          <w:sz w:val="24"/>
          <w:szCs w:val="24"/>
          <w:lang w:val="ru-RU"/>
        </w:rPr>
        <w:t>риск</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утраты</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предмета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залога</w:t>
      </w:r>
      <w:r w:rsidRPr="003670B7">
        <w:rPr>
          <w:rFonts w:ascii="Times New Roman" w:hAnsi="Times New Roman" w:cs="Times New Roman"/>
          <w:sz w:val="24"/>
          <w:szCs w:val="24"/>
          <w:lang w:val="ru-RU"/>
        </w:rPr>
        <w:t>;</w:t>
      </w:r>
    </w:p>
    <w:p w:rsidR="004A6B73" w:rsidRPr="003670B7" w:rsidRDefault="004A6B73" w:rsidP="00CB2C68">
      <w:pPr>
        <w:numPr>
          <w:ilvl w:val="0"/>
          <w:numId w:val="12"/>
        </w:numPr>
        <w:autoSpaceDE w:val="0"/>
        <w:autoSpaceDN w:val="0"/>
        <w:adjustRightInd w:val="0"/>
        <w:spacing w:after="0" w:line="360" w:lineRule="auto"/>
        <w:ind w:left="0" w:firstLine="851"/>
        <w:contextualSpacing/>
        <w:jc w:val="both"/>
        <w:rPr>
          <w:rFonts w:ascii="Times New Roman" w:hAnsi="Times New Roman" w:cs="Times New Roman"/>
          <w:bCs/>
          <w:sz w:val="24"/>
          <w:szCs w:val="24"/>
          <w:lang w:val="ru-RU"/>
        </w:rPr>
      </w:pPr>
      <w:r w:rsidRPr="003670B7">
        <w:rPr>
          <w:rFonts w:ascii="Times New Roman" w:hAnsi="Times New Roman" w:cs="Times New Roman"/>
          <w:bCs/>
          <w:sz w:val="24"/>
          <w:szCs w:val="24"/>
          <w:lang w:val="ru-RU"/>
        </w:rPr>
        <w:t>процентный</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риск</w:t>
      </w:r>
      <w:r w:rsidR="008C3813" w:rsidRPr="003670B7">
        <w:rPr>
          <w:rFonts w:ascii="Times New Roman" w:hAnsi="Times New Roman" w:cs="Times New Roman"/>
          <w:sz w:val="24"/>
          <w:szCs w:val="24"/>
          <w:lang w:val="ru-RU"/>
        </w:rPr>
        <w:t>.</w:t>
      </w:r>
    </w:p>
    <w:p w:rsidR="004A6B73" w:rsidRPr="003670B7" w:rsidRDefault="004A6B73" w:rsidP="00294FFB">
      <w:pPr>
        <w:spacing w:after="0" w:line="360" w:lineRule="auto"/>
        <w:ind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Основными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факторами,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которые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определяют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выбор</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ипотечной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программы,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являются:</w:t>
      </w:r>
    </w:p>
    <w:p w:rsidR="004A6B73" w:rsidRPr="003670B7" w:rsidRDefault="004A6B73" w:rsidP="00CB2C68">
      <w:pPr>
        <w:numPr>
          <w:ilvl w:val="0"/>
          <w:numId w:val="13"/>
        </w:numPr>
        <w:spacing w:after="0" w:line="360" w:lineRule="auto"/>
        <w:ind w:left="0"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сумма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располагаемого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первоначального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взноса;</w:t>
      </w:r>
    </w:p>
    <w:p w:rsidR="004A6B73" w:rsidRPr="003670B7" w:rsidRDefault="004A6B73" w:rsidP="00CB2C68">
      <w:pPr>
        <w:numPr>
          <w:ilvl w:val="0"/>
          <w:numId w:val="13"/>
        </w:numPr>
        <w:spacing w:after="0" w:line="360" w:lineRule="auto"/>
        <w:ind w:left="0"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непосредственно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сумма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кредита;</w:t>
      </w:r>
    </w:p>
    <w:p w:rsidR="004A6B73" w:rsidRPr="003670B7" w:rsidRDefault="004A6B73" w:rsidP="00CB2C68">
      <w:pPr>
        <w:numPr>
          <w:ilvl w:val="0"/>
          <w:numId w:val="13"/>
        </w:numPr>
        <w:spacing w:after="0" w:line="360" w:lineRule="auto"/>
        <w:ind w:left="0"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оптимальный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ежемесячный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платеж</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(соотношение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платежа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ежемесячному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доходу);</w:t>
      </w:r>
    </w:p>
    <w:p w:rsidR="004A6B73" w:rsidRPr="003670B7" w:rsidRDefault="004A6B73" w:rsidP="00CB2C68">
      <w:pPr>
        <w:numPr>
          <w:ilvl w:val="0"/>
          <w:numId w:val="13"/>
        </w:numPr>
        <w:spacing w:after="0" w:line="360" w:lineRule="auto"/>
        <w:ind w:left="0"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максимальный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срок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кредитного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договора;</w:t>
      </w:r>
    </w:p>
    <w:p w:rsidR="004A6B73" w:rsidRPr="003670B7" w:rsidRDefault="004A6B73" w:rsidP="00CB2C68">
      <w:pPr>
        <w:numPr>
          <w:ilvl w:val="0"/>
          <w:numId w:val="13"/>
        </w:numPr>
        <w:spacing w:after="0" w:line="360" w:lineRule="auto"/>
        <w:ind w:left="0"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способ</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погашения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w:t>
      </w:r>
      <w:proofErr w:type="spellStart"/>
      <w:r w:rsidRPr="003670B7">
        <w:rPr>
          <w:rFonts w:ascii="Times New Roman" w:hAnsi="Times New Roman" w:cs="Times New Roman"/>
          <w:sz w:val="24"/>
          <w:szCs w:val="24"/>
          <w:lang w:val="ru-RU"/>
        </w:rPr>
        <w:t>аннуитентный</w:t>
      </w:r>
      <w:proofErr w:type="spellEnd"/>
      <w:r w:rsidRPr="003670B7">
        <w:rPr>
          <w:rFonts w:ascii="Times New Roman" w:hAnsi="Times New Roman" w:cs="Times New Roman"/>
          <w:sz w:val="24"/>
          <w:szCs w:val="24"/>
          <w:lang w:val="ru-RU"/>
        </w:rPr>
        <w:t>/дифференцированный)</w:t>
      </w:r>
      <w:r w:rsidR="0068357F">
        <w:rPr>
          <w:rFonts w:ascii="Times New Roman" w:hAnsi="Times New Roman" w:cs="Times New Roman"/>
          <w:sz w:val="24"/>
          <w:szCs w:val="24"/>
          <w:lang w:val="ru-RU"/>
        </w:rPr>
        <w:t>.</w:t>
      </w:r>
    </w:p>
    <w:p w:rsidR="004A6B73" w:rsidRPr="003670B7" w:rsidRDefault="004A6B73" w:rsidP="00294FFB">
      <w:pPr>
        <w:autoSpaceDE w:val="0"/>
        <w:autoSpaceDN w:val="0"/>
        <w:adjustRightInd w:val="0"/>
        <w:spacing w:after="0" w:line="360" w:lineRule="auto"/>
        <w:ind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Платить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ипотечному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можно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двум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схемам:</w:t>
      </w:r>
    </w:p>
    <w:p w:rsidR="004A6B73" w:rsidRPr="003670B7" w:rsidRDefault="004A6B73" w:rsidP="00CB2C68">
      <w:pPr>
        <w:numPr>
          <w:ilvl w:val="0"/>
          <w:numId w:val="14"/>
        </w:numPr>
        <w:autoSpaceDE w:val="0"/>
        <w:autoSpaceDN w:val="0"/>
        <w:adjustRightInd w:val="0"/>
        <w:spacing w:after="0" w:line="360" w:lineRule="auto"/>
        <w:ind w:left="0" w:firstLine="851"/>
        <w:contextualSpacing/>
        <w:jc w:val="both"/>
        <w:rPr>
          <w:rFonts w:ascii="Times New Roman" w:hAnsi="Times New Roman" w:cs="Times New Roman"/>
          <w:sz w:val="24"/>
          <w:szCs w:val="24"/>
          <w:lang w:val="ru-RU"/>
        </w:rPr>
      </w:pPr>
      <w:proofErr w:type="gramStart"/>
      <w:r w:rsidRPr="003670B7">
        <w:rPr>
          <w:rFonts w:ascii="Times New Roman" w:hAnsi="Times New Roman" w:cs="Times New Roman"/>
          <w:sz w:val="24"/>
          <w:szCs w:val="24"/>
          <w:lang w:val="ru-RU"/>
        </w:rPr>
        <w:t>Дифференцированными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платежами,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которых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ежемесячный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платеж</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уменьшается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временем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состоит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из</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ежемесячно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уплачиваемой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части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суммы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основного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долга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(размер</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течение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всего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срока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меняется)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процентов,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начисляемых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непогашенную</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часть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суммы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дифференцированной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схеме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сумма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ежемесячных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платежей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первые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месяцы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погашения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будет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больше,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чем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при</w:t>
      </w:r>
      <w:r w:rsidR="00E12CE8">
        <w:rPr>
          <w:rFonts w:ascii="Times New Roman" w:hAnsi="Times New Roman" w:cs="Times New Roman"/>
          <w:sz w:val="24"/>
          <w:szCs w:val="24"/>
          <w:lang w:val="ru-RU"/>
        </w:rPr>
        <w:t xml:space="preserve"> </w:t>
      </w:r>
      <w:proofErr w:type="spellStart"/>
      <w:r w:rsidRPr="003670B7">
        <w:rPr>
          <w:rFonts w:ascii="Times New Roman" w:hAnsi="Times New Roman" w:cs="Times New Roman"/>
          <w:sz w:val="24"/>
          <w:szCs w:val="24"/>
          <w:lang w:val="ru-RU"/>
        </w:rPr>
        <w:t>аннуитетных</w:t>
      </w:r>
      <w:proofErr w:type="spellEnd"/>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платежах);</w:t>
      </w:r>
      <w:proofErr w:type="gramEnd"/>
    </w:p>
    <w:p w:rsidR="004A6B73" w:rsidRPr="003670B7" w:rsidRDefault="004A6B73" w:rsidP="00CB2C68">
      <w:pPr>
        <w:numPr>
          <w:ilvl w:val="0"/>
          <w:numId w:val="14"/>
        </w:numPr>
        <w:autoSpaceDE w:val="0"/>
        <w:autoSpaceDN w:val="0"/>
        <w:adjustRightInd w:val="0"/>
        <w:spacing w:after="0" w:line="360" w:lineRule="auto"/>
        <w:ind w:left="0" w:firstLine="851"/>
        <w:contextualSpacing/>
        <w:jc w:val="both"/>
        <w:rPr>
          <w:rFonts w:ascii="Times New Roman" w:hAnsi="Times New Roman" w:cs="Times New Roman"/>
          <w:sz w:val="24"/>
          <w:szCs w:val="24"/>
          <w:lang w:val="ru-RU"/>
        </w:rPr>
      </w:pPr>
      <w:proofErr w:type="spellStart"/>
      <w:r w:rsidRPr="003670B7">
        <w:rPr>
          <w:rFonts w:ascii="Times New Roman" w:hAnsi="Times New Roman" w:cs="Times New Roman"/>
          <w:sz w:val="24"/>
          <w:szCs w:val="24"/>
          <w:lang w:val="ru-RU"/>
        </w:rPr>
        <w:t>Аннуитетными</w:t>
      </w:r>
      <w:proofErr w:type="spellEnd"/>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платежами,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которых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ежемесячный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платеж</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уплачивается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равными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суммами,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доля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платежа,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которая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направляется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погашение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суммы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основного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долга,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увеличивается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течением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срока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кредитования.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При</w:t>
      </w:r>
      <w:r w:rsidR="00E12CE8">
        <w:rPr>
          <w:rFonts w:ascii="Times New Roman" w:hAnsi="Times New Roman" w:cs="Times New Roman"/>
          <w:sz w:val="24"/>
          <w:szCs w:val="24"/>
          <w:lang w:val="ru-RU"/>
        </w:rPr>
        <w:t xml:space="preserve"> </w:t>
      </w:r>
      <w:proofErr w:type="spellStart"/>
      <w:r w:rsidRPr="003670B7">
        <w:rPr>
          <w:rFonts w:ascii="Times New Roman" w:hAnsi="Times New Roman" w:cs="Times New Roman"/>
          <w:sz w:val="24"/>
          <w:szCs w:val="24"/>
          <w:lang w:val="ru-RU"/>
        </w:rPr>
        <w:t>аннуитетных</w:t>
      </w:r>
      <w:proofErr w:type="spellEnd"/>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платежах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сумма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уплаченных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процентов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будет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больше,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так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первой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половине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срока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пользования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погашение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суммы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основного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долга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осуществляется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медленнее,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чем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дифференцированном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способе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погашения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кредита.</w:t>
      </w:r>
    </w:p>
    <w:p w:rsidR="004A6B73" w:rsidRPr="003670B7" w:rsidRDefault="004A6B73" w:rsidP="0068357F">
      <w:pPr>
        <w:spacing w:after="0" w:line="360" w:lineRule="auto"/>
        <w:ind w:firstLine="851"/>
        <w:contextualSpacing/>
        <w:jc w:val="both"/>
        <w:rPr>
          <w:rFonts w:ascii="Times New Roman" w:hAnsi="Times New Roman" w:cs="Times New Roman"/>
          <w:bCs/>
          <w:sz w:val="24"/>
          <w:szCs w:val="24"/>
          <w:lang w:val="ru-RU"/>
        </w:rPr>
      </w:pPr>
      <w:r w:rsidRPr="003670B7">
        <w:rPr>
          <w:rFonts w:ascii="Times New Roman" w:hAnsi="Times New Roman" w:cs="Times New Roman"/>
          <w:bCs/>
          <w:sz w:val="24"/>
          <w:szCs w:val="24"/>
          <w:lang w:val="ru-RU"/>
        </w:rPr>
        <w:t>По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закону</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страхование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заложенного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имущества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(предмета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ипотеки)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в</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пользу</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залогодержателя</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является</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обязательным</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при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ипотеке.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Заемщику</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также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могут</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быть</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предложены</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иные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виды</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страхования,</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например</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жизни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здоровья</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заемщика,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риска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ответственности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заемщика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перед</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кредитором</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за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неисполнение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или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ненадлежащее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исполнение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его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обязательства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возврату</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кредита.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При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отсутствии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в</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договоре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об</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ипотеке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иных</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условий</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страховании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заложенного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lastRenderedPageBreak/>
        <w:t>имущества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залогодатель</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обязан</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застраховать</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за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свой</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счет</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в</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пользу</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залогодержателя</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это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имущество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на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его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полную</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стоимость</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от</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рисков</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утраты</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повреждения.</w:t>
      </w:r>
    </w:p>
    <w:p w:rsidR="004A6B73" w:rsidRPr="003670B7" w:rsidRDefault="004A6B73" w:rsidP="00294FFB">
      <w:pPr>
        <w:spacing w:after="0" w:line="360" w:lineRule="auto"/>
        <w:ind w:firstLine="851"/>
        <w:contextualSpacing/>
        <w:jc w:val="both"/>
        <w:rPr>
          <w:rFonts w:ascii="Times New Roman" w:hAnsi="Times New Roman" w:cs="Times New Roman"/>
          <w:bCs/>
          <w:sz w:val="24"/>
          <w:szCs w:val="24"/>
          <w:lang w:val="ru-RU"/>
        </w:rPr>
      </w:pPr>
      <w:r w:rsidRPr="003670B7">
        <w:rPr>
          <w:rFonts w:ascii="Times New Roman" w:hAnsi="Times New Roman" w:cs="Times New Roman"/>
          <w:bCs/>
          <w:sz w:val="24"/>
          <w:szCs w:val="24"/>
          <w:lang w:val="ru-RU"/>
        </w:rPr>
        <w:t>Жилье,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приобретенное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с</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помощью</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ипотечного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кредита,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становится</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собственностью</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заемщика,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однако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право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распоряжаться</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таким</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жильем</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ограничено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в</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связи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с</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тем,</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что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оно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находится</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в</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залоге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у</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кредитора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(банка),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что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оформляется</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специальным</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документом</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закладной.</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Владелец</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закладной</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(банк</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или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сервисный</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агент)</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получает</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право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требования</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погашению</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кредита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на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условиях,</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установленных</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кредитным</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договором,</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однако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в</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заложенном</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жилье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можно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без</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ограничений</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регистрировать</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членов</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своей</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семьи.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Также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его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можно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завещать,</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однако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к</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наследнику</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вместе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с</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недвижимостью</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перейдут</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обязательства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заемщика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погашению</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кредита.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Если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заемщик</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намерен</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сделать</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перепланировку</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в</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заложенной</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квартире</w:t>
      </w:r>
      <w:r w:rsidR="008C3813" w:rsidRPr="003670B7">
        <w:rPr>
          <w:rFonts w:ascii="Times New Roman" w:hAnsi="Times New Roman" w:cs="Times New Roman"/>
          <w:bCs/>
          <w:sz w:val="24"/>
          <w:szCs w:val="24"/>
          <w:lang w:val="ru-RU"/>
        </w:rPr>
        <w:t>,</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оформить</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в</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ней</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постоянную</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регистрацию</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человеку,</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не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являющемуся</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членом</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семьи,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сдать</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жилье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в</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аренду,</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продать</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или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совершить</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любую</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другую</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сделку,</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то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в</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этом</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случае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заемщику</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необходимо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получить</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разрешение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кредитора/владельца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закладной,</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которым,</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как</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правило,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выступает</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банк</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или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сервисный</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агент.</w:t>
      </w:r>
    </w:p>
    <w:p w:rsidR="004A6B73" w:rsidRPr="003670B7" w:rsidRDefault="004A6B73" w:rsidP="00294FFB">
      <w:pPr>
        <w:spacing w:after="0" w:line="360" w:lineRule="auto"/>
        <w:ind w:firstLine="851"/>
        <w:contextualSpacing/>
        <w:jc w:val="both"/>
        <w:rPr>
          <w:rFonts w:ascii="Times New Roman" w:hAnsi="Times New Roman" w:cs="Times New Roman"/>
          <w:bCs/>
          <w:sz w:val="24"/>
          <w:szCs w:val="24"/>
          <w:lang w:val="ru-RU"/>
        </w:rPr>
      </w:pPr>
      <w:r w:rsidRPr="003670B7">
        <w:rPr>
          <w:rFonts w:ascii="Times New Roman" w:hAnsi="Times New Roman" w:cs="Times New Roman"/>
          <w:bCs/>
          <w:sz w:val="24"/>
          <w:szCs w:val="24"/>
          <w:lang w:val="ru-RU"/>
        </w:rPr>
        <w:t>Залогодержатель</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вправе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потребовать</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досрочного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исполнения</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обеспеченного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ипотекой</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обязательства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в</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случаях:</w:t>
      </w:r>
    </w:p>
    <w:p w:rsidR="004A6B73" w:rsidRPr="003670B7" w:rsidRDefault="004A6B73" w:rsidP="00CB2C68">
      <w:pPr>
        <w:numPr>
          <w:ilvl w:val="0"/>
          <w:numId w:val="15"/>
        </w:numPr>
        <w:spacing w:after="0" w:line="360" w:lineRule="auto"/>
        <w:ind w:left="0" w:firstLine="851"/>
        <w:contextualSpacing/>
        <w:jc w:val="both"/>
        <w:rPr>
          <w:rFonts w:ascii="Times New Roman" w:hAnsi="Times New Roman" w:cs="Times New Roman"/>
          <w:bCs/>
          <w:sz w:val="24"/>
          <w:szCs w:val="24"/>
          <w:lang w:val="ru-RU"/>
        </w:rPr>
      </w:pPr>
      <w:r w:rsidRPr="003670B7">
        <w:rPr>
          <w:rFonts w:ascii="Times New Roman" w:hAnsi="Times New Roman" w:cs="Times New Roman"/>
          <w:bCs/>
          <w:sz w:val="24"/>
          <w:szCs w:val="24"/>
          <w:lang w:val="ru-RU"/>
        </w:rPr>
        <w:t>если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должник</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письменно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не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предупредил</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банк</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обо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всех</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известных</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ему</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правах</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других</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лиц</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на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предмет</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ипотеки;</w:t>
      </w:r>
    </w:p>
    <w:p w:rsidR="004A6B73" w:rsidRPr="003670B7" w:rsidRDefault="004A6B73" w:rsidP="00CB2C68">
      <w:pPr>
        <w:numPr>
          <w:ilvl w:val="0"/>
          <w:numId w:val="15"/>
        </w:numPr>
        <w:spacing w:after="0" w:line="360" w:lineRule="auto"/>
        <w:ind w:left="0" w:firstLine="851"/>
        <w:contextualSpacing/>
        <w:jc w:val="both"/>
        <w:rPr>
          <w:rFonts w:ascii="Times New Roman" w:hAnsi="Times New Roman" w:cs="Times New Roman"/>
          <w:bCs/>
          <w:sz w:val="24"/>
          <w:szCs w:val="24"/>
          <w:lang w:val="ru-RU"/>
        </w:rPr>
      </w:pPr>
      <w:r w:rsidRPr="003670B7">
        <w:rPr>
          <w:rFonts w:ascii="Times New Roman" w:hAnsi="Times New Roman" w:cs="Times New Roman"/>
          <w:bCs/>
          <w:sz w:val="24"/>
          <w:szCs w:val="24"/>
          <w:lang w:val="ru-RU"/>
        </w:rPr>
        <w:t>если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должник</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грубо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нарушает</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правила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пользования</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заложенным</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имуществом;</w:t>
      </w:r>
    </w:p>
    <w:p w:rsidR="004A6B73" w:rsidRPr="003670B7" w:rsidRDefault="004A6B73" w:rsidP="00CB2C68">
      <w:pPr>
        <w:numPr>
          <w:ilvl w:val="0"/>
          <w:numId w:val="15"/>
        </w:numPr>
        <w:spacing w:after="0" w:line="360" w:lineRule="auto"/>
        <w:ind w:left="0" w:firstLine="851"/>
        <w:contextualSpacing/>
        <w:jc w:val="both"/>
        <w:rPr>
          <w:rFonts w:ascii="Times New Roman" w:hAnsi="Times New Roman" w:cs="Times New Roman"/>
          <w:bCs/>
          <w:sz w:val="24"/>
          <w:szCs w:val="24"/>
          <w:lang w:val="ru-RU"/>
        </w:rPr>
      </w:pPr>
      <w:r w:rsidRPr="003670B7">
        <w:rPr>
          <w:rFonts w:ascii="Times New Roman" w:hAnsi="Times New Roman" w:cs="Times New Roman"/>
          <w:bCs/>
          <w:sz w:val="24"/>
          <w:szCs w:val="24"/>
          <w:lang w:val="ru-RU"/>
        </w:rPr>
        <w:t>если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должником</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нарушена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обязанность</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страхованию</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заложенного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имущества;</w:t>
      </w:r>
    </w:p>
    <w:p w:rsidR="004A6B73" w:rsidRPr="003670B7" w:rsidRDefault="004A6B73" w:rsidP="00CB2C68">
      <w:pPr>
        <w:numPr>
          <w:ilvl w:val="0"/>
          <w:numId w:val="15"/>
        </w:numPr>
        <w:spacing w:after="0" w:line="360" w:lineRule="auto"/>
        <w:ind w:left="0" w:firstLine="851"/>
        <w:contextualSpacing/>
        <w:jc w:val="both"/>
        <w:rPr>
          <w:rFonts w:ascii="Times New Roman" w:hAnsi="Times New Roman" w:cs="Times New Roman"/>
          <w:bCs/>
          <w:sz w:val="24"/>
          <w:szCs w:val="24"/>
          <w:lang w:val="ru-RU"/>
        </w:rPr>
      </w:pPr>
      <w:r w:rsidRPr="003670B7">
        <w:rPr>
          <w:rFonts w:ascii="Times New Roman" w:hAnsi="Times New Roman" w:cs="Times New Roman"/>
          <w:bCs/>
          <w:sz w:val="24"/>
          <w:szCs w:val="24"/>
          <w:lang w:val="ru-RU"/>
        </w:rPr>
        <w:t>если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должником</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необоснованно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отказано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залогодержателю</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в</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проверке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заложенного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имущества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или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ограничивается</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доступ</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в</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квартиру;</w:t>
      </w:r>
      <w:r w:rsidR="00E12CE8">
        <w:rPr>
          <w:rFonts w:ascii="Times New Roman" w:hAnsi="Times New Roman" w:cs="Times New Roman"/>
          <w:bCs/>
          <w:sz w:val="24"/>
          <w:szCs w:val="24"/>
          <w:lang w:val="ru-RU"/>
        </w:rPr>
        <w:t xml:space="preserve"> </w:t>
      </w:r>
    </w:p>
    <w:p w:rsidR="004A6B73" w:rsidRPr="003670B7" w:rsidRDefault="004A6B73" w:rsidP="00CB2C68">
      <w:pPr>
        <w:numPr>
          <w:ilvl w:val="0"/>
          <w:numId w:val="15"/>
        </w:numPr>
        <w:spacing w:after="0" w:line="360" w:lineRule="auto"/>
        <w:ind w:left="0" w:firstLine="851"/>
        <w:contextualSpacing/>
        <w:jc w:val="both"/>
        <w:rPr>
          <w:rFonts w:ascii="Times New Roman" w:hAnsi="Times New Roman" w:cs="Times New Roman"/>
          <w:bCs/>
          <w:sz w:val="24"/>
          <w:szCs w:val="24"/>
          <w:lang w:val="ru-RU"/>
        </w:rPr>
      </w:pPr>
      <w:r w:rsidRPr="003670B7">
        <w:rPr>
          <w:rFonts w:ascii="Times New Roman" w:hAnsi="Times New Roman" w:cs="Times New Roman"/>
          <w:bCs/>
          <w:sz w:val="24"/>
          <w:szCs w:val="24"/>
          <w:lang w:val="ru-RU"/>
        </w:rPr>
        <w:t>если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должник</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передает</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право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собственности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на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заложенное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имущество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(продает,</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дарит,</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обменивает</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т.п.)</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без</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согласия</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залогодержателя;</w:t>
      </w:r>
    </w:p>
    <w:p w:rsidR="004A6B73" w:rsidRPr="003670B7" w:rsidRDefault="004A6B73" w:rsidP="00CB2C68">
      <w:pPr>
        <w:numPr>
          <w:ilvl w:val="0"/>
          <w:numId w:val="15"/>
        </w:numPr>
        <w:spacing w:after="0" w:line="360" w:lineRule="auto"/>
        <w:ind w:left="0" w:firstLine="851"/>
        <w:contextualSpacing/>
        <w:jc w:val="both"/>
        <w:rPr>
          <w:rFonts w:ascii="Times New Roman" w:hAnsi="Times New Roman" w:cs="Times New Roman"/>
          <w:bCs/>
          <w:sz w:val="24"/>
          <w:szCs w:val="24"/>
          <w:lang w:val="ru-RU"/>
        </w:rPr>
      </w:pPr>
      <w:r w:rsidRPr="003670B7">
        <w:rPr>
          <w:rFonts w:ascii="Times New Roman" w:hAnsi="Times New Roman" w:cs="Times New Roman"/>
          <w:bCs/>
          <w:sz w:val="24"/>
          <w:szCs w:val="24"/>
          <w:lang w:val="ru-RU"/>
        </w:rPr>
        <w:t>когда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имущество,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являющееся</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предметом</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ипотеки,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конфискуется</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у</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должника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государством;</w:t>
      </w:r>
    </w:p>
    <w:p w:rsidR="004A6B73" w:rsidRPr="003670B7" w:rsidRDefault="004A6B73" w:rsidP="00CB2C68">
      <w:pPr>
        <w:numPr>
          <w:ilvl w:val="0"/>
          <w:numId w:val="15"/>
        </w:numPr>
        <w:spacing w:after="0" w:line="360" w:lineRule="auto"/>
        <w:ind w:left="0" w:firstLine="851"/>
        <w:contextualSpacing/>
        <w:jc w:val="both"/>
        <w:rPr>
          <w:rFonts w:ascii="Times New Roman" w:hAnsi="Times New Roman" w:cs="Times New Roman"/>
          <w:bCs/>
          <w:sz w:val="24"/>
          <w:szCs w:val="24"/>
          <w:lang w:val="ru-RU"/>
        </w:rPr>
      </w:pPr>
      <w:r w:rsidRPr="003670B7">
        <w:rPr>
          <w:rFonts w:ascii="Times New Roman" w:hAnsi="Times New Roman" w:cs="Times New Roman"/>
          <w:bCs/>
          <w:sz w:val="24"/>
          <w:szCs w:val="24"/>
          <w:lang w:val="ru-RU"/>
        </w:rPr>
        <w:t>когда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на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имущество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обращают</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взыскание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другие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залогодержатели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(кредиторы);</w:t>
      </w:r>
      <w:r w:rsidR="00E12CE8">
        <w:rPr>
          <w:rFonts w:ascii="Times New Roman" w:hAnsi="Times New Roman" w:cs="Times New Roman"/>
          <w:bCs/>
          <w:sz w:val="24"/>
          <w:szCs w:val="24"/>
          <w:lang w:val="ru-RU"/>
        </w:rPr>
        <w:t xml:space="preserve"> </w:t>
      </w:r>
    </w:p>
    <w:p w:rsidR="004A6B73" w:rsidRPr="003670B7" w:rsidRDefault="004A6B73" w:rsidP="00CB2C68">
      <w:pPr>
        <w:numPr>
          <w:ilvl w:val="0"/>
          <w:numId w:val="15"/>
        </w:numPr>
        <w:spacing w:after="0" w:line="360" w:lineRule="auto"/>
        <w:ind w:left="0" w:firstLine="851"/>
        <w:contextualSpacing/>
        <w:jc w:val="both"/>
        <w:rPr>
          <w:rFonts w:ascii="Times New Roman" w:hAnsi="Times New Roman" w:cs="Times New Roman"/>
          <w:bCs/>
          <w:sz w:val="24"/>
          <w:szCs w:val="24"/>
          <w:lang w:val="ru-RU"/>
        </w:rPr>
      </w:pPr>
      <w:r w:rsidRPr="003670B7">
        <w:rPr>
          <w:rFonts w:ascii="Times New Roman" w:hAnsi="Times New Roman" w:cs="Times New Roman"/>
          <w:bCs/>
          <w:sz w:val="24"/>
          <w:szCs w:val="24"/>
          <w:lang w:val="ru-RU"/>
        </w:rPr>
        <w:t>при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изъятии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предмета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ипотеки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у</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залогодателя,</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если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собственником</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этого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имущества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в</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действительности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является</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другое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лицо.</w:t>
      </w:r>
    </w:p>
    <w:p w:rsidR="004A6B73" w:rsidRPr="003670B7" w:rsidRDefault="004A6B73" w:rsidP="00294FFB">
      <w:pPr>
        <w:spacing w:after="0" w:line="360" w:lineRule="auto"/>
        <w:ind w:firstLine="851"/>
        <w:contextualSpacing/>
        <w:jc w:val="both"/>
        <w:rPr>
          <w:rFonts w:ascii="Times New Roman" w:hAnsi="Times New Roman" w:cs="Times New Roman"/>
          <w:bCs/>
          <w:sz w:val="24"/>
          <w:szCs w:val="24"/>
          <w:lang w:val="ru-RU"/>
        </w:rPr>
      </w:pPr>
      <w:r w:rsidRPr="003670B7">
        <w:rPr>
          <w:rFonts w:ascii="Times New Roman" w:hAnsi="Times New Roman" w:cs="Times New Roman"/>
          <w:bCs/>
          <w:sz w:val="24"/>
          <w:szCs w:val="24"/>
          <w:lang w:val="ru-RU"/>
        </w:rPr>
        <w:t>При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невыполнении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требования</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залогодержателя</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досрочном</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погашении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кредита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перечисленным</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основаниям</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залогодержатель</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вправе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начать</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обращение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взыскания</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на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заложенное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имущество,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даже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если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обязательство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кредиту</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исполняется</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надлежащим</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образом.</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В</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случаях</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неисполнения</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или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ненадлежащего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исполнения</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обязательства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ипотечному</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кредиту</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lastRenderedPageBreak/>
        <w:t>залогодержатель</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вправе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только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в</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судебном</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порядке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обратить</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взыскание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на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жилье,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заложенное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договору</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об</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ипотеке.</w:t>
      </w:r>
      <w:r w:rsidR="00E12CE8">
        <w:rPr>
          <w:rFonts w:ascii="Times New Roman" w:hAnsi="Times New Roman" w:cs="Times New Roman"/>
          <w:bCs/>
          <w:sz w:val="24"/>
          <w:szCs w:val="24"/>
          <w:lang w:val="ru-RU"/>
        </w:rPr>
        <w:t xml:space="preserve"> </w:t>
      </w:r>
    </w:p>
    <w:p w:rsidR="004A6B73" w:rsidRPr="003670B7" w:rsidRDefault="004A6B73" w:rsidP="00294FFB">
      <w:pPr>
        <w:spacing w:after="0" w:line="360" w:lineRule="auto"/>
        <w:ind w:firstLine="851"/>
        <w:contextualSpacing/>
        <w:jc w:val="both"/>
        <w:rPr>
          <w:rFonts w:ascii="Times New Roman" w:hAnsi="Times New Roman" w:cs="Times New Roman"/>
          <w:bCs/>
          <w:sz w:val="24"/>
          <w:szCs w:val="24"/>
          <w:lang w:val="ru-RU"/>
        </w:rPr>
      </w:pPr>
      <w:r w:rsidRPr="003670B7">
        <w:rPr>
          <w:rFonts w:ascii="Times New Roman" w:hAnsi="Times New Roman" w:cs="Times New Roman"/>
          <w:bCs/>
          <w:sz w:val="24"/>
          <w:szCs w:val="24"/>
          <w:lang w:val="ru-RU"/>
        </w:rPr>
        <w:t>Взыскание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может</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быть</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прекращено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в</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случае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погашения</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должником</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всех</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обязательств</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возврату</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ипотечного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кредита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в</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любое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время</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до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момента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продажи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заложенного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имущества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либо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оставления</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залогодержателем</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имущества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за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собой.</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При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обращении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залогодержателем</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взыскания</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на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заложенные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жилой</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дом</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или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квартиру</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реализация</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этого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имущества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все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проживающие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в</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нем</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люди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подлежат</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выселению.</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Однако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если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жилье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является</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для</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залогодателя</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членов</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его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семьи,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совместно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проживающих</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с</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ним,</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единственным</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пригодным</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для</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постоянного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проживания,</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то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взыскивать</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его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за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долги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запрещено.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Исключением</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является</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случай,</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когда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данное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жилье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находится</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в</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ипотеке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кредиту,</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выданному</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на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приобретение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или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строительство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этого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или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иного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жилья,</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их</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капитальный</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ремонт</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или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улучшение,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также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на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погашение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ранее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выданных</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таких</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кредитов.</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Тогда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взыскание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на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него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может</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быть</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обращено,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но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только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решению</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суда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только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при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систематическом</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(более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3</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раз</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в</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течение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12</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месяцев)</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нарушении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сроков</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внесения</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периодических</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платежей</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кредитному</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договору.</w:t>
      </w:r>
    </w:p>
    <w:p w:rsidR="004A6B73" w:rsidRPr="003670B7" w:rsidRDefault="004A6B73" w:rsidP="00294FFB">
      <w:pPr>
        <w:spacing w:after="0" w:line="360" w:lineRule="auto"/>
        <w:ind w:firstLine="851"/>
        <w:contextualSpacing/>
        <w:jc w:val="both"/>
        <w:rPr>
          <w:rFonts w:ascii="Times New Roman" w:hAnsi="Times New Roman" w:cs="Times New Roman"/>
          <w:bCs/>
          <w:sz w:val="24"/>
          <w:szCs w:val="24"/>
          <w:lang w:val="ru-RU"/>
        </w:rPr>
      </w:pPr>
      <w:r w:rsidRPr="003670B7">
        <w:rPr>
          <w:rFonts w:ascii="Times New Roman" w:hAnsi="Times New Roman" w:cs="Times New Roman"/>
          <w:bCs/>
          <w:sz w:val="24"/>
          <w:szCs w:val="24"/>
          <w:lang w:val="ru-RU"/>
        </w:rPr>
        <w:t>В</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частности,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обращение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взыскания</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на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заложенное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имущество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не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допускается,</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если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сумма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неисполненного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обязательства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менее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пяти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процентов</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от</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стоимости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заложенного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жилья</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период</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просрочки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должником</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платежей</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составляет</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менее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трех</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месяцев,</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что,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однако,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не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является</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основанием</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прекращения</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ипотеки.</w:t>
      </w:r>
    </w:p>
    <w:p w:rsidR="004A6B73" w:rsidRPr="003670B7" w:rsidRDefault="004A6B73" w:rsidP="00294FFB">
      <w:pPr>
        <w:autoSpaceDE w:val="0"/>
        <w:autoSpaceDN w:val="0"/>
        <w:adjustRightInd w:val="0"/>
        <w:spacing w:after="0" w:line="360" w:lineRule="auto"/>
        <w:ind w:firstLine="851"/>
        <w:jc w:val="both"/>
        <w:rPr>
          <w:rFonts w:ascii="Times New Roman" w:hAnsi="Times New Roman" w:cs="Times New Roman"/>
          <w:bCs/>
          <w:sz w:val="24"/>
          <w:szCs w:val="24"/>
          <w:lang w:val="ru-RU"/>
        </w:rPr>
      </w:pPr>
      <w:r w:rsidRPr="003670B7">
        <w:rPr>
          <w:rFonts w:ascii="Times New Roman" w:hAnsi="Times New Roman" w:cs="Times New Roman"/>
          <w:bCs/>
          <w:sz w:val="24"/>
          <w:szCs w:val="24"/>
          <w:lang w:val="ru-RU"/>
        </w:rPr>
        <w:t>В</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соответствии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с</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положениями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налогового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законодательства,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при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определении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размера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налоговой</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базы</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налогу</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на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доходы</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физических</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лиц</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налогоплательщик</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имеет</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право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на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получение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имущественного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налогового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вычета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в</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сумме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фактически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документально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подтвержденных</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расходов:</w:t>
      </w:r>
      <w:r w:rsidR="00E12CE8">
        <w:rPr>
          <w:rFonts w:ascii="Times New Roman" w:hAnsi="Times New Roman" w:cs="Times New Roman"/>
          <w:bCs/>
          <w:sz w:val="24"/>
          <w:szCs w:val="24"/>
          <w:lang w:val="ru-RU"/>
        </w:rPr>
        <w:t xml:space="preserve"> </w:t>
      </w:r>
    </w:p>
    <w:p w:rsidR="004A6B73" w:rsidRPr="003670B7" w:rsidRDefault="004A6B73" w:rsidP="00CB2C68">
      <w:pPr>
        <w:numPr>
          <w:ilvl w:val="0"/>
          <w:numId w:val="16"/>
        </w:numPr>
        <w:autoSpaceDE w:val="0"/>
        <w:autoSpaceDN w:val="0"/>
        <w:adjustRightInd w:val="0"/>
        <w:spacing w:after="0" w:line="360" w:lineRule="auto"/>
        <w:ind w:left="0" w:firstLine="851"/>
        <w:contextualSpacing/>
        <w:jc w:val="both"/>
        <w:rPr>
          <w:rFonts w:ascii="Times New Roman" w:hAnsi="Times New Roman" w:cs="Times New Roman"/>
          <w:bCs/>
          <w:sz w:val="24"/>
          <w:szCs w:val="24"/>
          <w:lang w:val="ru-RU"/>
        </w:rPr>
      </w:pPr>
      <w:r w:rsidRPr="003670B7">
        <w:rPr>
          <w:rFonts w:ascii="Times New Roman" w:hAnsi="Times New Roman" w:cs="Times New Roman"/>
          <w:bCs/>
          <w:sz w:val="24"/>
          <w:szCs w:val="24"/>
          <w:lang w:val="ru-RU"/>
        </w:rPr>
        <w:t>на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покупку</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(строительство)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жилья</w:t>
      </w:r>
      <w:r w:rsidR="00E12CE8">
        <w:rPr>
          <w:rFonts w:ascii="Times New Roman" w:hAnsi="Times New Roman" w:cs="Times New Roman"/>
          <w:bCs/>
          <w:sz w:val="24"/>
          <w:szCs w:val="24"/>
          <w:lang w:val="ru-RU"/>
        </w:rPr>
        <w:t xml:space="preserve"> </w:t>
      </w:r>
      <w:r w:rsidR="008C3813" w:rsidRPr="003670B7">
        <w:rPr>
          <w:rFonts w:ascii="Times New Roman" w:hAnsi="Times New Roman" w:cs="Times New Roman"/>
          <w:bCs/>
          <w:sz w:val="24"/>
          <w:szCs w:val="24"/>
          <w:lang w:val="ru-RU"/>
        </w:rPr>
        <w:t>-</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не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более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2</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млн.</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руб.;</w:t>
      </w:r>
    </w:p>
    <w:p w:rsidR="004A6B73" w:rsidRPr="003670B7" w:rsidRDefault="004A6B73" w:rsidP="00CB2C68">
      <w:pPr>
        <w:numPr>
          <w:ilvl w:val="0"/>
          <w:numId w:val="16"/>
        </w:numPr>
        <w:autoSpaceDE w:val="0"/>
        <w:autoSpaceDN w:val="0"/>
        <w:adjustRightInd w:val="0"/>
        <w:spacing w:after="0" w:line="360" w:lineRule="auto"/>
        <w:ind w:left="0" w:firstLine="851"/>
        <w:contextualSpacing/>
        <w:jc w:val="both"/>
        <w:rPr>
          <w:rFonts w:ascii="Times New Roman" w:hAnsi="Times New Roman" w:cs="Times New Roman"/>
          <w:bCs/>
          <w:sz w:val="24"/>
          <w:szCs w:val="24"/>
          <w:lang w:val="ru-RU"/>
        </w:rPr>
      </w:pPr>
      <w:r w:rsidRPr="003670B7">
        <w:rPr>
          <w:rFonts w:ascii="Times New Roman" w:hAnsi="Times New Roman" w:cs="Times New Roman"/>
          <w:bCs/>
          <w:sz w:val="24"/>
          <w:szCs w:val="24"/>
          <w:lang w:val="ru-RU"/>
        </w:rPr>
        <w:t>на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погашение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процентов</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целевым</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кредитам</w:t>
      </w:r>
      <w:r w:rsidR="00E12CE8">
        <w:rPr>
          <w:rFonts w:ascii="Times New Roman" w:hAnsi="Times New Roman" w:cs="Times New Roman"/>
          <w:bCs/>
          <w:sz w:val="24"/>
          <w:szCs w:val="24"/>
          <w:lang w:val="ru-RU"/>
        </w:rPr>
        <w:t xml:space="preserve"> </w:t>
      </w:r>
      <w:r w:rsidR="008C3813" w:rsidRPr="003670B7">
        <w:rPr>
          <w:rFonts w:ascii="Times New Roman" w:hAnsi="Times New Roman" w:cs="Times New Roman"/>
          <w:bCs/>
          <w:sz w:val="24"/>
          <w:szCs w:val="24"/>
          <w:lang w:val="ru-RU"/>
        </w:rPr>
        <w:t>-</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в</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пределах</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3</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млн.</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руб.</w:t>
      </w:r>
      <w:r w:rsidR="00E12CE8">
        <w:rPr>
          <w:rFonts w:ascii="Times New Roman" w:hAnsi="Times New Roman" w:cs="Times New Roman"/>
          <w:bCs/>
          <w:sz w:val="24"/>
          <w:szCs w:val="24"/>
          <w:lang w:val="ru-RU"/>
        </w:rPr>
        <w:t xml:space="preserve"> </w:t>
      </w:r>
    </w:p>
    <w:p w:rsidR="00731AEC" w:rsidRPr="003670B7" w:rsidRDefault="004A6B73" w:rsidP="0068357F">
      <w:pPr>
        <w:autoSpaceDE w:val="0"/>
        <w:autoSpaceDN w:val="0"/>
        <w:adjustRightInd w:val="0"/>
        <w:spacing w:after="0" w:line="360" w:lineRule="auto"/>
        <w:ind w:firstLine="851"/>
        <w:contextualSpacing/>
        <w:jc w:val="both"/>
        <w:rPr>
          <w:rFonts w:ascii="Times New Roman" w:hAnsi="Times New Roman" w:cs="Times New Roman"/>
          <w:bCs/>
          <w:sz w:val="24"/>
          <w:szCs w:val="24"/>
          <w:lang w:val="ru-RU"/>
        </w:rPr>
      </w:pPr>
      <w:r w:rsidRPr="003670B7">
        <w:rPr>
          <w:rFonts w:ascii="Times New Roman" w:hAnsi="Times New Roman" w:cs="Times New Roman"/>
          <w:bCs/>
          <w:sz w:val="24"/>
          <w:szCs w:val="24"/>
          <w:lang w:val="ru-RU"/>
        </w:rPr>
        <w:t>Право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на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налоговый</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вычет</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может</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быть</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использовано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при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наличии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у</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заемщика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доходов,</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облагаемых</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налогом</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на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доходы</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физических</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лиц</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по</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ставке</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13%</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(ежемесячная</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зарплата,</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премия</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и</w:t>
      </w:r>
      <w:r w:rsidR="00E12CE8">
        <w:rPr>
          <w:rFonts w:ascii="Times New Roman" w:hAnsi="Times New Roman" w:cs="Times New Roman"/>
          <w:bCs/>
          <w:sz w:val="24"/>
          <w:szCs w:val="24"/>
          <w:lang w:val="ru-RU"/>
        </w:rPr>
        <w:t xml:space="preserve"> </w:t>
      </w:r>
      <w:r w:rsidRPr="003670B7">
        <w:rPr>
          <w:rFonts w:ascii="Times New Roman" w:hAnsi="Times New Roman" w:cs="Times New Roman"/>
          <w:bCs/>
          <w:sz w:val="24"/>
          <w:szCs w:val="24"/>
          <w:lang w:val="ru-RU"/>
        </w:rPr>
        <w:t>т.д.).</w:t>
      </w:r>
    </w:p>
    <w:p w:rsidR="004A6B73" w:rsidRPr="003670B7" w:rsidRDefault="004A6B73" w:rsidP="00294FFB">
      <w:pPr>
        <w:spacing w:after="0" w:line="360" w:lineRule="auto"/>
        <w:ind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связи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тем,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что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настоящее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время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банки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предлагают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оформить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всевозможные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пластиковые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карты,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потребителю</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необходимо</w:t>
      </w:r>
      <w:r w:rsidR="00E12CE8">
        <w:rPr>
          <w:rFonts w:ascii="Times New Roman" w:hAnsi="Times New Roman" w:cs="Times New Roman"/>
          <w:sz w:val="24"/>
          <w:szCs w:val="24"/>
          <w:lang w:val="ru-RU"/>
        </w:rPr>
        <w:t xml:space="preserve"> </w:t>
      </w:r>
      <w:r w:rsidR="008C3813" w:rsidRPr="003670B7">
        <w:rPr>
          <w:rFonts w:ascii="Times New Roman" w:hAnsi="Times New Roman" w:cs="Times New Roman"/>
          <w:sz w:val="24"/>
          <w:szCs w:val="24"/>
          <w:lang w:val="ru-RU"/>
        </w:rPr>
        <w:t>быть</w:t>
      </w:r>
      <w:r w:rsidR="00E12CE8">
        <w:rPr>
          <w:rFonts w:ascii="Times New Roman" w:hAnsi="Times New Roman" w:cs="Times New Roman"/>
          <w:sz w:val="24"/>
          <w:szCs w:val="24"/>
          <w:lang w:val="ru-RU"/>
        </w:rPr>
        <w:t xml:space="preserve"> </w:t>
      </w:r>
      <w:r w:rsidR="008C3813" w:rsidRPr="003670B7">
        <w:rPr>
          <w:rFonts w:ascii="Times New Roman" w:hAnsi="Times New Roman" w:cs="Times New Roman"/>
          <w:sz w:val="24"/>
          <w:szCs w:val="24"/>
          <w:lang w:val="ru-RU"/>
        </w:rPr>
        <w:t>ос</w:t>
      </w:r>
      <w:r w:rsidR="007D01FD">
        <w:rPr>
          <w:rFonts w:ascii="Times New Roman" w:hAnsi="Times New Roman" w:cs="Times New Roman"/>
          <w:sz w:val="24"/>
          <w:szCs w:val="24"/>
          <w:lang w:val="ru-RU"/>
        </w:rPr>
        <w:t>обенно</w:t>
      </w:r>
      <w:r w:rsidR="00E12CE8">
        <w:rPr>
          <w:rFonts w:ascii="Times New Roman" w:hAnsi="Times New Roman" w:cs="Times New Roman"/>
          <w:sz w:val="24"/>
          <w:szCs w:val="24"/>
          <w:lang w:val="ru-RU"/>
        </w:rPr>
        <w:t xml:space="preserve"> </w:t>
      </w:r>
      <w:r w:rsidR="007D01FD">
        <w:rPr>
          <w:rFonts w:ascii="Times New Roman" w:hAnsi="Times New Roman" w:cs="Times New Roman"/>
          <w:sz w:val="24"/>
          <w:szCs w:val="24"/>
          <w:lang w:val="ru-RU"/>
        </w:rPr>
        <w:t>внимательным</w:t>
      </w:r>
      <w:r w:rsidR="00E12CE8">
        <w:rPr>
          <w:rFonts w:ascii="Times New Roman" w:hAnsi="Times New Roman" w:cs="Times New Roman"/>
          <w:sz w:val="24"/>
          <w:szCs w:val="24"/>
          <w:lang w:val="ru-RU"/>
        </w:rPr>
        <w:t xml:space="preserve"> </w:t>
      </w:r>
      <w:r w:rsidR="007D01FD">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007D01FD">
        <w:rPr>
          <w:rFonts w:ascii="Times New Roman" w:hAnsi="Times New Roman" w:cs="Times New Roman"/>
          <w:sz w:val="24"/>
          <w:szCs w:val="24"/>
          <w:lang w:val="ru-RU"/>
        </w:rPr>
        <w:t>их</w:t>
      </w:r>
      <w:r w:rsidR="00E12CE8">
        <w:rPr>
          <w:rFonts w:ascii="Times New Roman" w:hAnsi="Times New Roman" w:cs="Times New Roman"/>
          <w:sz w:val="24"/>
          <w:szCs w:val="24"/>
          <w:lang w:val="ru-RU"/>
        </w:rPr>
        <w:t xml:space="preserve"> </w:t>
      </w:r>
      <w:r w:rsidR="007D01FD">
        <w:rPr>
          <w:rFonts w:ascii="Times New Roman" w:hAnsi="Times New Roman" w:cs="Times New Roman"/>
          <w:sz w:val="24"/>
          <w:szCs w:val="24"/>
          <w:lang w:val="ru-RU"/>
        </w:rPr>
        <w:t>отношении.</w:t>
      </w:r>
      <w:r w:rsidR="00E12CE8">
        <w:rPr>
          <w:rFonts w:ascii="Times New Roman" w:hAnsi="Times New Roman" w:cs="Times New Roman"/>
          <w:sz w:val="24"/>
          <w:szCs w:val="24"/>
          <w:lang w:val="ru-RU"/>
        </w:rPr>
        <w:t xml:space="preserve"> </w:t>
      </w:r>
      <w:r w:rsidR="007D01FD">
        <w:rPr>
          <w:rFonts w:ascii="Times New Roman" w:hAnsi="Times New Roman" w:cs="Times New Roman"/>
          <w:sz w:val="24"/>
          <w:szCs w:val="24"/>
          <w:lang w:val="ru-RU"/>
        </w:rPr>
        <w:t>Де</w:t>
      </w:r>
      <w:r w:rsidRPr="003670B7">
        <w:rPr>
          <w:rFonts w:ascii="Times New Roman" w:hAnsi="Times New Roman" w:cs="Times New Roman"/>
          <w:sz w:val="24"/>
          <w:szCs w:val="24"/>
          <w:lang w:val="ru-RU"/>
        </w:rPr>
        <w:t>бетовые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или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обычные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карты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это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карты,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которые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потребитель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вносит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свои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деньги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банке,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затем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распоряжается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ими.</w:t>
      </w:r>
      <w:r w:rsidR="00E12CE8">
        <w:rPr>
          <w:rFonts w:ascii="Times New Roman" w:hAnsi="Times New Roman" w:cs="Times New Roman"/>
          <w:sz w:val="24"/>
          <w:szCs w:val="24"/>
          <w:lang w:val="ru-RU"/>
        </w:rPr>
        <w:t xml:space="preserve"> </w:t>
      </w:r>
    </w:p>
    <w:p w:rsidR="004A6B73" w:rsidRPr="003670B7" w:rsidRDefault="004A6B73" w:rsidP="00294FFB">
      <w:pPr>
        <w:spacing w:after="0" w:line="360" w:lineRule="auto"/>
        <w:ind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lastRenderedPageBreak/>
        <w:t>Потребитель,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пользующийся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кредитной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картой,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берет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деньги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займы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банка,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затем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обязуется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вернуть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оплатить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соответствующие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проценты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комиссии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согласно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заключенному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договору.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Для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каждого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заемщика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банк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устанавливает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индивидуальный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лимит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максимальную</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сумму,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которая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доступна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потребителю</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правило,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превышает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размер</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1</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3</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среднемесячных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доходов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заемщика.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карте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является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нецелевым: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потребитель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можете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купить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любой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товар</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магазине,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который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принимает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карты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оплате.</w:t>
      </w:r>
      <w:r w:rsidR="00E12CE8">
        <w:rPr>
          <w:rFonts w:ascii="Times New Roman" w:hAnsi="Times New Roman" w:cs="Times New Roman"/>
          <w:sz w:val="24"/>
          <w:szCs w:val="24"/>
          <w:lang w:val="ru-RU"/>
        </w:rPr>
        <w:t xml:space="preserve"> </w:t>
      </w:r>
      <w:proofErr w:type="gramStart"/>
      <w:r w:rsidRPr="003670B7">
        <w:rPr>
          <w:rFonts w:ascii="Times New Roman" w:hAnsi="Times New Roman" w:cs="Times New Roman"/>
          <w:sz w:val="24"/>
          <w:szCs w:val="24"/>
          <w:lang w:val="ru-RU"/>
        </w:rPr>
        <w:t>Процентная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ставка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пластиковым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картам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обычно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составляет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12</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40</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годовых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рублях).</w:t>
      </w:r>
      <w:proofErr w:type="gramEnd"/>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Владелец</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кредитной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карты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имеет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возможность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осуществлять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наличные,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так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безналичные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расчеты,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целом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банки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ограничивают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использование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наличных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средств,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устанавливая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лимит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суммы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комиссию</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снятие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средств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через</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банкомат.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Поэтому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заранее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необходимо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уточнить,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какую</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сумму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можно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снимать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через</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банкомат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сколько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это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будет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стоить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пользователю</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карты.</w:t>
      </w:r>
    </w:p>
    <w:p w:rsidR="004A6B73" w:rsidRPr="003670B7" w:rsidRDefault="004A6B73" w:rsidP="00294FFB">
      <w:pPr>
        <w:spacing w:after="0" w:line="360" w:lineRule="auto"/>
        <w:ind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Во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избежание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возможных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проблем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кредитной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организацией,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заемщик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может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узнать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размер</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платежа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следующими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способами:</w:t>
      </w:r>
    </w:p>
    <w:p w:rsidR="004A6B73" w:rsidRPr="003670B7" w:rsidRDefault="004A6B73" w:rsidP="00CB2C68">
      <w:pPr>
        <w:pStyle w:val="a3"/>
        <w:numPr>
          <w:ilvl w:val="0"/>
          <w:numId w:val="17"/>
        </w:numPr>
        <w:spacing w:after="0" w:line="360" w:lineRule="auto"/>
        <w:ind w:left="0" w:firstLine="851"/>
        <w:jc w:val="both"/>
        <w:rPr>
          <w:rFonts w:ascii="Times New Roman" w:hAnsi="Times New Roman" w:cs="Times New Roman"/>
          <w:sz w:val="24"/>
          <w:szCs w:val="24"/>
        </w:rPr>
      </w:pPr>
      <w:r w:rsidRPr="003670B7">
        <w:rPr>
          <w:rFonts w:ascii="Times New Roman" w:hAnsi="Times New Roman" w:cs="Times New Roman"/>
          <w:sz w:val="24"/>
          <w:szCs w:val="24"/>
        </w:rPr>
        <w:t>в</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отделении</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банка;</w:t>
      </w:r>
    </w:p>
    <w:p w:rsidR="004A6B73" w:rsidRPr="003670B7" w:rsidRDefault="004A6B73" w:rsidP="00CB2C68">
      <w:pPr>
        <w:pStyle w:val="a3"/>
        <w:numPr>
          <w:ilvl w:val="0"/>
          <w:numId w:val="17"/>
        </w:numPr>
        <w:spacing w:after="0" w:line="360" w:lineRule="auto"/>
        <w:ind w:left="0" w:firstLine="851"/>
        <w:jc w:val="both"/>
        <w:rPr>
          <w:rFonts w:ascii="Times New Roman" w:hAnsi="Times New Roman" w:cs="Times New Roman"/>
          <w:sz w:val="24"/>
          <w:szCs w:val="24"/>
        </w:rPr>
      </w:pPr>
      <w:r w:rsidRPr="003670B7">
        <w:rPr>
          <w:rFonts w:ascii="Times New Roman" w:hAnsi="Times New Roman" w:cs="Times New Roman"/>
          <w:sz w:val="24"/>
          <w:szCs w:val="24"/>
        </w:rPr>
        <w:t>по</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телефону</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либо</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через</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Интернет;</w:t>
      </w:r>
    </w:p>
    <w:p w:rsidR="004A6B73" w:rsidRPr="003670B7" w:rsidRDefault="004A6B73" w:rsidP="00CB2C68">
      <w:pPr>
        <w:pStyle w:val="a3"/>
        <w:numPr>
          <w:ilvl w:val="0"/>
          <w:numId w:val="17"/>
        </w:numPr>
        <w:spacing w:after="0" w:line="360" w:lineRule="auto"/>
        <w:ind w:left="0" w:firstLine="851"/>
        <w:jc w:val="both"/>
        <w:rPr>
          <w:rFonts w:ascii="Times New Roman" w:hAnsi="Times New Roman" w:cs="Times New Roman"/>
          <w:sz w:val="24"/>
          <w:szCs w:val="24"/>
        </w:rPr>
      </w:pPr>
      <w:r w:rsidRPr="003670B7">
        <w:rPr>
          <w:rFonts w:ascii="Times New Roman" w:hAnsi="Times New Roman" w:cs="Times New Roman"/>
          <w:sz w:val="24"/>
          <w:szCs w:val="24"/>
        </w:rPr>
        <w:t>по</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почте,</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что,</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однако,</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не</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рекомендуется,</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так</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как</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выписка</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может</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прийти</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позже</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положенного</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срока,</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что</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может</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вызвать</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просрочку</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платежа.</w:t>
      </w:r>
    </w:p>
    <w:p w:rsidR="004A6B73" w:rsidRPr="003670B7" w:rsidRDefault="004A6B73" w:rsidP="00294FFB">
      <w:pPr>
        <w:spacing w:after="0" w:line="360" w:lineRule="auto"/>
        <w:ind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полученной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выписке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будет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расписаны,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расходы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карте,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размер</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начисленных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процентов,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дата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размер</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внесения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суммы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счет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погашения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кредита.</w:t>
      </w:r>
      <w:r w:rsidR="00E12CE8">
        <w:rPr>
          <w:rFonts w:ascii="Times New Roman" w:hAnsi="Times New Roman" w:cs="Times New Roman"/>
          <w:sz w:val="24"/>
          <w:szCs w:val="24"/>
          <w:lang w:val="ru-RU"/>
        </w:rPr>
        <w:t xml:space="preserve"> </w:t>
      </w:r>
    </w:p>
    <w:p w:rsidR="004A6B73" w:rsidRPr="003670B7" w:rsidRDefault="004A6B73" w:rsidP="00294FFB">
      <w:pPr>
        <w:spacing w:after="0" w:line="360" w:lineRule="auto"/>
        <w:ind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Погасить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карточный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можно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следующими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способами:</w:t>
      </w:r>
    </w:p>
    <w:p w:rsidR="004A6B73" w:rsidRPr="003670B7" w:rsidRDefault="004A6B73" w:rsidP="00CB2C68">
      <w:pPr>
        <w:pStyle w:val="a3"/>
        <w:numPr>
          <w:ilvl w:val="0"/>
          <w:numId w:val="18"/>
        </w:numPr>
        <w:spacing w:after="0" w:line="360" w:lineRule="auto"/>
        <w:ind w:left="0" w:firstLine="851"/>
        <w:jc w:val="both"/>
        <w:rPr>
          <w:rFonts w:ascii="Times New Roman" w:hAnsi="Times New Roman" w:cs="Times New Roman"/>
          <w:sz w:val="24"/>
          <w:szCs w:val="24"/>
        </w:rPr>
      </w:pPr>
      <w:r w:rsidRPr="003670B7">
        <w:rPr>
          <w:rFonts w:ascii="Times New Roman" w:hAnsi="Times New Roman" w:cs="Times New Roman"/>
          <w:sz w:val="24"/>
          <w:szCs w:val="24"/>
        </w:rPr>
        <w:t>через</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платежные</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терминалы;</w:t>
      </w:r>
    </w:p>
    <w:p w:rsidR="004A6B73" w:rsidRPr="003670B7" w:rsidRDefault="004A6B73" w:rsidP="00CB2C68">
      <w:pPr>
        <w:pStyle w:val="a3"/>
        <w:numPr>
          <w:ilvl w:val="0"/>
          <w:numId w:val="18"/>
        </w:numPr>
        <w:spacing w:after="0" w:line="360" w:lineRule="auto"/>
        <w:ind w:left="0" w:firstLine="851"/>
        <w:jc w:val="both"/>
        <w:rPr>
          <w:rFonts w:ascii="Times New Roman" w:hAnsi="Times New Roman" w:cs="Times New Roman"/>
          <w:sz w:val="24"/>
          <w:szCs w:val="24"/>
        </w:rPr>
      </w:pPr>
      <w:r w:rsidRPr="003670B7">
        <w:rPr>
          <w:rFonts w:ascii="Times New Roman" w:hAnsi="Times New Roman" w:cs="Times New Roman"/>
          <w:sz w:val="24"/>
          <w:szCs w:val="24"/>
        </w:rPr>
        <w:t>через</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банкоматы</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с</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функцией</w:t>
      </w:r>
      <w:r w:rsidR="00E12CE8">
        <w:rPr>
          <w:rFonts w:ascii="Times New Roman" w:hAnsi="Times New Roman" w:cs="Times New Roman"/>
          <w:sz w:val="24"/>
          <w:szCs w:val="24"/>
        </w:rPr>
        <w:t xml:space="preserve"> </w:t>
      </w:r>
      <w:proofErr w:type="spellStart"/>
      <w:r w:rsidRPr="003670B7">
        <w:rPr>
          <w:rFonts w:ascii="Times New Roman" w:hAnsi="Times New Roman" w:cs="Times New Roman"/>
          <w:sz w:val="24"/>
          <w:szCs w:val="24"/>
        </w:rPr>
        <w:t>cash-in</w:t>
      </w:r>
      <w:proofErr w:type="spellEnd"/>
      <w:r w:rsidR="00E12CE8">
        <w:rPr>
          <w:rFonts w:ascii="Times New Roman" w:hAnsi="Times New Roman" w:cs="Times New Roman"/>
          <w:sz w:val="24"/>
          <w:szCs w:val="24"/>
        </w:rPr>
        <w:t xml:space="preserve"> </w:t>
      </w:r>
      <w:r w:rsidRPr="003670B7">
        <w:rPr>
          <w:rFonts w:ascii="Times New Roman" w:hAnsi="Times New Roman" w:cs="Times New Roman"/>
          <w:sz w:val="24"/>
          <w:szCs w:val="24"/>
        </w:rPr>
        <w:t>(прием</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наличных);</w:t>
      </w:r>
    </w:p>
    <w:p w:rsidR="004A6B73" w:rsidRPr="003670B7" w:rsidRDefault="004A6B73" w:rsidP="00CB2C68">
      <w:pPr>
        <w:pStyle w:val="a3"/>
        <w:numPr>
          <w:ilvl w:val="0"/>
          <w:numId w:val="18"/>
        </w:numPr>
        <w:spacing w:after="0" w:line="360" w:lineRule="auto"/>
        <w:ind w:left="0" w:firstLine="851"/>
        <w:jc w:val="both"/>
        <w:rPr>
          <w:rFonts w:ascii="Times New Roman" w:hAnsi="Times New Roman" w:cs="Times New Roman"/>
          <w:sz w:val="24"/>
          <w:szCs w:val="24"/>
        </w:rPr>
      </w:pPr>
      <w:r w:rsidRPr="003670B7">
        <w:rPr>
          <w:rFonts w:ascii="Times New Roman" w:hAnsi="Times New Roman" w:cs="Times New Roman"/>
          <w:sz w:val="24"/>
          <w:szCs w:val="24"/>
        </w:rPr>
        <w:t>через</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почту;</w:t>
      </w:r>
    </w:p>
    <w:p w:rsidR="004A6B73" w:rsidRPr="003670B7" w:rsidRDefault="004A6B73" w:rsidP="00CB2C68">
      <w:pPr>
        <w:pStyle w:val="a3"/>
        <w:numPr>
          <w:ilvl w:val="0"/>
          <w:numId w:val="18"/>
        </w:numPr>
        <w:spacing w:after="0" w:line="360" w:lineRule="auto"/>
        <w:ind w:left="0" w:firstLine="851"/>
        <w:jc w:val="both"/>
        <w:rPr>
          <w:rFonts w:ascii="Times New Roman" w:hAnsi="Times New Roman" w:cs="Times New Roman"/>
          <w:sz w:val="24"/>
          <w:szCs w:val="24"/>
        </w:rPr>
      </w:pPr>
      <w:r w:rsidRPr="003670B7">
        <w:rPr>
          <w:rFonts w:ascii="Times New Roman" w:hAnsi="Times New Roman" w:cs="Times New Roman"/>
          <w:sz w:val="24"/>
          <w:szCs w:val="24"/>
        </w:rPr>
        <w:t>наличными</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в</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банке-эмитенте</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и</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других</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банках;</w:t>
      </w:r>
    </w:p>
    <w:p w:rsidR="004A6B73" w:rsidRPr="003670B7" w:rsidRDefault="004A6B73" w:rsidP="00CB2C68">
      <w:pPr>
        <w:pStyle w:val="a3"/>
        <w:numPr>
          <w:ilvl w:val="0"/>
          <w:numId w:val="18"/>
        </w:numPr>
        <w:spacing w:after="0" w:line="360" w:lineRule="auto"/>
        <w:ind w:left="0" w:firstLine="851"/>
        <w:jc w:val="both"/>
        <w:rPr>
          <w:rFonts w:ascii="Times New Roman" w:hAnsi="Times New Roman" w:cs="Times New Roman"/>
          <w:sz w:val="24"/>
          <w:szCs w:val="24"/>
        </w:rPr>
      </w:pPr>
      <w:r w:rsidRPr="003670B7">
        <w:rPr>
          <w:rFonts w:ascii="Times New Roman" w:hAnsi="Times New Roman" w:cs="Times New Roman"/>
          <w:sz w:val="24"/>
          <w:szCs w:val="24"/>
        </w:rPr>
        <w:t>безналичным</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переводом</w:t>
      </w:r>
      <w:r w:rsidR="00103FA5" w:rsidRPr="003670B7">
        <w:rPr>
          <w:rFonts w:ascii="Times New Roman" w:hAnsi="Times New Roman" w:cs="Times New Roman"/>
          <w:sz w:val="24"/>
          <w:szCs w:val="24"/>
        </w:rPr>
        <w:t>.</w:t>
      </w:r>
    </w:p>
    <w:p w:rsidR="004A6B73" w:rsidRPr="003670B7" w:rsidRDefault="004A6B73" w:rsidP="00294FFB">
      <w:pPr>
        <w:spacing w:after="0" w:line="360" w:lineRule="auto"/>
        <w:ind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Следует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помнить,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что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карта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клиента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будет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заблокирована,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если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долг</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оплачивается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течение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двух-трех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месяцев,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даже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если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кредитный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лимит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исчерпан.</w:t>
      </w:r>
    </w:p>
    <w:p w:rsidR="004A6B73" w:rsidRPr="003670B7" w:rsidRDefault="004A6B73" w:rsidP="00294FFB">
      <w:pPr>
        <w:spacing w:after="0" w:line="360" w:lineRule="auto"/>
        <w:ind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Важным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преимуществом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кредитной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карты</w:t>
      </w:r>
      <w:r w:rsidR="00E12CE8">
        <w:rPr>
          <w:rFonts w:ascii="Times New Roman" w:hAnsi="Times New Roman" w:cs="Times New Roman"/>
          <w:sz w:val="24"/>
          <w:szCs w:val="24"/>
          <w:lang w:val="ru-RU"/>
        </w:rPr>
        <w:t xml:space="preserve"> </w:t>
      </w:r>
      <w:r w:rsidR="006E3E08" w:rsidRPr="003670B7">
        <w:rPr>
          <w:rFonts w:ascii="Times New Roman" w:hAnsi="Times New Roman" w:cs="Times New Roman"/>
          <w:sz w:val="24"/>
          <w:szCs w:val="24"/>
          <w:lang w:val="ru-RU"/>
        </w:rPr>
        <w:t>является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льготный</w:t>
      </w:r>
      <w:r w:rsidR="00E12CE8">
        <w:rPr>
          <w:rFonts w:ascii="Times New Roman" w:hAnsi="Times New Roman" w:cs="Times New Roman"/>
          <w:sz w:val="24"/>
          <w:szCs w:val="24"/>
          <w:lang w:val="ru-RU"/>
        </w:rPr>
        <w:t xml:space="preserve"> </w:t>
      </w:r>
      <w:r w:rsidR="006E3E08">
        <w:rPr>
          <w:rFonts w:ascii="Times New Roman" w:hAnsi="Times New Roman" w:cs="Times New Roman"/>
          <w:sz w:val="24"/>
          <w:szCs w:val="24"/>
          <w:lang w:val="ru-RU"/>
        </w:rPr>
        <w:t>период</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беспроцентного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кредитования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w:t>
      </w:r>
      <w:proofErr w:type="spellStart"/>
      <w:r w:rsidRPr="003670B7">
        <w:rPr>
          <w:rFonts w:ascii="Times New Roman" w:hAnsi="Times New Roman" w:cs="Times New Roman"/>
          <w:sz w:val="24"/>
          <w:szCs w:val="24"/>
          <w:lang w:val="ru-RU"/>
        </w:rPr>
        <w:t>грейс</w:t>
      </w:r>
      <w:proofErr w:type="spellEnd"/>
      <w:r w:rsidRPr="003670B7">
        <w:rPr>
          <w:rFonts w:ascii="Times New Roman" w:hAnsi="Times New Roman" w:cs="Times New Roman"/>
          <w:sz w:val="24"/>
          <w:szCs w:val="24"/>
          <w:lang w:val="ru-RU"/>
        </w:rPr>
        <w:t>-период):</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этом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периоде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начисляются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проценты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пользование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средствами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банка.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Грейс-период</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может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иметь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разную</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продолжительность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20</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60</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дней).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Стоит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отметить,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что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подобные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карты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льготным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периодом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также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предназначены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для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безналичной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оплаты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товаров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услуг,</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так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снятие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денег</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карточки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повлечет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взимание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дополнительных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комиссий,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которые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lastRenderedPageBreak/>
        <w:t>могут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доходить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4,5%.</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Также,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непогашение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задолженности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течение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льготного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периода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или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превышение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кредитного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лимита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предусматриваются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штрафы.</w:t>
      </w:r>
      <w:r w:rsidR="00E12CE8">
        <w:rPr>
          <w:rFonts w:ascii="Times New Roman" w:hAnsi="Times New Roman" w:cs="Times New Roman"/>
          <w:sz w:val="24"/>
          <w:szCs w:val="24"/>
          <w:lang w:val="ru-RU"/>
        </w:rPr>
        <w:t xml:space="preserve"> </w:t>
      </w:r>
    </w:p>
    <w:p w:rsidR="004A6B73" w:rsidRPr="003670B7" w:rsidRDefault="004A6B73" w:rsidP="00294FFB">
      <w:pPr>
        <w:spacing w:after="0" w:line="360" w:lineRule="auto"/>
        <w:ind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Актуальным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вопросом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является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проблема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«подарочных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кредитных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карт»,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которые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банк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направляет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почте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заемщикам,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успешно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расплатившимися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первому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потребительскому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Если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потребитель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желаете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ее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активировать,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необходимо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направить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банк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заказным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письмом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уведомлением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заявление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отказе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карты,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так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сам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факт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выпуска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карты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банк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может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списать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комиссию.</w:t>
      </w:r>
      <w:r w:rsidR="00E12CE8">
        <w:rPr>
          <w:rFonts w:ascii="Times New Roman" w:hAnsi="Times New Roman" w:cs="Times New Roman"/>
          <w:sz w:val="24"/>
          <w:szCs w:val="24"/>
          <w:lang w:val="ru-RU"/>
        </w:rPr>
        <w:t xml:space="preserve"> </w:t>
      </w:r>
    </w:p>
    <w:p w:rsidR="004A6B73" w:rsidRPr="003670B7" w:rsidRDefault="004A6B73" w:rsidP="00294FFB">
      <w:pPr>
        <w:spacing w:after="0" w:line="360" w:lineRule="auto"/>
        <w:ind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Мошенничество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платежными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картами,</w:t>
      </w:r>
      <w:r w:rsidR="00E12CE8">
        <w:rPr>
          <w:rFonts w:ascii="Times New Roman" w:hAnsi="Times New Roman" w:cs="Times New Roman"/>
          <w:sz w:val="24"/>
          <w:szCs w:val="24"/>
          <w:lang w:val="ru-RU"/>
        </w:rPr>
        <w:t xml:space="preserve"> </w:t>
      </w:r>
      <w:proofErr w:type="spellStart"/>
      <w:r w:rsidRPr="003670B7">
        <w:rPr>
          <w:rFonts w:ascii="Times New Roman" w:hAnsi="Times New Roman" w:cs="Times New Roman"/>
          <w:sz w:val="24"/>
          <w:szCs w:val="24"/>
          <w:lang w:val="ru-RU"/>
        </w:rPr>
        <w:t>кардинг</w:t>
      </w:r>
      <w:proofErr w:type="spellEnd"/>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англ.</w:t>
      </w:r>
      <w:r w:rsidR="00E12CE8">
        <w:rPr>
          <w:rFonts w:ascii="Times New Roman" w:hAnsi="Times New Roman" w:cs="Times New Roman"/>
          <w:sz w:val="24"/>
          <w:szCs w:val="24"/>
          <w:lang w:val="ru-RU"/>
        </w:rPr>
        <w:t xml:space="preserve"> </w:t>
      </w:r>
      <w:proofErr w:type="spellStart"/>
      <w:r w:rsidRPr="003670B7">
        <w:rPr>
          <w:rFonts w:ascii="Times New Roman" w:hAnsi="Times New Roman" w:cs="Times New Roman"/>
          <w:sz w:val="24"/>
          <w:szCs w:val="24"/>
          <w:lang w:val="ru-RU"/>
        </w:rPr>
        <w:t>carding</w:t>
      </w:r>
      <w:proofErr w:type="spellEnd"/>
      <w:r w:rsidRPr="003670B7">
        <w:rPr>
          <w:rFonts w:ascii="Times New Roman" w:hAnsi="Times New Roman" w:cs="Times New Roman"/>
          <w:sz w:val="24"/>
          <w:szCs w:val="24"/>
          <w:lang w:val="ru-RU"/>
        </w:rPr>
        <w:t>)</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вид</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мошенничества,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котором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производится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операция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использованием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платежной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карты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или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её</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реквизитов,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инициированная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или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подтвержденная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её</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держателем.</w:t>
      </w:r>
    </w:p>
    <w:p w:rsidR="004A6B73" w:rsidRPr="003670B7" w:rsidRDefault="00E12CE8" w:rsidP="00294FFB">
      <w:pPr>
        <w:spacing w:after="0" w:line="360" w:lineRule="auto"/>
        <w:ind w:firstLine="851"/>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В</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связи</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с</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тем,</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что</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современные</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информационные</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технологии</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почти</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повсеместно</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окружают</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человека,</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преступления</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приобретают</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все</w:t>
      </w:r>
      <w:r>
        <w:rPr>
          <w:rFonts w:ascii="Times New Roman" w:hAnsi="Times New Roman" w:cs="Times New Roman"/>
          <w:sz w:val="24"/>
          <w:szCs w:val="24"/>
          <w:lang w:val="ru-RU"/>
        </w:rPr>
        <w:t xml:space="preserve"> </w:t>
      </w:r>
      <w:r w:rsidR="00092789" w:rsidRPr="003670B7">
        <w:rPr>
          <w:rFonts w:ascii="Times New Roman" w:hAnsi="Times New Roman" w:cs="Times New Roman"/>
          <w:sz w:val="24"/>
          <w:szCs w:val="24"/>
          <w:lang w:val="ru-RU"/>
        </w:rPr>
        <w:t>более</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интеллектуальный</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и</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технологичный</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характер.</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Поскольку</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интернет</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банкинг</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и</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дистанционное</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управление</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счетом</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являются</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достаточно</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распространенными</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услугами</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в</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России,</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мошенники</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все</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чаще</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используют</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рассылки</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SMS-</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и</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e-</w:t>
      </w:r>
      <w:proofErr w:type="spellStart"/>
      <w:r w:rsidR="004A6B73" w:rsidRPr="003670B7">
        <w:rPr>
          <w:rFonts w:ascii="Times New Roman" w:hAnsi="Times New Roman" w:cs="Times New Roman"/>
          <w:sz w:val="24"/>
          <w:szCs w:val="24"/>
          <w:lang w:val="ru-RU"/>
        </w:rPr>
        <w:t>mail</w:t>
      </w:r>
      <w:proofErr w:type="spellEnd"/>
      <w:r w:rsidR="004A6B73" w:rsidRPr="003670B7">
        <w:rPr>
          <w:rFonts w:ascii="Times New Roman" w:hAnsi="Times New Roman" w:cs="Times New Roman"/>
          <w:sz w:val="24"/>
          <w:szCs w:val="24"/>
          <w:lang w:val="ru-RU"/>
        </w:rPr>
        <w:t>-сообщений</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с</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целью</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получения</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данных</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банковских</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карт</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и</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последующего</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совершения</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несанкционированных</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операций.</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Данное</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явление</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получило</w:t>
      </w:r>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название</w:t>
      </w:r>
      <w:r>
        <w:rPr>
          <w:rFonts w:ascii="Times New Roman" w:hAnsi="Times New Roman" w:cs="Times New Roman"/>
          <w:sz w:val="24"/>
          <w:szCs w:val="24"/>
          <w:lang w:val="ru-RU"/>
        </w:rPr>
        <w:t xml:space="preserve"> </w:t>
      </w:r>
      <w:proofErr w:type="spellStart"/>
      <w:r w:rsidR="004A6B73" w:rsidRPr="003670B7">
        <w:rPr>
          <w:rFonts w:ascii="Times New Roman" w:hAnsi="Times New Roman" w:cs="Times New Roman"/>
          <w:sz w:val="24"/>
          <w:szCs w:val="24"/>
          <w:lang w:val="ru-RU"/>
        </w:rPr>
        <w:t>фишинг</w:t>
      </w:r>
      <w:proofErr w:type="spellEnd"/>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(англ.</w:t>
      </w:r>
      <w:r>
        <w:rPr>
          <w:rFonts w:ascii="Times New Roman" w:hAnsi="Times New Roman" w:cs="Times New Roman"/>
          <w:sz w:val="24"/>
          <w:szCs w:val="24"/>
          <w:lang w:val="ru-RU"/>
        </w:rPr>
        <w:t xml:space="preserve"> </w:t>
      </w:r>
      <w:proofErr w:type="spellStart"/>
      <w:r w:rsidR="004A6B73" w:rsidRPr="003670B7">
        <w:rPr>
          <w:rFonts w:ascii="Times New Roman" w:hAnsi="Times New Roman" w:cs="Times New Roman"/>
          <w:sz w:val="24"/>
          <w:szCs w:val="24"/>
          <w:lang w:val="ru-RU"/>
        </w:rPr>
        <w:t>phishing</w:t>
      </w:r>
      <w:proofErr w:type="spellEnd"/>
      <w:proofErr w:type="gramStart"/>
      <w:r>
        <w:rPr>
          <w:rFonts w:ascii="Times New Roman" w:hAnsi="Times New Roman" w:cs="Times New Roman"/>
          <w:sz w:val="24"/>
          <w:szCs w:val="24"/>
          <w:lang w:val="ru-RU"/>
        </w:rPr>
        <w:t xml:space="preserve"> </w:t>
      </w:r>
      <w:r w:rsidR="004A6B73" w:rsidRPr="003670B7">
        <w:rPr>
          <w:rFonts w:ascii="Times New Roman" w:hAnsi="Times New Roman" w:cs="Times New Roman"/>
          <w:sz w:val="24"/>
          <w:szCs w:val="24"/>
          <w:lang w:val="ru-RU"/>
        </w:rPr>
        <w:t>)</w:t>
      </w:r>
      <w:proofErr w:type="gramEnd"/>
      <w:r w:rsidR="004A6B73" w:rsidRPr="003670B7">
        <w:rPr>
          <w:rFonts w:ascii="Times New Roman" w:hAnsi="Times New Roman" w:cs="Times New Roman"/>
          <w:sz w:val="24"/>
          <w:szCs w:val="24"/>
          <w:lang w:val="ru-RU"/>
        </w:rPr>
        <w:t>.</w:t>
      </w:r>
    </w:p>
    <w:p w:rsidR="004A6B73" w:rsidRPr="003670B7" w:rsidRDefault="004A6B73" w:rsidP="00294FFB">
      <w:pPr>
        <w:spacing w:after="0" w:line="360" w:lineRule="auto"/>
        <w:ind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Другим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частным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случаем</w:t>
      </w:r>
      <w:r w:rsidR="00E12CE8">
        <w:rPr>
          <w:rFonts w:ascii="Times New Roman" w:hAnsi="Times New Roman" w:cs="Times New Roman"/>
          <w:sz w:val="24"/>
          <w:szCs w:val="24"/>
          <w:lang w:val="ru-RU"/>
        </w:rPr>
        <w:t xml:space="preserve"> </w:t>
      </w:r>
      <w:proofErr w:type="spellStart"/>
      <w:r w:rsidRPr="003670B7">
        <w:rPr>
          <w:rFonts w:ascii="Times New Roman" w:hAnsi="Times New Roman" w:cs="Times New Roman"/>
          <w:sz w:val="24"/>
          <w:szCs w:val="24"/>
          <w:lang w:val="ru-RU"/>
        </w:rPr>
        <w:t>кардинга</w:t>
      </w:r>
      <w:proofErr w:type="spellEnd"/>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является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w:t>
      </w:r>
      <w:proofErr w:type="spellStart"/>
      <w:r w:rsidRPr="003670B7">
        <w:rPr>
          <w:rFonts w:ascii="Times New Roman" w:hAnsi="Times New Roman" w:cs="Times New Roman"/>
          <w:sz w:val="24"/>
          <w:szCs w:val="24"/>
          <w:lang w:val="ru-RU"/>
        </w:rPr>
        <w:t>скимминг</w:t>
      </w:r>
      <w:proofErr w:type="spellEnd"/>
      <w:r w:rsidRPr="003670B7">
        <w:rPr>
          <w:rFonts w:ascii="Times New Roman" w:hAnsi="Times New Roman" w:cs="Times New Roman"/>
          <w:sz w:val="24"/>
          <w:szCs w:val="24"/>
          <w:lang w:val="ru-RU"/>
        </w:rPr>
        <w:t>»</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англ.</w:t>
      </w:r>
      <w:r w:rsidR="00E12CE8">
        <w:rPr>
          <w:rFonts w:ascii="Times New Roman" w:hAnsi="Times New Roman" w:cs="Times New Roman"/>
          <w:sz w:val="24"/>
          <w:szCs w:val="24"/>
          <w:lang w:val="ru-RU"/>
        </w:rPr>
        <w:t xml:space="preserve"> </w:t>
      </w:r>
      <w:proofErr w:type="spellStart"/>
      <w:r w:rsidRPr="003670B7">
        <w:rPr>
          <w:rFonts w:ascii="Times New Roman" w:hAnsi="Times New Roman" w:cs="Times New Roman"/>
          <w:sz w:val="24"/>
          <w:szCs w:val="24"/>
          <w:lang w:val="ru-RU"/>
        </w:rPr>
        <w:t>skim</w:t>
      </w:r>
      <w:proofErr w:type="spellEnd"/>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снимать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сливки),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котором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используется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w:t>
      </w:r>
      <w:proofErr w:type="spellStart"/>
      <w:r w:rsidRPr="003670B7">
        <w:rPr>
          <w:rFonts w:ascii="Times New Roman" w:hAnsi="Times New Roman" w:cs="Times New Roman"/>
          <w:sz w:val="24"/>
          <w:szCs w:val="24"/>
          <w:lang w:val="ru-RU"/>
        </w:rPr>
        <w:t>скиммер</w:t>
      </w:r>
      <w:proofErr w:type="spellEnd"/>
      <w:r w:rsidRPr="003670B7">
        <w:rPr>
          <w:rFonts w:ascii="Times New Roman" w:hAnsi="Times New Roman" w:cs="Times New Roman"/>
          <w:sz w:val="24"/>
          <w:szCs w:val="24"/>
          <w:lang w:val="ru-RU"/>
        </w:rPr>
        <w:t>»</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инструмент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злоумышленника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для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считывания,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например,</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магнитной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дорожки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платёжной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карты.</w:t>
      </w:r>
      <w:r w:rsidR="00E12CE8">
        <w:rPr>
          <w:rFonts w:ascii="Times New Roman" w:hAnsi="Times New Roman" w:cs="Times New Roman"/>
          <w:sz w:val="24"/>
          <w:szCs w:val="24"/>
          <w:lang w:val="ru-RU"/>
        </w:rPr>
        <w:t xml:space="preserve"> </w:t>
      </w:r>
      <w:proofErr w:type="spellStart"/>
      <w:r w:rsidRPr="003670B7">
        <w:rPr>
          <w:rFonts w:ascii="Times New Roman" w:hAnsi="Times New Roman" w:cs="Times New Roman"/>
          <w:sz w:val="24"/>
          <w:szCs w:val="24"/>
          <w:lang w:val="ru-RU"/>
        </w:rPr>
        <w:t>Скиммер</w:t>
      </w:r>
      <w:proofErr w:type="spellEnd"/>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может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быть</w:t>
      </w:r>
      <w:r w:rsidR="00E12CE8">
        <w:rPr>
          <w:rFonts w:ascii="Times New Roman" w:hAnsi="Times New Roman" w:cs="Times New Roman"/>
          <w:sz w:val="24"/>
          <w:szCs w:val="24"/>
          <w:lang w:val="ru-RU"/>
        </w:rPr>
        <w:t xml:space="preserve"> </w:t>
      </w:r>
      <w:proofErr w:type="gramStart"/>
      <w:r w:rsidRPr="003670B7">
        <w:rPr>
          <w:rFonts w:ascii="Times New Roman" w:hAnsi="Times New Roman" w:cs="Times New Roman"/>
          <w:sz w:val="24"/>
          <w:szCs w:val="24"/>
          <w:lang w:val="ru-RU"/>
        </w:rPr>
        <w:t>установлен</w:t>
      </w:r>
      <w:proofErr w:type="gramEnd"/>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proofErr w:type="spellStart"/>
      <w:r w:rsidRPr="003670B7">
        <w:rPr>
          <w:rFonts w:ascii="Times New Roman" w:hAnsi="Times New Roman" w:cs="Times New Roman"/>
          <w:sz w:val="24"/>
          <w:szCs w:val="24"/>
          <w:lang w:val="ru-RU"/>
        </w:rPr>
        <w:t>картоприёмник</w:t>
      </w:r>
      <w:proofErr w:type="spellEnd"/>
      <w:r w:rsidRPr="003670B7">
        <w:rPr>
          <w:rFonts w:ascii="Times New Roman" w:hAnsi="Times New Roman" w:cs="Times New Roman"/>
          <w:sz w:val="24"/>
          <w:szCs w:val="24"/>
          <w:lang w:val="ru-RU"/>
        </w:rPr>
        <w:t>,</w:t>
      </w:r>
      <w:r w:rsidR="00E12CE8">
        <w:rPr>
          <w:rFonts w:ascii="Times New Roman" w:hAnsi="Times New Roman" w:cs="Times New Roman"/>
          <w:sz w:val="24"/>
          <w:szCs w:val="24"/>
          <w:lang w:val="ru-RU"/>
        </w:rPr>
        <w:t xml:space="preserve"> </w:t>
      </w:r>
      <w:proofErr w:type="spellStart"/>
      <w:r w:rsidRPr="003670B7">
        <w:rPr>
          <w:rFonts w:ascii="Times New Roman" w:hAnsi="Times New Roman" w:cs="Times New Roman"/>
          <w:sz w:val="24"/>
          <w:szCs w:val="24"/>
          <w:lang w:val="ru-RU"/>
        </w:rPr>
        <w:t>кардридер</w:t>
      </w:r>
      <w:proofErr w:type="spellEnd"/>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входной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двери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зону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обслуживания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клиентов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помещении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банка.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Задача</w:t>
      </w:r>
      <w:r w:rsidR="00E12CE8">
        <w:rPr>
          <w:rFonts w:ascii="Times New Roman" w:hAnsi="Times New Roman" w:cs="Times New Roman"/>
          <w:sz w:val="24"/>
          <w:szCs w:val="24"/>
          <w:lang w:val="ru-RU"/>
        </w:rPr>
        <w:t xml:space="preserve"> </w:t>
      </w:r>
      <w:proofErr w:type="spellStart"/>
      <w:r w:rsidRPr="003670B7">
        <w:rPr>
          <w:rFonts w:ascii="Times New Roman" w:hAnsi="Times New Roman" w:cs="Times New Roman"/>
          <w:sz w:val="24"/>
          <w:szCs w:val="24"/>
          <w:lang w:val="ru-RU"/>
        </w:rPr>
        <w:t>скимминга</w:t>
      </w:r>
      <w:proofErr w:type="spellEnd"/>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считать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необходимые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данные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(содержимое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дорожки/трека)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магнитной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полосы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карты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для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последующего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воспроизведения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её</w:t>
      </w:r>
      <w:r w:rsidR="00E12CE8">
        <w:rPr>
          <w:rFonts w:ascii="Times New Roman" w:hAnsi="Times New Roman" w:cs="Times New Roman"/>
          <w:sz w:val="24"/>
          <w:szCs w:val="24"/>
          <w:lang w:val="ru-RU"/>
        </w:rPr>
        <w:t xml:space="preserve"> </w:t>
      </w:r>
      <w:proofErr w:type="gramStart"/>
      <w:r w:rsidRPr="003670B7">
        <w:rPr>
          <w:rFonts w:ascii="Times New Roman" w:hAnsi="Times New Roman" w:cs="Times New Roman"/>
          <w:sz w:val="24"/>
          <w:szCs w:val="24"/>
          <w:lang w:val="ru-RU"/>
        </w:rPr>
        <w:t>на</w:t>
      </w:r>
      <w:proofErr w:type="gramEnd"/>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поддельной.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Таким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образом,</w:t>
      </w:r>
      <w:r w:rsidR="00E12CE8">
        <w:rPr>
          <w:rFonts w:ascii="Times New Roman" w:hAnsi="Times New Roman" w:cs="Times New Roman"/>
          <w:sz w:val="24"/>
          <w:szCs w:val="24"/>
          <w:lang w:val="ru-RU"/>
        </w:rPr>
        <w:t xml:space="preserve"> </w:t>
      </w:r>
      <w:r w:rsidR="00092789" w:rsidRPr="003670B7">
        <w:rPr>
          <w:rFonts w:ascii="Times New Roman" w:hAnsi="Times New Roman" w:cs="Times New Roman"/>
          <w:sz w:val="24"/>
          <w:szCs w:val="24"/>
          <w:lang w:val="ru-RU"/>
        </w:rPr>
        <w:t>операция,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проведенная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использованием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«двойника»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карты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будет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задействовать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счет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оригинальной,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подвергшейся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атаке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карты.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Для</w:t>
      </w:r>
      <w:r w:rsidR="00E12CE8">
        <w:rPr>
          <w:rFonts w:ascii="Times New Roman" w:hAnsi="Times New Roman" w:cs="Times New Roman"/>
          <w:sz w:val="24"/>
          <w:szCs w:val="24"/>
          <w:lang w:val="ru-RU"/>
        </w:rPr>
        <w:t xml:space="preserve"> </w:t>
      </w:r>
      <w:r w:rsidR="00092789" w:rsidRPr="003670B7">
        <w:rPr>
          <w:rFonts w:ascii="Times New Roman" w:hAnsi="Times New Roman" w:cs="Times New Roman"/>
          <w:sz w:val="24"/>
          <w:szCs w:val="24"/>
          <w:lang w:val="ru-RU"/>
        </w:rPr>
        <w:t>осуществления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такой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операции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также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нужен</w:t>
      </w:r>
      <w:r w:rsidR="00E12CE8">
        <w:rPr>
          <w:rFonts w:ascii="Times New Roman" w:hAnsi="Times New Roman" w:cs="Times New Roman"/>
          <w:sz w:val="24"/>
          <w:szCs w:val="24"/>
          <w:lang w:val="ru-RU"/>
        </w:rPr>
        <w:t xml:space="preserve"> </w:t>
      </w:r>
      <w:proofErr w:type="spellStart"/>
      <w:r w:rsidRPr="003670B7">
        <w:rPr>
          <w:rFonts w:ascii="Times New Roman" w:hAnsi="Times New Roman" w:cs="Times New Roman"/>
          <w:sz w:val="24"/>
          <w:szCs w:val="24"/>
          <w:lang w:val="ru-RU"/>
        </w:rPr>
        <w:t>пин</w:t>
      </w:r>
      <w:proofErr w:type="spellEnd"/>
      <w:r w:rsidRPr="003670B7">
        <w:rPr>
          <w:rFonts w:ascii="Times New Roman" w:hAnsi="Times New Roman" w:cs="Times New Roman"/>
          <w:sz w:val="24"/>
          <w:szCs w:val="24"/>
          <w:lang w:val="ru-RU"/>
        </w:rPr>
        <w:t>-код,</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который,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правило,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считывается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накладками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клавиатуру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или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мини-камерами,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которые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замаскированы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под</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части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банкомата.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Такие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камеры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незаметно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крепятся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непосредственно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над</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клавиатурой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банкомата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или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где-то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чуть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стороне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особенно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любимы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w:t>
      </w:r>
      <w:proofErr w:type="spellStart"/>
      <w:r w:rsidRPr="003670B7">
        <w:rPr>
          <w:rFonts w:ascii="Times New Roman" w:hAnsi="Times New Roman" w:cs="Times New Roman"/>
          <w:sz w:val="24"/>
          <w:szCs w:val="24"/>
          <w:lang w:val="ru-RU"/>
        </w:rPr>
        <w:t>кардерами</w:t>
      </w:r>
      <w:proofErr w:type="spellEnd"/>
      <w:r w:rsidRPr="003670B7">
        <w:rPr>
          <w:rFonts w:ascii="Times New Roman" w:hAnsi="Times New Roman" w:cs="Times New Roman"/>
          <w:sz w:val="24"/>
          <w:szCs w:val="24"/>
          <w:lang w:val="ru-RU"/>
        </w:rPr>
        <w:t>»</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пластиковые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лотки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стойки,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которых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банки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размещают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разную</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маркетинговую</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макулатуру.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Стоит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отметить,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что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помимо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банкоматов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заслуженным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вниманием</w:t>
      </w:r>
      <w:r w:rsidR="00E12CE8">
        <w:rPr>
          <w:rFonts w:ascii="Times New Roman" w:hAnsi="Times New Roman" w:cs="Times New Roman"/>
          <w:sz w:val="24"/>
          <w:szCs w:val="24"/>
          <w:lang w:val="ru-RU"/>
        </w:rPr>
        <w:t xml:space="preserve"> </w:t>
      </w:r>
      <w:proofErr w:type="spellStart"/>
      <w:r w:rsidRPr="003670B7">
        <w:rPr>
          <w:rFonts w:ascii="Times New Roman" w:hAnsi="Times New Roman" w:cs="Times New Roman"/>
          <w:sz w:val="24"/>
          <w:szCs w:val="24"/>
          <w:lang w:val="ru-RU"/>
        </w:rPr>
        <w:t>кардеров</w:t>
      </w:r>
      <w:proofErr w:type="spellEnd"/>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пользуются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другие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терминалы,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принимающие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банковские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карты.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Это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автоматы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w:t>
      </w:r>
      <w:r w:rsidR="00E12CE8">
        <w:rPr>
          <w:rFonts w:ascii="Times New Roman" w:hAnsi="Times New Roman" w:cs="Times New Roman"/>
          <w:sz w:val="24"/>
          <w:szCs w:val="24"/>
          <w:lang w:val="ru-RU"/>
        </w:rPr>
        <w:t xml:space="preserve"> </w:t>
      </w:r>
      <w:proofErr w:type="spellStart"/>
      <w:r w:rsidRPr="003670B7">
        <w:rPr>
          <w:rFonts w:ascii="Times New Roman" w:hAnsi="Times New Roman" w:cs="Times New Roman"/>
          <w:sz w:val="24"/>
          <w:szCs w:val="24"/>
          <w:lang w:val="ru-RU"/>
        </w:rPr>
        <w:t>бензозаправках</w:t>
      </w:r>
      <w:proofErr w:type="spellEnd"/>
      <w:r w:rsidRPr="003670B7">
        <w:rPr>
          <w:rFonts w:ascii="Times New Roman" w:hAnsi="Times New Roman" w:cs="Times New Roman"/>
          <w:sz w:val="24"/>
          <w:szCs w:val="24"/>
          <w:lang w:val="ru-RU"/>
        </w:rPr>
        <w:t>,</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киоски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для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продажи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билетов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транспорт,</w:t>
      </w:r>
      <w:r w:rsidR="00E12CE8">
        <w:rPr>
          <w:rFonts w:ascii="Times New Roman" w:hAnsi="Times New Roman" w:cs="Times New Roman"/>
          <w:sz w:val="24"/>
          <w:szCs w:val="24"/>
          <w:lang w:val="ru-RU"/>
        </w:rPr>
        <w:t xml:space="preserve"> </w:t>
      </w:r>
      <w:proofErr w:type="spellStart"/>
      <w:r w:rsidRPr="003670B7">
        <w:rPr>
          <w:rFonts w:ascii="Times New Roman" w:hAnsi="Times New Roman" w:cs="Times New Roman"/>
          <w:sz w:val="24"/>
          <w:szCs w:val="24"/>
          <w:lang w:val="ru-RU"/>
        </w:rPr>
        <w:t>вендинговые</w:t>
      </w:r>
      <w:proofErr w:type="spellEnd"/>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машины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так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далее.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подобными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устройствами,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правило,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присматривают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меньше,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чем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банкоматами.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обычные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люди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них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подвоха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ждут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отсутствие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lastRenderedPageBreak/>
        <w:t>манипуляций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наличными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действует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расслабляюще.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настоящее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время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самый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защищенный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безопасный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карточный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продукт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это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пластиковые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карты,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оснащенные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микросхемой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(чипом).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Отличие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здесь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что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чип</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нельзя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просто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скопировать,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магнитную</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полосу.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запросу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терминала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микросхема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каждый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раз</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создает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уникальный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одноразовый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ключ.</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Этот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ключ</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можно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перехватить,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он</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уже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будет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действителен</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для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следующей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транзакции.</w:t>
      </w:r>
      <w:r w:rsidR="00E12CE8">
        <w:rPr>
          <w:rFonts w:ascii="Times New Roman" w:hAnsi="Times New Roman" w:cs="Times New Roman"/>
          <w:sz w:val="24"/>
          <w:szCs w:val="24"/>
          <w:lang w:val="ru-RU"/>
        </w:rPr>
        <w:t xml:space="preserve"> </w:t>
      </w:r>
    </w:p>
    <w:p w:rsidR="004A6B73" w:rsidRPr="003670B7" w:rsidRDefault="004A6B73" w:rsidP="00294FFB">
      <w:pPr>
        <w:spacing w:after="0" w:line="360" w:lineRule="auto"/>
        <w:ind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Избавить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себя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проблем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пользоваться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всеми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преимуществами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этого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уникального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банковского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продукта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можно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лишь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воспринимая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банковскую</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карту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серьезное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платежное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средство,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обращение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которым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требует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выполнения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следующих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правил:</w:t>
      </w:r>
    </w:p>
    <w:p w:rsidR="004A6B73" w:rsidRPr="003670B7" w:rsidRDefault="004A6B73" w:rsidP="00CB2C68">
      <w:pPr>
        <w:pStyle w:val="a3"/>
        <w:numPr>
          <w:ilvl w:val="0"/>
          <w:numId w:val="19"/>
        </w:numPr>
        <w:spacing w:after="0" w:line="360" w:lineRule="auto"/>
        <w:ind w:left="0" w:firstLine="851"/>
        <w:jc w:val="both"/>
        <w:rPr>
          <w:rFonts w:ascii="Times New Roman" w:hAnsi="Times New Roman" w:cs="Times New Roman"/>
          <w:sz w:val="24"/>
          <w:szCs w:val="24"/>
        </w:rPr>
      </w:pPr>
      <w:r w:rsidRPr="003670B7">
        <w:rPr>
          <w:rFonts w:ascii="Times New Roman" w:hAnsi="Times New Roman" w:cs="Times New Roman"/>
          <w:sz w:val="24"/>
          <w:szCs w:val="24"/>
        </w:rPr>
        <w:t>не</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передавать</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банковскую</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карту</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третьим</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лицам;</w:t>
      </w:r>
    </w:p>
    <w:p w:rsidR="004A6B73" w:rsidRPr="003670B7" w:rsidRDefault="004A6B73" w:rsidP="00CB2C68">
      <w:pPr>
        <w:pStyle w:val="a3"/>
        <w:numPr>
          <w:ilvl w:val="0"/>
          <w:numId w:val="19"/>
        </w:numPr>
        <w:spacing w:after="0" w:line="360" w:lineRule="auto"/>
        <w:ind w:left="0" w:firstLine="851"/>
        <w:jc w:val="both"/>
        <w:rPr>
          <w:rFonts w:ascii="Times New Roman" w:hAnsi="Times New Roman" w:cs="Times New Roman"/>
          <w:sz w:val="24"/>
          <w:szCs w:val="24"/>
        </w:rPr>
      </w:pPr>
      <w:r w:rsidRPr="003670B7">
        <w:rPr>
          <w:rFonts w:ascii="Times New Roman" w:hAnsi="Times New Roman" w:cs="Times New Roman"/>
          <w:sz w:val="24"/>
          <w:szCs w:val="24"/>
        </w:rPr>
        <w:t>не</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сообщать</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третьим</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лицам</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данные</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банковской</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карты</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(номер,</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срок</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действия,</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ПИН-код,</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проверочный</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код</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карты);</w:t>
      </w:r>
    </w:p>
    <w:p w:rsidR="004A6B73" w:rsidRPr="003670B7" w:rsidRDefault="004A6B73" w:rsidP="00CB2C68">
      <w:pPr>
        <w:pStyle w:val="a3"/>
        <w:numPr>
          <w:ilvl w:val="0"/>
          <w:numId w:val="19"/>
        </w:numPr>
        <w:spacing w:after="0" w:line="360" w:lineRule="auto"/>
        <w:ind w:left="0" w:firstLine="851"/>
        <w:jc w:val="both"/>
        <w:rPr>
          <w:rFonts w:ascii="Times New Roman" w:hAnsi="Times New Roman" w:cs="Times New Roman"/>
          <w:sz w:val="24"/>
          <w:szCs w:val="24"/>
        </w:rPr>
      </w:pPr>
      <w:r w:rsidRPr="003670B7">
        <w:rPr>
          <w:rFonts w:ascii="Times New Roman" w:hAnsi="Times New Roman" w:cs="Times New Roman"/>
          <w:sz w:val="24"/>
          <w:szCs w:val="24"/>
        </w:rPr>
        <w:t>при</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оплате</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картой</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товаров</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и</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услуг</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не</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выпускать</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карту</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из</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вида.</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Внимательно</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следить</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за</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тем,</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чтобы</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обслуживающий</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вас</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персонал</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не</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выполнял</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с</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картой</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посторонних</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манипуляций;</w:t>
      </w:r>
    </w:p>
    <w:p w:rsidR="004A6B73" w:rsidRPr="003670B7" w:rsidRDefault="004A6B73" w:rsidP="00CB2C68">
      <w:pPr>
        <w:pStyle w:val="a3"/>
        <w:numPr>
          <w:ilvl w:val="0"/>
          <w:numId w:val="19"/>
        </w:numPr>
        <w:spacing w:after="0" w:line="360" w:lineRule="auto"/>
        <w:ind w:left="0" w:firstLine="851"/>
        <w:jc w:val="both"/>
        <w:rPr>
          <w:rFonts w:ascii="Times New Roman" w:hAnsi="Times New Roman" w:cs="Times New Roman"/>
          <w:sz w:val="24"/>
          <w:szCs w:val="24"/>
        </w:rPr>
      </w:pPr>
      <w:r w:rsidRPr="003670B7">
        <w:rPr>
          <w:rFonts w:ascii="Times New Roman" w:hAnsi="Times New Roman" w:cs="Times New Roman"/>
          <w:sz w:val="24"/>
          <w:szCs w:val="24"/>
        </w:rPr>
        <w:t>осуществлять</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операции</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с</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использованием</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банкоматов,</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установленных</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в</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безопасных</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местах</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(например,</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в</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государственных</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учреждениях,</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подразделениях</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банков,</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крупных</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торговых</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центрах</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и</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т.п.);</w:t>
      </w:r>
    </w:p>
    <w:p w:rsidR="004A6B73" w:rsidRPr="003670B7" w:rsidRDefault="004A6B73" w:rsidP="00CB2C68">
      <w:pPr>
        <w:pStyle w:val="a3"/>
        <w:numPr>
          <w:ilvl w:val="0"/>
          <w:numId w:val="19"/>
        </w:numPr>
        <w:spacing w:after="0" w:line="360" w:lineRule="auto"/>
        <w:ind w:left="0" w:firstLine="851"/>
        <w:jc w:val="both"/>
        <w:rPr>
          <w:rFonts w:ascii="Times New Roman" w:hAnsi="Times New Roman" w:cs="Times New Roman"/>
          <w:sz w:val="24"/>
          <w:szCs w:val="24"/>
        </w:rPr>
      </w:pPr>
      <w:r w:rsidRPr="003670B7">
        <w:rPr>
          <w:rFonts w:ascii="Times New Roman" w:hAnsi="Times New Roman" w:cs="Times New Roman"/>
          <w:sz w:val="24"/>
          <w:szCs w:val="24"/>
        </w:rPr>
        <w:t>не</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использовать</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устройства,</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которые</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требуют</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ввод</w:t>
      </w:r>
      <w:r w:rsidR="007E6DCD" w:rsidRPr="003670B7">
        <w:rPr>
          <w:rFonts w:ascii="Times New Roman" w:hAnsi="Times New Roman" w:cs="Times New Roman"/>
          <w:sz w:val="24"/>
          <w:szCs w:val="24"/>
        </w:rPr>
        <w:t>а</w:t>
      </w:r>
      <w:r w:rsidR="00E12CE8">
        <w:rPr>
          <w:rFonts w:ascii="Times New Roman" w:hAnsi="Times New Roman" w:cs="Times New Roman"/>
          <w:sz w:val="24"/>
          <w:szCs w:val="24"/>
        </w:rPr>
        <w:t xml:space="preserve"> </w:t>
      </w:r>
      <w:r w:rsidR="007E6DCD" w:rsidRPr="003670B7">
        <w:rPr>
          <w:rFonts w:ascii="Times New Roman" w:hAnsi="Times New Roman" w:cs="Times New Roman"/>
          <w:sz w:val="24"/>
          <w:szCs w:val="24"/>
        </w:rPr>
        <w:t>ПИН-кода</w:t>
      </w:r>
      <w:r w:rsidR="00E12CE8">
        <w:rPr>
          <w:rFonts w:ascii="Times New Roman" w:hAnsi="Times New Roman" w:cs="Times New Roman"/>
          <w:sz w:val="24"/>
          <w:szCs w:val="24"/>
        </w:rPr>
        <w:t xml:space="preserve"> </w:t>
      </w:r>
      <w:r w:rsidR="007E6DCD" w:rsidRPr="003670B7">
        <w:rPr>
          <w:rFonts w:ascii="Times New Roman" w:hAnsi="Times New Roman" w:cs="Times New Roman"/>
          <w:sz w:val="24"/>
          <w:szCs w:val="24"/>
        </w:rPr>
        <w:t>для</w:t>
      </w:r>
      <w:r w:rsidR="00E12CE8">
        <w:rPr>
          <w:rFonts w:ascii="Times New Roman" w:hAnsi="Times New Roman" w:cs="Times New Roman"/>
          <w:sz w:val="24"/>
          <w:szCs w:val="24"/>
        </w:rPr>
        <w:t xml:space="preserve"> </w:t>
      </w:r>
      <w:r w:rsidR="007E6DCD" w:rsidRPr="003670B7">
        <w:rPr>
          <w:rFonts w:ascii="Times New Roman" w:hAnsi="Times New Roman" w:cs="Times New Roman"/>
          <w:sz w:val="24"/>
          <w:szCs w:val="24"/>
        </w:rPr>
        <w:t>доступа</w:t>
      </w:r>
      <w:r w:rsidR="00E12CE8">
        <w:rPr>
          <w:rFonts w:ascii="Times New Roman" w:hAnsi="Times New Roman" w:cs="Times New Roman"/>
          <w:sz w:val="24"/>
          <w:szCs w:val="24"/>
        </w:rPr>
        <w:t xml:space="preserve"> </w:t>
      </w:r>
      <w:r w:rsidR="007E6DCD" w:rsidRPr="003670B7">
        <w:rPr>
          <w:rFonts w:ascii="Times New Roman" w:hAnsi="Times New Roman" w:cs="Times New Roman"/>
          <w:sz w:val="24"/>
          <w:szCs w:val="24"/>
        </w:rPr>
        <w:t>в</w:t>
      </w:r>
      <w:r w:rsidR="00E12CE8">
        <w:rPr>
          <w:rFonts w:ascii="Times New Roman" w:hAnsi="Times New Roman" w:cs="Times New Roman"/>
          <w:sz w:val="24"/>
          <w:szCs w:val="24"/>
        </w:rPr>
        <w:t xml:space="preserve"> </w:t>
      </w:r>
      <w:r w:rsidR="007E6DCD" w:rsidRPr="003670B7">
        <w:rPr>
          <w:rFonts w:ascii="Times New Roman" w:hAnsi="Times New Roman" w:cs="Times New Roman"/>
          <w:sz w:val="24"/>
          <w:szCs w:val="24"/>
        </w:rPr>
        <w:t>помещен</w:t>
      </w:r>
      <w:r w:rsidRPr="003670B7">
        <w:rPr>
          <w:rFonts w:ascii="Times New Roman" w:hAnsi="Times New Roman" w:cs="Times New Roman"/>
          <w:sz w:val="24"/>
          <w:szCs w:val="24"/>
        </w:rPr>
        <w:t>ие,</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где</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расположен</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банкомат;</w:t>
      </w:r>
    </w:p>
    <w:p w:rsidR="004A6B73" w:rsidRPr="003670B7" w:rsidRDefault="004A6B73" w:rsidP="00CB2C68">
      <w:pPr>
        <w:pStyle w:val="a3"/>
        <w:numPr>
          <w:ilvl w:val="0"/>
          <w:numId w:val="19"/>
        </w:numPr>
        <w:spacing w:after="0" w:line="360" w:lineRule="auto"/>
        <w:ind w:left="0" w:firstLine="851"/>
        <w:jc w:val="both"/>
        <w:rPr>
          <w:rFonts w:ascii="Times New Roman" w:hAnsi="Times New Roman" w:cs="Times New Roman"/>
          <w:sz w:val="24"/>
          <w:szCs w:val="24"/>
        </w:rPr>
      </w:pPr>
      <w:r w:rsidRPr="003670B7">
        <w:rPr>
          <w:rFonts w:ascii="Times New Roman" w:hAnsi="Times New Roman" w:cs="Times New Roman"/>
          <w:sz w:val="24"/>
          <w:szCs w:val="24"/>
        </w:rPr>
        <w:t>набирать</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ПИН-код</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таким</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образом,</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чтобы</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люди,</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находящиеся</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в</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непосредственной</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близости,</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не</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смогли</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его</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увидеть;</w:t>
      </w:r>
    </w:p>
    <w:p w:rsidR="004A6B73" w:rsidRPr="003670B7" w:rsidRDefault="004A6B73" w:rsidP="00CB2C68">
      <w:pPr>
        <w:pStyle w:val="a3"/>
        <w:numPr>
          <w:ilvl w:val="0"/>
          <w:numId w:val="19"/>
        </w:numPr>
        <w:spacing w:after="0" w:line="360" w:lineRule="auto"/>
        <w:ind w:left="0" w:firstLine="851"/>
        <w:jc w:val="both"/>
        <w:rPr>
          <w:rFonts w:ascii="Times New Roman" w:hAnsi="Times New Roman" w:cs="Times New Roman"/>
          <w:sz w:val="24"/>
          <w:szCs w:val="24"/>
        </w:rPr>
      </w:pPr>
      <w:r w:rsidRPr="003670B7">
        <w:rPr>
          <w:rFonts w:ascii="Times New Roman" w:hAnsi="Times New Roman" w:cs="Times New Roman"/>
          <w:sz w:val="24"/>
          <w:szCs w:val="24"/>
        </w:rPr>
        <w:t>в</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случае</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если</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банкомат</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работает</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некорректно</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(например,</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долгое</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время</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находится</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в</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режиме</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ожидания,</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самопроизвольно</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перезагружается),</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следует</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нажать</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на</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клавиатуре</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кнопку</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«Отмена»,</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дождаться</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возврата</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банковской</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карты</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и</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отказаться</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от</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использования</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данного</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банкомата</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в</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дальнейшем;</w:t>
      </w:r>
    </w:p>
    <w:p w:rsidR="004A6B73" w:rsidRPr="003670B7" w:rsidRDefault="004A6B73" w:rsidP="00CB2C68">
      <w:pPr>
        <w:pStyle w:val="a3"/>
        <w:numPr>
          <w:ilvl w:val="0"/>
          <w:numId w:val="19"/>
        </w:numPr>
        <w:spacing w:after="0" w:line="360" w:lineRule="auto"/>
        <w:ind w:left="0" w:firstLine="851"/>
        <w:jc w:val="both"/>
        <w:rPr>
          <w:rFonts w:ascii="Times New Roman" w:hAnsi="Times New Roman" w:cs="Times New Roman"/>
          <w:sz w:val="24"/>
          <w:szCs w:val="24"/>
        </w:rPr>
      </w:pPr>
      <w:r w:rsidRPr="003670B7">
        <w:rPr>
          <w:rFonts w:ascii="Times New Roman" w:hAnsi="Times New Roman" w:cs="Times New Roman"/>
          <w:sz w:val="24"/>
          <w:szCs w:val="24"/>
        </w:rPr>
        <w:t>как</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можно</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чаще</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менять</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ПИН-код,</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особенно</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после</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пользования</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картой</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за</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рубежом.</w:t>
      </w:r>
    </w:p>
    <w:p w:rsidR="004A6B73" w:rsidRPr="003670B7" w:rsidRDefault="004A6B73" w:rsidP="00CB2C68">
      <w:pPr>
        <w:pStyle w:val="a3"/>
        <w:numPr>
          <w:ilvl w:val="0"/>
          <w:numId w:val="19"/>
        </w:numPr>
        <w:spacing w:after="0" w:line="360" w:lineRule="auto"/>
        <w:ind w:left="0" w:firstLine="851"/>
        <w:jc w:val="both"/>
        <w:rPr>
          <w:rFonts w:ascii="Times New Roman" w:hAnsi="Times New Roman" w:cs="Times New Roman"/>
          <w:sz w:val="24"/>
          <w:szCs w:val="24"/>
        </w:rPr>
      </w:pPr>
      <w:r w:rsidRPr="003670B7">
        <w:rPr>
          <w:rFonts w:ascii="Times New Roman" w:hAnsi="Times New Roman" w:cs="Times New Roman"/>
          <w:sz w:val="24"/>
          <w:szCs w:val="24"/>
        </w:rPr>
        <w:t>установить</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невысокий</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индивидуальный</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расходный</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суточный</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лимит,</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рассчитанный,</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исходя</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из</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ваших</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собственных</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потребностей;</w:t>
      </w:r>
    </w:p>
    <w:p w:rsidR="004A6B73" w:rsidRPr="003670B7" w:rsidRDefault="004A6B73" w:rsidP="00CB2C68">
      <w:pPr>
        <w:pStyle w:val="a3"/>
        <w:numPr>
          <w:ilvl w:val="0"/>
          <w:numId w:val="19"/>
        </w:numPr>
        <w:spacing w:after="0" w:line="360" w:lineRule="auto"/>
        <w:ind w:left="0" w:firstLine="851"/>
        <w:jc w:val="both"/>
        <w:rPr>
          <w:rFonts w:ascii="Times New Roman" w:hAnsi="Times New Roman" w:cs="Times New Roman"/>
          <w:sz w:val="24"/>
          <w:szCs w:val="24"/>
        </w:rPr>
      </w:pPr>
      <w:r w:rsidRPr="003670B7">
        <w:rPr>
          <w:rFonts w:ascii="Times New Roman" w:hAnsi="Times New Roman" w:cs="Times New Roman"/>
          <w:sz w:val="24"/>
          <w:szCs w:val="24"/>
        </w:rPr>
        <w:t>при</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оплате</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картой</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товаров</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в</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сети</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Интернет</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использовать</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только</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проверенные,</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заслуживающие</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доверия</w:t>
      </w:r>
      <w:r w:rsidR="00E12CE8">
        <w:rPr>
          <w:rFonts w:ascii="Times New Roman" w:hAnsi="Times New Roman" w:cs="Times New Roman"/>
          <w:sz w:val="24"/>
          <w:szCs w:val="24"/>
        </w:rPr>
        <w:t xml:space="preserve"> </w:t>
      </w:r>
      <w:proofErr w:type="gramStart"/>
      <w:r w:rsidRPr="003670B7">
        <w:rPr>
          <w:rFonts w:ascii="Times New Roman" w:hAnsi="Times New Roman" w:cs="Times New Roman"/>
          <w:sz w:val="24"/>
          <w:szCs w:val="24"/>
        </w:rPr>
        <w:t>интернет-магазины</w:t>
      </w:r>
      <w:proofErr w:type="gramEnd"/>
      <w:r w:rsidRPr="003670B7">
        <w:rPr>
          <w:rFonts w:ascii="Times New Roman" w:hAnsi="Times New Roman" w:cs="Times New Roman"/>
          <w:sz w:val="24"/>
          <w:szCs w:val="24"/>
        </w:rPr>
        <w:t>;</w:t>
      </w:r>
    </w:p>
    <w:p w:rsidR="004A6B73" w:rsidRPr="003670B7" w:rsidRDefault="004A6B73" w:rsidP="00CB2C68">
      <w:pPr>
        <w:pStyle w:val="a3"/>
        <w:numPr>
          <w:ilvl w:val="0"/>
          <w:numId w:val="19"/>
        </w:numPr>
        <w:spacing w:after="0" w:line="360" w:lineRule="auto"/>
        <w:ind w:left="0" w:firstLine="851"/>
        <w:jc w:val="both"/>
        <w:rPr>
          <w:rFonts w:ascii="Times New Roman" w:hAnsi="Times New Roman" w:cs="Times New Roman"/>
          <w:sz w:val="24"/>
          <w:szCs w:val="24"/>
        </w:rPr>
      </w:pPr>
      <w:r w:rsidRPr="003670B7">
        <w:rPr>
          <w:rFonts w:ascii="Times New Roman" w:hAnsi="Times New Roman" w:cs="Times New Roman"/>
          <w:sz w:val="24"/>
          <w:szCs w:val="24"/>
        </w:rPr>
        <w:t>подключить</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электронную</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услугу</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оповещения</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о</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проведенных</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операциях</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(оповещение</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посредством</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SMS-</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и/или</w:t>
      </w:r>
      <w:r w:rsidR="00E12CE8">
        <w:rPr>
          <w:rFonts w:ascii="Times New Roman" w:hAnsi="Times New Roman" w:cs="Times New Roman"/>
          <w:sz w:val="24"/>
          <w:szCs w:val="24"/>
        </w:rPr>
        <w:t xml:space="preserve"> </w:t>
      </w:r>
      <w:r w:rsidRPr="003670B7">
        <w:rPr>
          <w:rFonts w:ascii="Times New Roman" w:hAnsi="Times New Roman" w:cs="Times New Roman"/>
          <w:sz w:val="24"/>
          <w:szCs w:val="24"/>
        </w:rPr>
        <w:t>e-</w:t>
      </w:r>
      <w:proofErr w:type="spellStart"/>
      <w:r w:rsidRPr="003670B7">
        <w:rPr>
          <w:rFonts w:ascii="Times New Roman" w:hAnsi="Times New Roman" w:cs="Times New Roman"/>
          <w:sz w:val="24"/>
          <w:szCs w:val="24"/>
        </w:rPr>
        <w:t>mail</w:t>
      </w:r>
      <w:proofErr w:type="spellEnd"/>
      <w:r w:rsidRPr="003670B7">
        <w:rPr>
          <w:rFonts w:ascii="Times New Roman" w:hAnsi="Times New Roman" w:cs="Times New Roman"/>
          <w:sz w:val="24"/>
          <w:szCs w:val="24"/>
        </w:rPr>
        <w:t>-выписки);</w:t>
      </w:r>
    </w:p>
    <w:p w:rsidR="00C32A52" w:rsidRPr="00CD4143" w:rsidRDefault="004A6B73" w:rsidP="00CB2C68">
      <w:pPr>
        <w:pStyle w:val="a3"/>
        <w:numPr>
          <w:ilvl w:val="0"/>
          <w:numId w:val="19"/>
        </w:numPr>
        <w:spacing w:after="0" w:line="360" w:lineRule="auto"/>
        <w:ind w:left="0" w:firstLine="851"/>
        <w:jc w:val="both"/>
        <w:rPr>
          <w:rFonts w:ascii="Times New Roman" w:hAnsi="Times New Roman" w:cs="Times New Roman"/>
          <w:sz w:val="24"/>
          <w:szCs w:val="24"/>
        </w:rPr>
      </w:pPr>
      <w:r w:rsidRPr="00CD4143">
        <w:rPr>
          <w:rFonts w:ascii="Times New Roman" w:hAnsi="Times New Roman" w:cs="Times New Roman"/>
          <w:sz w:val="24"/>
          <w:szCs w:val="24"/>
        </w:rPr>
        <w:lastRenderedPageBreak/>
        <w:t>обращать</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на</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установленные</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микро-видеокамеры</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на</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самом</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банкомате,</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которые</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могут</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быть</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смонтированы</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как</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в</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козырьке</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банкомата,</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так</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и</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замаскированы</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под</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сопутствующие</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банкомату</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предметы,</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например</w:t>
      </w:r>
      <w:proofErr w:type="gramStart"/>
      <w:r w:rsidRPr="00CD4143">
        <w:rPr>
          <w:rFonts w:ascii="Times New Roman" w:hAnsi="Times New Roman" w:cs="Times New Roman"/>
          <w:sz w:val="24"/>
          <w:szCs w:val="24"/>
        </w:rPr>
        <w:t>,</w:t>
      </w:r>
      <w:proofErr w:type="gramEnd"/>
      <w:r w:rsidR="00E12CE8">
        <w:rPr>
          <w:rFonts w:ascii="Times New Roman" w:hAnsi="Times New Roman" w:cs="Times New Roman"/>
          <w:sz w:val="24"/>
          <w:szCs w:val="24"/>
        </w:rPr>
        <w:t xml:space="preserve"> </w:t>
      </w:r>
      <w:r w:rsidRPr="00CD4143">
        <w:rPr>
          <w:rFonts w:ascii="Times New Roman" w:hAnsi="Times New Roman" w:cs="Times New Roman"/>
          <w:sz w:val="24"/>
          <w:szCs w:val="24"/>
        </w:rPr>
        <w:t>рекламные</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материалы;</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пересчитывайте</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выданные</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банкоматом</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деньги.</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Существуют</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специальные</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ловушки,</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которые</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помещаются</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в</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лоток</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для</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купюр</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и</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способны</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цеплять</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отдельные</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банкноты.</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Если</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банкомат</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отказывается</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вернуть</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карту,</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это</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также</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может</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быть</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признаком</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мошенничества</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звоните</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в</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банк</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сразу,</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не</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отходя</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от</w:t>
      </w:r>
      <w:r w:rsidR="00E12CE8">
        <w:rPr>
          <w:rFonts w:ascii="Times New Roman" w:hAnsi="Times New Roman" w:cs="Times New Roman"/>
          <w:sz w:val="24"/>
          <w:szCs w:val="24"/>
        </w:rPr>
        <w:t xml:space="preserve"> </w:t>
      </w:r>
      <w:r w:rsidRPr="00CD4143">
        <w:rPr>
          <w:rFonts w:ascii="Times New Roman" w:hAnsi="Times New Roman" w:cs="Times New Roman"/>
          <w:sz w:val="24"/>
          <w:szCs w:val="24"/>
        </w:rPr>
        <w:t>терминала.</w:t>
      </w:r>
    </w:p>
    <w:p w:rsidR="004A6B73" w:rsidRPr="003670B7" w:rsidRDefault="004A6B73" w:rsidP="00294FFB">
      <w:pPr>
        <w:spacing w:after="0" w:line="360" w:lineRule="auto"/>
        <w:ind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случае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если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все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таки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произошло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несанкционированное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списание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сре</w:t>
      </w:r>
      <w:proofErr w:type="gramStart"/>
      <w:r w:rsidRPr="003670B7">
        <w:rPr>
          <w:rFonts w:ascii="Times New Roman" w:hAnsi="Times New Roman" w:cs="Times New Roman"/>
          <w:sz w:val="24"/>
          <w:szCs w:val="24"/>
          <w:lang w:val="ru-RU"/>
        </w:rPr>
        <w:t>дств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w:t>
      </w:r>
      <w:proofErr w:type="gramEnd"/>
      <w:r w:rsidRPr="003670B7">
        <w:rPr>
          <w:rFonts w:ascii="Times New Roman" w:hAnsi="Times New Roman" w:cs="Times New Roman"/>
          <w:sz w:val="24"/>
          <w:szCs w:val="24"/>
          <w:lang w:val="ru-RU"/>
        </w:rPr>
        <w:t>арты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плательщика,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стоит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можно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быстрей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обратиться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обслуживающий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банк,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так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2014</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г.</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он</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обязан</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компенсировать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держателю</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карты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убытки,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возникшие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мошенническом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списании,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если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операция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опротестована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течение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суток.</w:t>
      </w:r>
    </w:p>
    <w:p w:rsidR="004A6B73" w:rsidRPr="003670B7" w:rsidRDefault="004A6B73" w:rsidP="00294FFB">
      <w:pPr>
        <w:spacing w:after="0" w:line="360" w:lineRule="auto"/>
        <w:ind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Похожим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продуктом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является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овердрафт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дополнительная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опция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дебетовым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картам,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предусматривающая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перерасход</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средств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счет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кредитного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лимита,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одобренного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банком.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Лимит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может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составить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одной-двух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зарплат,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общий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срок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овердрафта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превышает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6</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месяцев,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хотя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обычно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это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срок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30</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50</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дней.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расходе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овердрафта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кредитный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лимит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карты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уменьшается,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мере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поступления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средств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расчетный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счет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восстанавливается,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этом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сам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лимит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привязан</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ежемесячным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поступлениям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текущий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счет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клиента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зарплате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другим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регулярным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доходам.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Все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поступления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счет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идут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уплату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овердрафта.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Чаще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всего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овердрафт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привязан</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дебетовой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либо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кредитной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карте,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иногда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привязан</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w:t>
      </w:r>
      <w:r w:rsidR="00E12CE8">
        <w:rPr>
          <w:rFonts w:ascii="Times New Roman" w:hAnsi="Times New Roman" w:cs="Times New Roman"/>
          <w:sz w:val="24"/>
          <w:szCs w:val="24"/>
          <w:lang w:val="ru-RU"/>
        </w:rPr>
        <w:t xml:space="preserve"> </w:t>
      </w:r>
      <w:proofErr w:type="gramStart"/>
      <w:r w:rsidRPr="003670B7">
        <w:rPr>
          <w:rFonts w:ascii="Times New Roman" w:hAnsi="Times New Roman" w:cs="Times New Roman"/>
          <w:sz w:val="24"/>
          <w:szCs w:val="24"/>
          <w:lang w:val="ru-RU"/>
        </w:rPr>
        <w:t>зарплатным</w:t>
      </w:r>
      <w:proofErr w:type="gramEnd"/>
      <w:r w:rsidRPr="003670B7">
        <w:rPr>
          <w:rFonts w:ascii="Times New Roman" w:hAnsi="Times New Roman" w:cs="Times New Roman"/>
          <w:sz w:val="24"/>
          <w:szCs w:val="24"/>
          <w:lang w:val="ru-RU"/>
        </w:rPr>
        <w:t>.</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Очень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часто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кредитные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организации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предлагают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зарплатные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карты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овердрафтом,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помощью</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которых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клиенты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получения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зарплаты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могут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воспользоваться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кредитными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средствами.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увольнении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из</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организации,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которой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получали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зарплату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карту,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лимит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отключается,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этом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нужно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помнить.</w:t>
      </w:r>
    </w:p>
    <w:p w:rsidR="004A6B73" w:rsidRPr="003670B7" w:rsidRDefault="004A6B73" w:rsidP="00294FFB">
      <w:pPr>
        <w:spacing w:after="0" w:line="360" w:lineRule="auto"/>
        <w:ind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Для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привлечения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клиентов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некоторые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банки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устанавливают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льготный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период,</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течение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которого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начисляются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проценты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овердрафту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(взимается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только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комиссия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предоставление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услуги).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Все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средства,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поступающие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счет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клиента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ближайший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период,</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идут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погашение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овердрафта.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Проценты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пользование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услугой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могут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начисляться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конце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расчетного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периода,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либо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ежемесячно,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кредитовании.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Ставка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колеблется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пределах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15-20%,</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она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среднем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выше,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чем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кредитовании.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отличие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овердрафт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всегда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связан</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текущим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счетом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клиента.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Сроки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его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предоставления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достаточно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короткие,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проценты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пользование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штрафные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санкц</w:t>
      </w:r>
      <w:proofErr w:type="gramStart"/>
      <w:r w:rsidRPr="003670B7">
        <w:rPr>
          <w:rFonts w:ascii="Times New Roman" w:hAnsi="Times New Roman" w:cs="Times New Roman"/>
          <w:sz w:val="24"/>
          <w:szCs w:val="24"/>
          <w:lang w:val="ru-RU"/>
        </w:rPr>
        <w:t>ии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w:t>
      </w:r>
      <w:proofErr w:type="gramEnd"/>
      <w:r w:rsidRPr="003670B7">
        <w:rPr>
          <w:rFonts w:ascii="Times New Roman" w:hAnsi="Times New Roman" w:cs="Times New Roman"/>
          <w:sz w:val="24"/>
          <w:szCs w:val="24"/>
          <w:lang w:val="ru-RU"/>
        </w:rPr>
        <w:t>вердрафта,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правило,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гораздо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строже,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чем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кредитовании.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Сумма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овердрафта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небольшая,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она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рассчитывается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часть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регулярных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поступлений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счет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клиента,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без</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учета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требований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клиента,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однако,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овердрафт,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отличие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требует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обеспечения.</w:t>
      </w:r>
    </w:p>
    <w:p w:rsidR="004A6B73" w:rsidRPr="003670B7" w:rsidRDefault="004A6B73" w:rsidP="00294FFB">
      <w:pPr>
        <w:spacing w:after="0" w:line="360" w:lineRule="auto"/>
        <w:ind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lastRenderedPageBreak/>
        <w:t>Овердрафт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требует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значительно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более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простого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набора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документов,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чем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важен</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постоянный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денежный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оборот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расчетном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счете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клиента,</w:t>
      </w:r>
      <w:r w:rsidR="00E12CE8">
        <w:rPr>
          <w:rFonts w:ascii="Times New Roman" w:hAnsi="Times New Roman" w:cs="Times New Roman"/>
          <w:sz w:val="24"/>
          <w:szCs w:val="24"/>
          <w:lang w:val="ru-RU"/>
        </w:rPr>
        <w:t xml:space="preserve"> </w:t>
      </w:r>
      <w:proofErr w:type="gramStart"/>
      <w:r w:rsidRPr="003670B7">
        <w:rPr>
          <w:rFonts w:ascii="Times New Roman" w:hAnsi="Times New Roman" w:cs="Times New Roman"/>
          <w:sz w:val="24"/>
          <w:szCs w:val="24"/>
          <w:lang w:val="ru-RU"/>
        </w:rPr>
        <w:t>исходя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из</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которого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устанавливается</w:t>
      </w:r>
      <w:proofErr w:type="gramEnd"/>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размер</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овердрафта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какая-то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доля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оборота,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зависимости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многих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условий).</w:t>
      </w:r>
    </w:p>
    <w:p w:rsidR="005D1955" w:rsidRPr="005D1955" w:rsidRDefault="004A6B73" w:rsidP="005D1955">
      <w:pPr>
        <w:spacing w:after="0" w:line="360" w:lineRule="auto"/>
        <w:ind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Сумму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овердрафта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можно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использовать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частям,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время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получается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всей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суммой,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даже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если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расходуется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полном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объеме.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Проценты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платятся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только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часть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овердрафта,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которой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воспользовались.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кредитовании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проценты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начисляются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общую</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сумму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долга,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неиспользованную</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часть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можно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пустить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оплату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процентов.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обязательно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погашение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овердрафта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ежемесячно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установленном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порядке,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случае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овердрафт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должен</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быть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полностью</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возмещен</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банку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установленный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срок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предоставления.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Причем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уплата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овердрафта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происходит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автоматически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любых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поступлениях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расчетный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счет.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необходимости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посещать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отделение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банка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или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ежемесячно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совершать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уплату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долга.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Погашение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одного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означает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получение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нового,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овердрафт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возобновляется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погашении,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сразу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снова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можно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воспользоваться.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отличие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инициатором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овердрафта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является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сам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банк.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Важно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узнать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условия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предложения,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воспользоваться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предложенным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продуктом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является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обязательным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для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клиента.</w:t>
      </w:r>
    </w:p>
    <w:p w:rsidR="004A6B73" w:rsidRPr="003670B7" w:rsidRDefault="00093CAC" w:rsidP="00093CAC">
      <w:pPr>
        <w:pStyle w:val="a7"/>
        <w:spacing w:after="0" w:line="360" w:lineRule="auto"/>
        <w:ind w:firstLine="851"/>
        <w:rPr>
          <w:rFonts w:ascii="Times New Roman" w:hAnsi="Times New Roman" w:cs="Times New Roman"/>
          <w:i w:val="0"/>
          <w:color w:val="auto"/>
          <w:lang w:val="ru-RU"/>
        </w:rPr>
      </w:pPr>
      <w:r>
        <w:rPr>
          <w:rFonts w:ascii="Times New Roman" w:hAnsi="Times New Roman" w:cs="Times New Roman"/>
          <w:i w:val="0"/>
          <w:color w:val="auto"/>
          <w:lang w:val="ru-RU"/>
        </w:rPr>
        <w:t>При</w:t>
      </w:r>
      <w:r w:rsidR="00E12CE8">
        <w:rPr>
          <w:rFonts w:ascii="Times New Roman" w:hAnsi="Times New Roman" w:cs="Times New Roman"/>
          <w:i w:val="0"/>
          <w:color w:val="auto"/>
          <w:lang w:val="ru-RU"/>
        </w:rPr>
        <w:t xml:space="preserve"> </w:t>
      </w:r>
      <w:r>
        <w:rPr>
          <w:rFonts w:ascii="Times New Roman" w:hAnsi="Times New Roman" w:cs="Times New Roman"/>
          <w:i w:val="0"/>
          <w:color w:val="auto"/>
          <w:lang w:val="ru-RU"/>
        </w:rPr>
        <w:t>использовании</w:t>
      </w:r>
      <w:r w:rsidR="00E12CE8">
        <w:rPr>
          <w:rFonts w:ascii="Times New Roman" w:hAnsi="Times New Roman" w:cs="Times New Roman"/>
          <w:i w:val="0"/>
          <w:color w:val="auto"/>
          <w:lang w:val="ru-RU"/>
        </w:rPr>
        <w:t xml:space="preserve"> </w:t>
      </w:r>
      <w:r>
        <w:rPr>
          <w:rFonts w:ascii="Times New Roman" w:hAnsi="Times New Roman" w:cs="Times New Roman"/>
          <w:i w:val="0"/>
          <w:color w:val="auto"/>
          <w:lang w:val="ru-RU"/>
        </w:rPr>
        <w:t>овердрафта</w:t>
      </w:r>
      <w:r w:rsidR="00E12CE8">
        <w:rPr>
          <w:rFonts w:ascii="Times New Roman" w:hAnsi="Times New Roman" w:cs="Times New Roman"/>
          <w:i w:val="0"/>
          <w:color w:val="auto"/>
          <w:lang w:val="ru-RU"/>
        </w:rPr>
        <w:t xml:space="preserve"> </w:t>
      </w:r>
      <w:r>
        <w:rPr>
          <w:rFonts w:ascii="Times New Roman" w:hAnsi="Times New Roman" w:cs="Times New Roman"/>
          <w:i w:val="0"/>
          <w:color w:val="auto"/>
          <w:lang w:val="ru-RU"/>
        </w:rPr>
        <w:t>может</w:t>
      </w:r>
      <w:r w:rsidR="00E12CE8">
        <w:rPr>
          <w:rFonts w:ascii="Times New Roman" w:hAnsi="Times New Roman" w:cs="Times New Roman"/>
          <w:i w:val="0"/>
          <w:color w:val="auto"/>
          <w:lang w:val="ru-RU"/>
        </w:rPr>
        <w:t xml:space="preserve"> </w:t>
      </w:r>
      <w:r>
        <w:rPr>
          <w:rFonts w:ascii="Times New Roman" w:hAnsi="Times New Roman" w:cs="Times New Roman"/>
          <w:i w:val="0"/>
          <w:color w:val="auto"/>
          <w:lang w:val="ru-RU"/>
        </w:rPr>
        <w:t>возникнуть</w:t>
      </w:r>
      <w:r w:rsidR="00E12CE8">
        <w:rPr>
          <w:rFonts w:ascii="Times New Roman" w:hAnsi="Times New Roman" w:cs="Times New Roman"/>
          <w:i w:val="0"/>
          <w:color w:val="auto"/>
          <w:lang w:val="ru-RU"/>
        </w:rPr>
        <w:t xml:space="preserve"> </w:t>
      </w:r>
      <w:r>
        <w:rPr>
          <w:rFonts w:ascii="Times New Roman" w:hAnsi="Times New Roman" w:cs="Times New Roman"/>
          <w:i w:val="0"/>
          <w:color w:val="auto"/>
          <w:lang w:val="ru-RU"/>
        </w:rPr>
        <w:t>риск</w:t>
      </w:r>
      <w:r w:rsidR="00E12CE8">
        <w:rPr>
          <w:rFonts w:ascii="Times New Roman" w:hAnsi="Times New Roman" w:cs="Times New Roman"/>
          <w:i w:val="0"/>
          <w:color w:val="auto"/>
          <w:lang w:val="ru-RU"/>
        </w:rPr>
        <w:t xml:space="preserve"> </w:t>
      </w:r>
      <w:r>
        <w:rPr>
          <w:rFonts w:ascii="Times New Roman" w:hAnsi="Times New Roman" w:cs="Times New Roman"/>
          <w:i w:val="0"/>
          <w:color w:val="auto"/>
          <w:lang w:val="ru-RU"/>
        </w:rPr>
        <w:t>несанкционированного</w:t>
      </w:r>
      <w:r w:rsidR="00E12CE8">
        <w:rPr>
          <w:rFonts w:ascii="Times New Roman" w:hAnsi="Times New Roman" w:cs="Times New Roman"/>
          <w:i w:val="0"/>
          <w:color w:val="auto"/>
          <w:lang w:val="ru-RU"/>
        </w:rPr>
        <w:t xml:space="preserve"> </w:t>
      </w:r>
      <w:r>
        <w:rPr>
          <w:rFonts w:ascii="Times New Roman" w:hAnsi="Times New Roman" w:cs="Times New Roman"/>
          <w:i w:val="0"/>
          <w:color w:val="auto"/>
          <w:lang w:val="ru-RU"/>
        </w:rPr>
        <w:t>овердрафта.</w:t>
      </w:r>
    </w:p>
    <w:p w:rsidR="00BA69A9" w:rsidRPr="003670B7" w:rsidRDefault="004A6B73" w:rsidP="00294FFB">
      <w:pPr>
        <w:spacing w:after="0" w:line="360" w:lineRule="auto"/>
        <w:ind w:firstLine="851"/>
        <w:contextualSpacing/>
        <w:jc w:val="both"/>
        <w:rPr>
          <w:rFonts w:ascii="Times New Roman" w:hAnsi="Times New Roman"/>
          <w:sz w:val="24"/>
          <w:szCs w:val="24"/>
          <w:lang w:val="ru-RU"/>
        </w:rPr>
      </w:pPr>
      <w:r w:rsidRPr="003670B7">
        <w:rPr>
          <w:rFonts w:ascii="Times New Roman" w:hAnsi="Times New Roman" w:cs="Times New Roman"/>
          <w:sz w:val="24"/>
          <w:szCs w:val="24"/>
          <w:lang w:val="ru-RU"/>
        </w:rPr>
        <w:t>Несанкционированный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овердрафт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(или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неразрешенный,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технический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овердрафт)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превышение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суммы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расходной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операции,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совершенной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карте,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над</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суммой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остатка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карте.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Может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возникнуть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счет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курсовой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разницы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проведении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операции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конвертации,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результате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совершения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операций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карте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без</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авторизации,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результате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списания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комиссий,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учтенных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авторизации,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др.</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Несанкционированный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овердрафт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может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быть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предусмотренным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непредусмотренным: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Предусмотренный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оговаривается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договоре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банковского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счета,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согласно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которому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случае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возникновения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неразрешенного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овердрафта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карте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клиент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обязан</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немедленно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его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погасить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выплатить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установленные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договору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проценты.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Овердрафт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будет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считаться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непредусмотренным,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если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договоре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говорится,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что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клиент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может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совершать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операции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карте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только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пределах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остатка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средств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счете.</w:t>
      </w:r>
      <w:r w:rsidR="00E12CE8">
        <w:rPr>
          <w:rFonts w:ascii="Times New Roman" w:hAnsi="Times New Roman" w:cs="Times New Roman"/>
          <w:sz w:val="24"/>
          <w:szCs w:val="24"/>
          <w:lang w:val="ru-RU"/>
        </w:rPr>
        <w:t xml:space="preserve"> </w:t>
      </w:r>
      <w:proofErr w:type="gramStart"/>
      <w:r w:rsidRPr="003670B7">
        <w:rPr>
          <w:rFonts w:ascii="Times New Roman" w:hAnsi="Times New Roman" w:cs="Times New Roman"/>
          <w:sz w:val="24"/>
          <w:szCs w:val="24"/>
          <w:lang w:val="ru-RU"/>
        </w:rPr>
        <w:t>Непредусмотренный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овердрафт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подпадает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под</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действие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Гражданского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кодекса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РФ</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(гл.</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60:</w:t>
      </w:r>
      <w:proofErr w:type="gramEnd"/>
      <w:r w:rsidR="00E12CE8">
        <w:rPr>
          <w:rFonts w:ascii="Times New Roman" w:hAnsi="Times New Roman" w:cs="Times New Roman"/>
          <w:sz w:val="24"/>
          <w:szCs w:val="24"/>
          <w:lang w:val="ru-RU"/>
        </w:rPr>
        <w:t xml:space="preserve"> </w:t>
      </w:r>
      <w:proofErr w:type="gramStart"/>
      <w:r w:rsidRPr="003670B7">
        <w:rPr>
          <w:rFonts w:ascii="Times New Roman" w:hAnsi="Times New Roman" w:cs="Times New Roman"/>
          <w:sz w:val="24"/>
          <w:szCs w:val="24"/>
          <w:lang w:val="ru-RU"/>
        </w:rPr>
        <w:t>«Обязательства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вследствие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неосновательного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обогащения»).</w:t>
      </w:r>
      <w:proofErr w:type="gramEnd"/>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Согласно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2</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1107</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ГК,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сумму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возникшего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непредусмотренного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овердрафта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начисляются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проценты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пользование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чужими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средствами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момента,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клиент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узнал</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или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должен</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был</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узнать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появлении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задолженности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карте.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Проценты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начисляются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согласно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395</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Гражданского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кодекса.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обоих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случаях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банк</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вправе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требовать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клиента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возврата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lastRenderedPageBreak/>
        <w:t>образовавшейся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задолженности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карте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начисленных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эту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сумму</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процентов.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Штраф</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банках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несанкционированный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овердрафт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устанавливается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виде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процентной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ставки,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которая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может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достигать</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50%</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годовых.</w:t>
      </w:r>
    </w:p>
    <w:p w:rsidR="00F831F8" w:rsidRPr="003670B7" w:rsidRDefault="00F831F8" w:rsidP="00294FFB">
      <w:pPr>
        <w:spacing w:after="0" w:line="360" w:lineRule="auto"/>
        <w:ind w:firstLine="851"/>
        <w:jc w:val="both"/>
        <w:rPr>
          <w:rFonts w:ascii="Times New Roman" w:hAnsi="Times New Roman"/>
          <w:sz w:val="24"/>
          <w:szCs w:val="24"/>
          <w:lang w:val="ru-RU"/>
        </w:rPr>
      </w:pPr>
      <w:r w:rsidRPr="003670B7">
        <w:rPr>
          <w:rFonts w:ascii="Times New Roman" w:hAnsi="Times New Roman"/>
          <w:sz w:val="24"/>
          <w:szCs w:val="24"/>
          <w:lang w:val="ru-RU"/>
        </w:rPr>
        <w:t>На</w:t>
      </w:r>
      <w:r w:rsidR="00E12CE8">
        <w:rPr>
          <w:rFonts w:ascii="Times New Roman" w:hAnsi="Times New Roman"/>
          <w:sz w:val="24"/>
          <w:szCs w:val="24"/>
          <w:lang w:val="ru-RU"/>
        </w:rPr>
        <w:t xml:space="preserve"> </w:t>
      </w:r>
      <w:r w:rsidRPr="003670B7">
        <w:rPr>
          <w:rFonts w:ascii="Times New Roman" w:hAnsi="Times New Roman"/>
          <w:sz w:val="24"/>
          <w:szCs w:val="24"/>
          <w:lang w:val="ru-RU"/>
        </w:rPr>
        <w:t>данный</w:t>
      </w:r>
      <w:r w:rsidR="00E12CE8">
        <w:rPr>
          <w:rFonts w:ascii="Times New Roman" w:hAnsi="Times New Roman"/>
          <w:sz w:val="24"/>
          <w:szCs w:val="24"/>
          <w:lang w:val="ru-RU"/>
        </w:rPr>
        <w:t xml:space="preserve"> </w:t>
      </w:r>
      <w:r w:rsidRPr="003670B7">
        <w:rPr>
          <w:rFonts w:ascii="Times New Roman" w:hAnsi="Times New Roman"/>
          <w:sz w:val="24"/>
          <w:szCs w:val="24"/>
          <w:lang w:val="ru-RU"/>
        </w:rPr>
        <w:t>момент</w:t>
      </w:r>
      <w:r w:rsidR="00E12CE8">
        <w:rPr>
          <w:rFonts w:ascii="Times New Roman" w:hAnsi="Times New Roman"/>
          <w:sz w:val="24"/>
          <w:szCs w:val="24"/>
          <w:lang w:val="ru-RU"/>
        </w:rPr>
        <w:t xml:space="preserve"> </w:t>
      </w:r>
      <w:r w:rsidRPr="003670B7">
        <w:rPr>
          <w:rFonts w:ascii="Times New Roman" w:hAnsi="Times New Roman"/>
          <w:sz w:val="24"/>
          <w:szCs w:val="24"/>
          <w:lang w:val="ru-RU"/>
        </w:rPr>
        <w:t>большое</w:t>
      </w:r>
      <w:r w:rsidR="00E12CE8">
        <w:rPr>
          <w:rFonts w:ascii="Times New Roman" w:hAnsi="Times New Roman"/>
          <w:sz w:val="24"/>
          <w:szCs w:val="24"/>
          <w:lang w:val="ru-RU"/>
        </w:rPr>
        <w:t xml:space="preserve"> </w:t>
      </w:r>
      <w:r w:rsidRPr="003670B7">
        <w:rPr>
          <w:rFonts w:ascii="Times New Roman" w:hAnsi="Times New Roman"/>
          <w:sz w:val="24"/>
          <w:szCs w:val="24"/>
          <w:lang w:val="ru-RU"/>
        </w:rPr>
        <w:t>количество</w:t>
      </w:r>
      <w:r w:rsidR="00E12CE8">
        <w:rPr>
          <w:rFonts w:ascii="Times New Roman" w:hAnsi="Times New Roman"/>
          <w:sz w:val="24"/>
          <w:szCs w:val="24"/>
          <w:lang w:val="ru-RU"/>
        </w:rPr>
        <w:t xml:space="preserve"> </w:t>
      </w:r>
      <w:r w:rsidRPr="003670B7">
        <w:rPr>
          <w:rFonts w:ascii="Times New Roman" w:hAnsi="Times New Roman"/>
          <w:sz w:val="24"/>
          <w:szCs w:val="24"/>
          <w:lang w:val="ru-RU"/>
        </w:rPr>
        <w:t>граждан</w:t>
      </w:r>
      <w:r w:rsidR="00E12CE8">
        <w:rPr>
          <w:rFonts w:ascii="Times New Roman" w:hAnsi="Times New Roman"/>
          <w:sz w:val="24"/>
          <w:szCs w:val="24"/>
          <w:lang w:val="ru-RU"/>
        </w:rPr>
        <w:t xml:space="preserve"> </w:t>
      </w:r>
      <w:r w:rsidRPr="003670B7">
        <w:rPr>
          <w:rFonts w:ascii="Times New Roman" w:hAnsi="Times New Roman"/>
          <w:sz w:val="24"/>
          <w:szCs w:val="24"/>
          <w:lang w:val="ru-RU"/>
        </w:rPr>
        <w:t>России</w:t>
      </w:r>
      <w:r w:rsidR="00E12CE8">
        <w:rPr>
          <w:rFonts w:ascii="Times New Roman" w:hAnsi="Times New Roman"/>
          <w:sz w:val="24"/>
          <w:szCs w:val="24"/>
          <w:lang w:val="ru-RU"/>
        </w:rPr>
        <w:t xml:space="preserve"> </w:t>
      </w:r>
      <w:r w:rsidR="00FE3BBF" w:rsidRPr="003670B7">
        <w:rPr>
          <w:rFonts w:ascii="Times New Roman" w:hAnsi="Times New Roman"/>
          <w:sz w:val="24"/>
          <w:szCs w:val="24"/>
          <w:lang w:val="ru-RU"/>
        </w:rPr>
        <w:t>взяли</w:t>
      </w:r>
      <w:r w:rsidR="00E12CE8">
        <w:rPr>
          <w:rFonts w:ascii="Times New Roman" w:hAnsi="Times New Roman"/>
          <w:sz w:val="24"/>
          <w:szCs w:val="24"/>
          <w:lang w:val="ru-RU"/>
        </w:rPr>
        <w:t xml:space="preserve"> </w:t>
      </w:r>
      <w:r w:rsidR="00FE3BBF" w:rsidRPr="003670B7">
        <w:rPr>
          <w:rFonts w:ascii="Times New Roman" w:hAnsi="Times New Roman"/>
          <w:sz w:val="24"/>
          <w:szCs w:val="24"/>
          <w:lang w:val="ru-RU"/>
        </w:rPr>
        <w:t>или</w:t>
      </w:r>
      <w:r w:rsidR="00E12CE8">
        <w:rPr>
          <w:rFonts w:ascii="Times New Roman" w:hAnsi="Times New Roman"/>
          <w:sz w:val="24"/>
          <w:szCs w:val="24"/>
          <w:lang w:val="ru-RU"/>
        </w:rPr>
        <w:t xml:space="preserve"> </w:t>
      </w:r>
      <w:r w:rsidR="00FE3BBF" w:rsidRPr="003670B7">
        <w:rPr>
          <w:rFonts w:ascii="Times New Roman" w:hAnsi="Times New Roman"/>
          <w:sz w:val="24"/>
          <w:szCs w:val="24"/>
          <w:lang w:val="ru-RU"/>
        </w:rPr>
        <w:t>собираются</w:t>
      </w:r>
      <w:r w:rsidR="00E12CE8">
        <w:rPr>
          <w:rFonts w:ascii="Times New Roman" w:hAnsi="Times New Roman"/>
          <w:sz w:val="24"/>
          <w:szCs w:val="24"/>
          <w:lang w:val="ru-RU"/>
        </w:rPr>
        <w:t xml:space="preserve"> </w:t>
      </w:r>
      <w:r w:rsidR="00FE3BBF" w:rsidRPr="003670B7">
        <w:rPr>
          <w:rFonts w:ascii="Times New Roman" w:hAnsi="Times New Roman"/>
          <w:sz w:val="24"/>
          <w:szCs w:val="24"/>
          <w:lang w:val="ru-RU"/>
        </w:rPr>
        <w:t>взять</w:t>
      </w:r>
      <w:r w:rsidR="00E12CE8">
        <w:rPr>
          <w:rFonts w:ascii="Times New Roman" w:hAnsi="Times New Roman"/>
          <w:sz w:val="24"/>
          <w:szCs w:val="24"/>
          <w:lang w:val="ru-RU"/>
        </w:rPr>
        <w:t xml:space="preserve"> </w:t>
      </w:r>
      <w:r w:rsidR="00FE3BBF" w:rsidRPr="003670B7">
        <w:rPr>
          <w:rFonts w:ascii="Times New Roman" w:hAnsi="Times New Roman"/>
          <w:sz w:val="24"/>
          <w:szCs w:val="24"/>
          <w:lang w:val="ru-RU"/>
        </w:rPr>
        <w:t>кредит</w:t>
      </w:r>
      <w:r w:rsidRPr="003670B7">
        <w:rPr>
          <w:rFonts w:ascii="Times New Roman" w:hAnsi="Times New Roman"/>
          <w:sz w:val="24"/>
          <w:szCs w:val="24"/>
          <w:lang w:val="ru-RU"/>
        </w:rPr>
        <w:t>,</w:t>
      </w:r>
      <w:r w:rsidR="00E12CE8">
        <w:rPr>
          <w:rFonts w:ascii="Times New Roman" w:hAnsi="Times New Roman"/>
          <w:sz w:val="24"/>
          <w:szCs w:val="24"/>
          <w:lang w:val="ru-RU"/>
        </w:rPr>
        <w:t xml:space="preserve"> </w:t>
      </w:r>
      <w:r w:rsidRPr="003670B7">
        <w:rPr>
          <w:rFonts w:ascii="Times New Roman" w:hAnsi="Times New Roman"/>
          <w:sz w:val="24"/>
          <w:szCs w:val="24"/>
          <w:lang w:val="ru-RU"/>
        </w:rPr>
        <w:t>но</w:t>
      </w:r>
      <w:r w:rsidR="00E12CE8">
        <w:rPr>
          <w:rFonts w:ascii="Times New Roman" w:hAnsi="Times New Roman"/>
          <w:sz w:val="24"/>
          <w:szCs w:val="24"/>
          <w:lang w:val="ru-RU"/>
        </w:rPr>
        <w:t xml:space="preserve"> </w:t>
      </w:r>
      <w:r w:rsidRPr="003670B7">
        <w:rPr>
          <w:rFonts w:ascii="Times New Roman" w:hAnsi="Times New Roman"/>
          <w:sz w:val="24"/>
          <w:szCs w:val="24"/>
          <w:lang w:val="ru-RU"/>
        </w:rPr>
        <w:t>не</w:t>
      </w:r>
      <w:r w:rsidR="00E12CE8">
        <w:rPr>
          <w:rFonts w:ascii="Times New Roman" w:hAnsi="Times New Roman"/>
          <w:sz w:val="24"/>
          <w:szCs w:val="24"/>
          <w:lang w:val="ru-RU"/>
        </w:rPr>
        <w:t xml:space="preserve"> </w:t>
      </w:r>
      <w:r w:rsidRPr="003670B7">
        <w:rPr>
          <w:rFonts w:ascii="Times New Roman" w:hAnsi="Times New Roman"/>
          <w:sz w:val="24"/>
          <w:szCs w:val="24"/>
          <w:lang w:val="ru-RU"/>
        </w:rPr>
        <w:t>все</w:t>
      </w:r>
      <w:r w:rsidR="00E12CE8">
        <w:rPr>
          <w:rFonts w:ascii="Times New Roman" w:hAnsi="Times New Roman"/>
          <w:sz w:val="24"/>
          <w:szCs w:val="24"/>
          <w:lang w:val="ru-RU"/>
        </w:rPr>
        <w:t xml:space="preserve"> </w:t>
      </w:r>
      <w:r w:rsidRPr="003670B7">
        <w:rPr>
          <w:rFonts w:ascii="Times New Roman" w:hAnsi="Times New Roman"/>
          <w:sz w:val="24"/>
          <w:szCs w:val="24"/>
          <w:lang w:val="ru-RU"/>
        </w:rPr>
        <w:t>они</w:t>
      </w:r>
      <w:r w:rsidR="00E12CE8">
        <w:rPr>
          <w:rFonts w:ascii="Times New Roman" w:hAnsi="Times New Roman"/>
          <w:sz w:val="24"/>
          <w:szCs w:val="24"/>
          <w:lang w:val="ru-RU"/>
        </w:rPr>
        <w:t xml:space="preserve"> </w:t>
      </w:r>
      <w:r w:rsidRPr="003670B7">
        <w:rPr>
          <w:rFonts w:ascii="Times New Roman" w:hAnsi="Times New Roman"/>
          <w:sz w:val="24"/>
          <w:szCs w:val="24"/>
          <w:lang w:val="ru-RU"/>
        </w:rPr>
        <w:t>опираются</w:t>
      </w:r>
      <w:r w:rsidR="00E12CE8">
        <w:rPr>
          <w:rFonts w:ascii="Times New Roman" w:hAnsi="Times New Roman"/>
          <w:sz w:val="24"/>
          <w:szCs w:val="24"/>
          <w:lang w:val="ru-RU"/>
        </w:rPr>
        <w:t xml:space="preserve"> </w:t>
      </w:r>
      <w:r w:rsidRPr="003670B7">
        <w:rPr>
          <w:rFonts w:ascii="Times New Roman" w:hAnsi="Times New Roman"/>
          <w:sz w:val="24"/>
          <w:szCs w:val="24"/>
          <w:lang w:val="ru-RU"/>
        </w:rPr>
        <w:t>на</w:t>
      </w:r>
      <w:r w:rsidR="00E12CE8">
        <w:rPr>
          <w:rFonts w:ascii="Times New Roman" w:hAnsi="Times New Roman"/>
          <w:sz w:val="24"/>
          <w:szCs w:val="24"/>
          <w:lang w:val="ru-RU"/>
        </w:rPr>
        <w:t xml:space="preserve"> </w:t>
      </w:r>
      <w:r w:rsidRPr="003670B7">
        <w:rPr>
          <w:rFonts w:ascii="Times New Roman" w:hAnsi="Times New Roman"/>
          <w:sz w:val="24"/>
          <w:szCs w:val="24"/>
          <w:lang w:val="ru-RU"/>
        </w:rPr>
        <w:t>расчет</w:t>
      </w:r>
      <w:r w:rsidR="00E12CE8">
        <w:rPr>
          <w:rFonts w:ascii="Times New Roman" w:hAnsi="Times New Roman"/>
          <w:sz w:val="24"/>
          <w:szCs w:val="24"/>
          <w:lang w:val="ru-RU"/>
        </w:rPr>
        <w:t xml:space="preserve"> </w:t>
      </w:r>
      <w:r w:rsidRPr="003670B7">
        <w:rPr>
          <w:rFonts w:ascii="Times New Roman" w:hAnsi="Times New Roman"/>
          <w:sz w:val="24"/>
          <w:szCs w:val="24"/>
          <w:lang w:val="ru-RU"/>
        </w:rPr>
        <w:t>и</w:t>
      </w:r>
      <w:r w:rsidR="00E12CE8">
        <w:rPr>
          <w:rFonts w:ascii="Times New Roman" w:hAnsi="Times New Roman"/>
          <w:sz w:val="24"/>
          <w:szCs w:val="24"/>
          <w:lang w:val="ru-RU"/>
        </w:rPr>
        <w:t xml:space="preserve"> </w:t>
      </w:r>
      <w:r w:rsidRPr="003670B7">
        <w:rPr>
          <w:rFonts w:ascii="Times New Roman" w:hAnsi="Times New Roman"/>
          <w:sz w:val="24"/>
          <w:szCs w:val="24"/>
          <w:lang w:val="ru-RU"/>
        </w:rPr>
        <w:t>здравый</w:t>
      </w:r>
      <w:r w:rsidR="00E12CE8">
        <w:rPr>
          <w:rFonts w:ascii="Times New Roman" w:hAnsi="Times New Roman"/>
          <w:sz w:val="24"/>
          <w:szCs w:val="24"/>
          <w:lang w:val="ru-RU"/>
        </w:rPr>
        <w:t xml:space="preserve"> </w:t>
      </w:r>
      <w:r w:rsidRPr="003670B7">
        <w:rPr>
          <w:rFonts w:ascii="Times New Roman" w:hAnsi="Times New Roman"/>
          <w:sz w:val="24"/>
          <w:szCs w:val="24"/>
          <w:lang w:val="ru-RU"/>
        </w:rPr>
        <w:t>смысл.</w:t>
      </w:r>
      <w:r w:rsidR="00E12CE8">
        <w:rPr>
          <w:rFonts w:ascii="Times New Roman" w:hAnsi="Times New Roman"/>
          <w:sz w:val="24"/>
          <w:szCs w:val="24"/>
          <w:lang w:val="ru-RU"/>
        </w:rPr>
        <w:t xml:space="preserve"> </w:t>
      </w:r>
      <w:r w:rsidRPr="003670B7">
        <w:rPr>
          <w:rFonts w:ascii="Times New Roman" w:hAnsi="Times New Roman"/>
          <w:sz w:val="24"/>
          <w:szCs w:val="24"/>
          <w:lang w:val="ru-RU"/>
        </w:rPr>
        <w:t>Многие</w:t>
      </w:r>
      <w:r w:rsidR="00E12CE8">
        <w:rPr>
          <w:rFonts w:ascii="Times New Roman" w:hAnsi="Times New Roman"/>
          <w:sz w:val="24"/>
          <w:szCs w:val="24"/>
          <w:lang w:val="ru-RU"/>
        </w:rPr>
        <w:t xml:space="preserve"> </w:t>
      </w:r>
      <w:r w:rsidRPr="003670B7">
        <w:rPr>
          <w:rFonts w:ascii="Times New Roman" w:hAnsi="Times New Roman"/>
          <w:sz w:val="24"/>
          <w:szCs w:val="24"/>
          <w:lang w:val="ru-RU"/>
        </w:rPr>
        <w:t>берут</w:t>
      </w:r>
      <w:r w:rsidR="00E12CE8">
        <w:rPr>
          <w:rFonts w:ascii="Times New Roman" w:hAnsi="Times New Roman"/>
          <w:sz w:val="24"/>
          <w:szCs w:val="24"/>
          <w:lang w:val="ru-RU"/>
        </w:rPr>
        <w:t xml:space="preserve"> </w:t>
      </w:r>
      <w:r w:rsidRPr="003670B7">
        <w:rPr>
          <w:rFonts w:ascii="Times New Roman" w:hAnsi="Times New Roman"/>
          <w:sz w:val="24"/>
          <w:szCs w:val="24"/>
          <w:lang w:val="ru-RU"/>
        </w:rPr>
        <w:t>слишком</w:t>
      </w:r>
      <w:r w:rsidR="00E12CE8">
        <w:rPr>
          <w:rFonts w:ascii="Times New Roman" w:hAnsi="Times New Roman"/>
          <w:sz w:val="24"/>
          <w:szCs w:val="24"/>
          <w:lang w:val="ru-RU"/>
        </w:rPr>
        <w:t xml:space="preserve"> </w:t>
      </w:r>
      <w:r w:rsidRPr="003670B7">
        <w:rPr>
          <w:rFonts w:ascii="Times New Roman" w:hAnsi="Times New Roman"/>
          <w:sz w:val="24"/>
          <w:szCs w:val="24"/>
          <w:lang w:val="ru-RU"/>
        </w:rPr>
        <w:t>большое</w:t>
      </w:r>
      <w:r w:rsidR="00E12CE8">
        <w:rPr>
          <w:rFonts w:ascii="Times New Roman" w:hAnsi="Times New Roman"/>
          <w:sz w:val="24"/>
          <w:szCs w:val="24"/>
          <w:lang w:val="ru-RU"/>
        </w:rPr>
        <w:t xml:space="preserve"> </w:t>
      </w:r>
      <w:r w:rsidRPr="003670B7">
        <w:rPr>
          <w:rFonts w:ascii="Times New Roman" w:hAnsi="Times New Roman"/>
          <w:sz w:val="24"/>
          <w:szCs w:val="24"/>
          <w:lang w:val="ru-RU"/>
        </w:rPr>
        <w:t>количество</w:t>
      </w:r>
      <w:r w:rsidR="00E12CE8">
        <w:rPr>
          <w:rFonts w:ascii="Times New Roman" w:hAnsi="Times New Roman"/>
          <w:sz w:val="24"/>
          <w:szCs w:val="24"/>
          <w:lang w:val="ru-RU"/>
        </w:rPr>
        <w:t xml:space="preserve"> </w:t>
      </w:r>
      <w:r w:rsidRPr="003670B7">
        <w:rPr>
          <w:rFonts w:ascii="Times New Roman" w:hAnsi="Times New Roman"/>
          <w:sz w:val="24"/>
          <w:szCs w:val="24"/>
          <w:lang w:val="ru-RU"/>
        </w:rPr>
        <w:t>кредитов</w:t>
      </w:r>
      <w:r w:rsidR="00E12CE8">
        <w:rPr>
          <w:rFonts w:ascii="Times New Roman" w:hAnsi="Times New Roman"/>
          <w:sz w:val="24"/>
          <w:szCs w:val="24"/>
          <w:lang w:val="ru-RU"/>
        </w:rPr>
        <w:t xml:space="preserve"> </w:t>
      </w:r>
      <w:r w:rsidRPr="003670B7">
        <w:rPr>
          <w:rFonts w:ascii="Times New Roman" w:hAnsi="Times New Roman"/>
          <w:sz w:val="24"/>
          <w:szCs w:val="24"/>
          <w:lang w:val="ru-RU"/>
        </w:rPr>
        <w:t>на</w:t>
      </w:r>
      <w:r w:rsidR="00E12CE8">
        <w:rPr>
          <w:rFonts w:ascii="Times New Roman" w:hAnsi="Times New Roman"/>
          <w:sz w:val="24"/>
          <w:szCs w:val="24"/>
          <w:lang w:val="ru-RU"/>
        </w:rPr>
        <w:t xml:space="preserve"> </w:t>
      </w:r>
      <w:r w:rsidRPr="003670B7">
        <w:rPr>
          <w:rFonts w:ascii="Times New Roman" w:hAnsi="Times New Roman"/>
          <w:sz w:val="24"/>
          <w:szCs w:val="24"/>
          <w:lang w:val="ru-RU"/>
        </w:rPr>
        <w:t>различные</w:t>
      </w:r>
      <w:r w:rsidR="00E12CE8">
        <w:rPr>
          <w:rFonts w:ascii="Times New Roman" w:hAnsi="Times New Roman"/>
          <w:sz w:val="24"/>
          <w:szCs w:val="24"/>
          <w:lang w:val="ru-RU"/>
        </w:rPr>
        <w:t xml:space="preserve"> </w:t>
      </w:r>
      <w:r w:rsidRPr="003670B7">
        <w:rPr>
          <w:rFonts w:ascii="Times New Roman" w:hAnsi="Times New Roman"/>
          <w:sz w:val="24"/>
          <w:szCs w:val="24"/>
          <w:lang w:val="ru-RU"/>
        </w:rPr>
        <w:t>вещи,</w:t>
      </w:r>
      <w:r w:rsidR="00E12CE8">
        <w:rPr>
          <w:rFonts w:ascii="Times New Roman" w:hAnsi="Times New Roman"/>
          <w:sz w:val="24"/>
          <w:szCs w:val="24"/>
          <w:lang w:val="ru-RU"/>
        </w:rPr>
        <w:t xml:space="preserve"> </w:t>
      </w:r>
      <w:r w:rsidRPr="003670B7">
        <w:rPr>
          <w:rFonts w:ascii="Times New Roman" w:hAnsi="Times New Roman"/>
          <w:sz w:val="24"/>
          <w:szCs w:val="24"/>
          <w:lang w:val="ru-RU"/>
        </w:rPr>
        <w:t>другим</w:t>
      </w:r>
      <w:r w:rsidR="00E12CE8">
        <w:rPr>
          <w:rFonts w:ascii="Times New Roman" w:hAnsi="Times New Roman"/>
          <w:sz w:val="24"/>
          <w:szCs w:val="24"/>
          <w:lang w:val="ru-RU"/>
        </w:rPr>
        <w:t xml:space="preserve"> </w:t>
      </w:r>
      <w:r w:rsidRPr="003670B7">
        <w:rPr>
          <w:rFonts w:ascii="Times New Roman" w:hAnsi="Times New Roman"/>
          <w:sz w:val="24"/>
          <w:szCs w:val="24"/>
          <w:lang w:val="ru-RU"/>
        </w:rPr>
        <w:t>приходится</w:t>
      </w:r>
      <w:r w:rsidR="00E12CE8">
        <w:rPr>
          <w:rFonts w:ascii="Times New Roman" w:hAnsi="Times New Roman"/>
          <w:sz w:val="24"/>
          <w:szCs w:val="24"/>
          <w:lang w:val="ru-RU"/>
        </w:rPr>
        <w:t xml:space="preserve"> </w:t>
      </w:r>
      <w:r w:rsidRPr="003670B7">
        <w:rPr>
          <w:rFonts w:ascii="Times New Roman" w:hAnsi="Times New Roman"/>
          <w:sz w:val="24"/>
          <w:szCs w:val="24"/>
          <w:lang w:val="ru-RU"/>
        </w:rPr>
        <w:t>брать,</w:t>
      </w:r>
      <w:r w:rsidR="00E12CE8">
        <w:rPr>
          <w:rFonts w:ascii="Times New Roman" w:hAnsi="Times New Roman"/>
          <w:sz w:val="24"/>
          <w:szCs w:val="24"/>
          <w:lang w:val="ru-RU"/>
        </w:rPr>
        <w:t xml:space="preserve"> </w:t>
      </w:r>
      <w:r w:rsidRPr="003670B7">
        <w:rPr>
          <w:rFonts w:ascii="Times New Roman" w:hAnsi="Times New Roman"/>
          <w:sz w:val="24"/>
          <w:szCs w:val="24"/>
          <w:lang w:val="ru-RU"/>
        </w:rPr>
        <w:t>новы</w:t>
      </w:r>
      <w:r w:rsidR="00FE3BBF" w:rsidRPr="003670B7">
        <w:rPr>
          <w:rFonts w:ascii="Times New Roman" w:hAnsi="Times New Roman"/>
          <w:sz w:val="24"/>
          <w:szCs w:val="24"/>
          <w:lang w:val="ru-RU"/>
        </w:rPr>
        <w:t>й</w:t>
      </w:r>
      <w:r w:rsidR="00E12CE8">
        <w:rPr>
          <w:rFonts w:ascii="Times New Roman" w:hAnsi="Times New Roman"/>
          <w:sz w:val="24"/>
          <w:szCs w:val="24"/>
          <w:lang w:val="ru-RU"/>
        </w:rPr>
        <w:t xml:space="preserve"> </w:t>
      </w:r>
      <w:r w:rsidRPr="003670B7">
        <w:rPr>
          <w:rFonts w:ascii="Times New Roman" w:hAnsi="Times New Roman"/>
          <w:sz w:val="24"/>
          <w:szCs w:val="24"/>
          <w:lang w:val="ru-RU"/>
        </w:rPr>
        <w:t>кредит,</w:t>
      </w:r>
      <w:r w:rsidR="00E12CE8">
        <w:rPr>
          <w:rFonts w:ascii="Times New Roman" w:hAnsi="Times New Roman"/>
          <w:sz w:val="24"/>
          <w:szCs w:val="24"/>
          <w:lang w:val="ru-RU"/>
        </w:rPr>
        <w:t xml:space="preserve"> </w:t>
      </w:r>
      <w:r w:rsidRPr="003670B7">
        <w:rPr>
          <w:rFonts w:ascii="Times New Roman" w:hAnsi="Times New Roman"/>
          <w:sz w:val="24"/>
          <w:szCs w:val="24"/>
          <w:lang w:val="ru-RU"/>
        </w:rPr>
        <w:t>что</w:t>
      </w:r>
      <w:r w:rsidR="00E12CE8">
        <w:rPr>
          <w:rFonts w:ascii="Times New Roman" w:hAnsi="Times New Roman"/>
          <w:sz w:val="24"/>
          <w:szCs w:val="24"/>
          <w:lang w:val="ru-RU"/>
        </w:rPr>
        <w:t xml:space="preserve"> </w:t>
      </w:r>
      <w:r w:rsidRPr="003670B7">
        <w:rPr>
          <w:rFonts w:ascii="Times New Roman" w:hAnsi="Times New Roman"/>
          <w:sz w:val="24"/>
          <w:szCs w:val="24"/>
          <w:lang w:val="ru-RU"/>
        </w:rPr>
        <w:t>бы</w:t>
      </w:r>
      <w:r w:rsidR="00E12CE8">
        <w:rPr>
          <w:rFonts w:ascii="Times New Roman" w:hAnsi="Times New Roman"/>
          <w:sz w:val="24"/>
          <w:szCs w:val="24"/>
          <w:lang w:val="ru-RU"/>
        </w:rPr>
        <w:t xml:space="preserve"> </w:t>
      </w:r>
      <w:r w:rsidRPr="003670B7">
        <w:rPr>
          <w:rFonts w:ascii="Times New Roman" w:hAnsi="Times New Roman"/>
          <w:sz w:val="24"/>
          <w:szCs w:val="24"/>
          <w:lang w:val="ru-RU"/>
        </w:rPr>
        <w:t>погасить</w:t>
      </w:r>
      <w:r w:rsidR="00E12CE8">
        <w:rPr>
          <w:rFonts w:ascii="Times New Roman" w:hAnsi="Times New Roman"/>
          <w:sz w:val="24"/>
          <w:szCs w:val="24"/>
          <w:lang w:val="ru-RU"/>
        </w:rPr>
        <w:t xml:space="preserve"> </w:t>
      </w:r>
      <w:r w:rsidRPr="003670B7">
        <w:rPr>
          <w:rFonts w:ascii="Times New Roman" w:hAnsi="Times New Roman"/>
          <w:sz w:val="24"/>
          <w:szCs w:val="24"/>
          <w:lang w:val="ru-RU"/>
        </w:rPr>
        <w:t>предыдущий.</w:t>
      </w:r>
      <w:r w:rsidR="00E12CE8">
        <w:rPr>
          <w:rFonts w:ascii="Times New Roman" w:hAnsi="Times New Roman"/>
          <w:sz w:val="24"/>
          <w:szCs w:val="24"/>
          <w:lang w:val="ru-RU"/>
        </w:rPr>
        <w:t xml:space="preserve"> </w:t>
      </w:r>
      <w:r w:rsidRPr="003670B7">
        <w:rPr>
          <w:rFonts w:ascii="Times New Roman" w:hAnsi="Times New Roman"/>
          <w:sz w:val="24"/>
          <w:szCs w:val="24"/>
          <w:lang w:val="ru-RU"/>
        </w:rPr>
        <w:t>В</w:t>
      </w:r>
      <w:r w:rsidR="00E12CE8">
        <w:rPr>
          <w:rFonts w:ascii="Times New Roman" w:hAnsi="Times New Roman"/>
          <w:sz w:val="24"/>
          <w:szCs w:val="24"/>
          <w:lang w:val="ru-RU"/>
        </w:rPr>
        <w:t xml:space="preserve"> </w:t>
      </w:r>
      <w:r w:rsidRPr="003670B7">
        <w:rPr>
          <w:rFonts w:ascii="Times New Roman" w:hAnsi="Times New Roman"/>
          <w:sz w:val="24"/>
          <w:szCs w:val="24"/>
          <w:lang w:val="ru-RU"/>
        </w:rPr>
        <w:t>результате</w:t>
      </w:r>
      <w:r w:rsidR="00E12CE8">
        <w:rPr>
          <w:rFonts w:ascii="Times New Roman" w:hAnsi="Times New Roman"/>
          <w:sz w:val="24"/>
          <w:szCs w:val="24"/>
          <w:lang w:val="ru-RU"/>
        </w:rPr>
        <w:t xml:space="preserve"> </w:t>
      </w:r>
      <w:r w:rsidRPr="003670B7">
        <w:rPr>
          <w:rFonts w:ascii="Times New Roman" w:hAnsi="Times New Roman"/>
          <w:sz w:val="24"/>
          <w:szCs w:val="24"/>
          <w:lang w:val="ru-RU"/>
        </w:rPr>
        <w:t>они</w:t>
      </w:r>
      <w:r w:rsidR="00E12CE8">
        <w:rPr>
          <w:rFonts w:ascii="Times New Roman" w:hAnsi="Times New Roman"/>
          <w:sz w:val="24"/>
          <w:szCs w:val="24"/>
          <w:lang w:val="ru-RU"/>
        </w:rPr>
        <w:t xml:space="preserve"> </w:t>
      </w:r>
      <w:r w:rsidRPr="003670B7">
        <w:rPr>
          <w:rFonts w:ascii="Times New Roman" w:hAnsi="Times New Roman"/>
          <w:sz w:val="24"/>
          <w:szCs w:val="24"/>
          <w:lang w:val="ru-RU"/>
        </w:rPr>
        <w:t>просто</w:t>
      </w:r>
      <w:r w:rsidR="00E12CE8">
        <w:rPr>
          <w:rFonts w:ascii="Times New Roman" w:hAnsi="Times New Roman"/>
          <w:sz w:val="24"/>
          <w:szCs w:val="24"/>
          <w:lang w:val="ru-RU"/>
        </w:rPr>
        <w:t xml:space="preserve"> </w:t>
      </w:r>
      <w:r w:rsidRPr="003670B7">
        <w:rPr>
          <w:rFonts w:ascii="Times New Roman" w:hAnsi="Times New Roman"/>
          <w:sz w:val="24"/>
          <w:szCs w:val="24"/>
          <w:lang w:val="ru-RU"/>
        </w:rPr>
        <w:t>теряют</w:t>
      </w:r>
      <w:r w:rsidR="00E12CE8">
        <w:rPr>
          <w:rFonts w:ascii="Times New Roman" w:hAnsi="Times New Roman"/>
          <w:sz w:val="24"/>
          <w:szCs w:val="24"/>
          <w:lang w:val="ru-RU"/>
        </w:rPr>
        <w:t xml:space="preserve"> </w:t>
      </w:r>
      <w:r w:rsidRPr="003670B7">
        <w:rPr>
          <w:rFonts w:ascii="Times New Roman" w:hAnsi="Times New Roman"/>
          <w:sz w:val="24"/>
          <w:szCs w:val="24"/>
          <w:lang w:val="ru-RU"/>
        </w:rPr>
        <w:t>свои</w:t>
      </w:r>
      <w:r w:rsidR="00E12CE8">
        <w:rPr>
          <w:rFonts w:ascii="Times New Roman" w:hAnsi="Times New Roman"/>
          <w:sz w:val="24"/>
          <w:szCs w:val="24"/>
          <w:lang w:val="ru-RU"/>
        </w:rPr>
        <w:t xml:space="preserve"> </w:t>
      </w:r>
      <w:r w:rsidRPr="003670B7">
        <w:rPr>
          <w:rFonts w:ascii="Times New Roman" w:hAnsi="Times New Roman"/>
          <w:sz w:val="24"/>
          <w:szCs w:val="24"/>
          <w:lang w:val="ru-RU"/>
        </w:rPr>
        <w:t>деньги.</w:t>
      </w:r>
      <w:r w:rsidR="00E12CE8">
        <w:rPr>
          <w:rFonts w:ascii="Times New Roman" w:hAnsi="Times New Roman"/>
          <w:sz w:val="24"/>
          <w:szCs w:val="24"/>
          <w:lang w:val="ru-RU"/>
        </w:rPr>
        <w:t xml:space="preserve"> </w:t>
      </w:r>
    </w:p>
    <w:p w:rsidR="00F831F8" w:rsidRPr="003670B7" w:rsidRDefault="00F831F8" w:rsidP="00294FFB">
      <w:pPr>
        <w:spacing w:after="0" w:line="360" w:lineRule="auto"/>
        <w:ind w:firstLine="851"/>
        <w:jc w:val="both"/>
        <w:rPr>
          <w:rFonts w:ascii="Times New Roman" w:hAnsi="Times New Roman"/>
          <w:sz w:val="24"/>
          <w:szCs w:val="24"/>
          <w:lang w:val="ru-RU"/>
        </w:rPr>
      </w:pPr>
      <w:r w:rsidRPr="003670B7">
        <w:rPr>
          <w:rFonts w:ascii="Times New Roman" w:hAnsi="Times New Roman"/>
          <w:sz w:val="24"/>
          <w:szCs w:val="24"/>
          <w:lang w:val="ru-RU"/>
        </w:rPr>
        <w:t>Решение</w:t>
      </w:r>
      <w:r w:rsidR="00E12CE8">
        <w:rPr>
          <w:rFonts w:ascii="Times New Roman" w:hAnsi="Times New Roman"/>
          <w:sz w:val="24"/>
          <w:szCs w:val="24"/>
          <w:lang w:val="ru-RU"/>
        </w:rPr>
        <w:t xml:space="preserve"> </w:t>
      </w:r>
      <w:r w:rsidRPr="003670B7">
        <w:rPr>
          <w:rFonts w:ascii="Times New Roman" w:hAnsi="Times New Roman"/>
          <w:sz w:val="24"/>
          <w:szCs w:val="24"/>
          <w:lang w:val="ru-RU"/>
        </w:rPr>
        <w:t>о</w:t>
      </w:r>
      <w:r w:rsidR="00E12CE8">
        <w:rPr>
          <w:rFonts w:ascii="Times New Roman" w:hAnsi="Times New Roman"/>
          <w:sz w:val="24"/>
          <w:szCs w:val="24"/>
          <w:lang w:val="ru-RU"/>
        </w:rPr>
        <w:t xml:space="preserve"> </w:t>
      </w:r>
      <w:r w:rsidRPr="003670B7">
        <w:rPr>
          <w:rFonts w:ascii="Times New Roman" w:hAnsi="Times New Roman"/>
          <w:sz w:val="24"/>
          <w:szCs w:val="24"/>
          <w:lang w:val="ru-RU"/>
        </w:rPr>
        <w:t>необходимости</w:t>
      </w:r>
      <w:r w:rsidR="00E12CE8">
        <w:rPr>
          <w:rFonts w:ascii="Times New Roman" w:hAnsi="Times New Roman"/>
          <w:sz w:val="24"/>
          <w:szCs w:val="24"/>
          <w:lang w:val="ru-RU"/>
        </w:rPr>
        <w:t xml:space="preserve"> </w:t>
      </w:r>
      <w:r w:rsidRPr="003670B7">
        <w:rPr>
          <w:rFonts w:ascii="Times New Roman" w:hAnsi="Times New Roman"/>
          <w:sz w:val="24"/>
          <w:szCs w:val="24"/>
          <w:lang w:val="ru-RU"/>
        </w:rPr>
        <w:t>кредита</w:t>
      </w:r>
      <w:r w:rsidR="00E12CE8">
        <w:rPr>
          <w:rFonts w:ascii="Times New Roman" w:hAnsi="Times New Roman"/>
          <w:sz w:val="24"/>
          <w:szCs w:val="24"/>
          <w:lang w:val="ru-RU"/>
        </w:rPr>
        <w:t xml:space="preserve"> </w:t>
      </w:r>
      <w:r w:rsidRPr="003670B7">
        <w:rPr>
          <w:rFonts w:ascii="Times New Roman" w:hAnsi="Times New Roman"/>
          <w:sz w:val="24"/>
          <w:szCs w:val="24"/>
          <w:lang w:val="ru-RU"/>
        </w:rPr>
        <w:t>должно</w:t>
      </w:r>
      <w:r w:rsidR="00E12CE8">
        <w:rPr>
          <w:rFonts w:ascii="Times New Roman" w:hAnsi="Times New Roman"/>
          <w:sz w:val="24"/>
          <w:szCs w:val="24"/>
          <w:lang w:val="ru-RU"/>
        </w:rPr>
        <w:t xml:space="preserve"> </w:t>
      </w:r>
      <w:r w:rsidRPr="003670B7">
        <w:rPr>
          <w:rFonts w:ascii="Times New Roman" w:hAnsi="Times New Roman"/>
          <w:sz w:val="24"/>
          <w:szCs w:val="24"/>
          <w:lang w:val="ru-RU"/>
        </w:rPr>
        <w:t>приниматься</w:t>
      </w:r>
      <w:r w:rsidR="00E12CE8">
        <w:rPr>
          <w:rFonts w:ascii="Times New Roman" w:hAnsi="Times New Roman"/>
          <w:sz w:val="24"/>
          <w:szCs w:val="24"/>
          <w:lang w:val="ru-RU"/>
        </w:rPr>
        <w:t xml:space="preserve"> </w:t>
      </w:r>
      <w:r w:rsidRPr="003670B7">
        <w:rPr>
          <w:rFonts w:ascii="Times New Roman" w:hAnsi="Times New Roman"/>
          <w:sz w:val="24"/>
          <w:szCs w:val="24"/>
          <w:lang w:val="ru-RU"/>
        </w:rPr>
        <w:t>человеком</w:t>
      </w:r>
      <w:r w:rsidR="00E12CE8">
        <w:rPr>
          <w:rFonts w:ascii="Times New Roman" w:hAnsi="Times New Roman"/>
          <w:sz w:val="24"/>
          <w:szCs w:val="24"/>
          <w:lang w:val="ru-RU"/>
        </w:rPr>
        <w:t xml:space="preserve"> </w:t>
      </w:r>
      <w:r w:rsidRPr="003670B7">
        <w:rPr>
          <w:rFonts w:ascii="Times New Roman" w:hAnsi="Times New Roman"/>
          <w:sz w:val="24"/>
          <w:szCs w:val="24"/>
          <w:lang w:val="ru-RU"/>
        </w:rPr>
        <w:t>осознанно.</w:t>
      </w:r>
      <w:r w:rsidR="00E12CE8">
        <w:rPr>
          <w:rFonts w:ascii="Times New Roman" w:hAnsi="Times New Roman"/>
          <w:sz w:val="24"/>
          <w:szCs w:val="24"/>
          <w:lang w:val="ru-RU"/>
        </w:rPr>
        <w:t xml:space="preserve"> </w:t>
      </w:r>
      <w:r w:rsidRPr="003670B7">
        <w:rPr>
          <w:rFonts w:ascii="Times New Roman" w:hAnsi="Times New Roman"/>
          <w:sz w:val="24"/>
          <w:szCs w:val="24"/>
          <w:lang w:val="ru-RU"/>
        </w:rPr>
        <w:t>Он</w:t>
      </w:r>
      <w:r w:rsidR="00E12CE8">
        <w:rPr>
          <w:rFonts w:ascii="Times New Roman" w:hAnsi="Times New Roman"/>
          <w:sz w:val="24"/>
          <w:szCs w:val="24"/>
          <w:lang w:val="ru-RU"/>
        </w:rPr>
        <w:t xml:space="preserve"> </w:t>
      </w:r>
      <w:r w:rsidRPr="003670B7">
        <w:rPr>
          <w:rFonts w:ascii="Times New Roman" w:hAnsi="Times New Roman"/>
          <w:sz w:val="24"/>
          <w:szCs w:val="24"/>
          <w:lang w:val="ru-RU"/>
        </w:rPr>
        <w:t>должен</w:t>
      </w:r>
      <w:r w:rsidR="00E12CE8">
        <w:rPr>
          <w:rFonts w:ascii="Times New Roman" w:hAnsi="Times New Roman"/>
          <w:sz w:val="24"/>
          <w:szCs w:val="24"/>
          <w:lang w:val="ru-RU"/>
        </w:rPr>
        <w:t xml:space="preserve"> </w:t>
      </w:r>
      <w:r w:rsidRPr="003670B7">
        <w:rPr>
          <w:rFonts w:ascii="Times New Roman" w:hAnsi="Times New Roman"/>
          <w:sz w:val="24"/>
          <w:szCs w:val="24"/>
          <w:lang w:val="ru-RU"/>
        </w:rPr>
        <w:t>понимать,</w:t>
      </w:r>
      <w:r w:rsidR="00E12CE8">
        <w:rPr>
          <w:rFonts w:ascii="Times New Roman" w:hAnsi="Times New Roman"/>
          <w:sz w:val="24"/>
          <w:szCs w:val="24"/>
          <w:lang w:val="ru-RU"/>
        </w:rPr>
        <w:t xml:space="preserve"> </w:t>
      </w:r>
      <w:r w:rsidRPr="003670B7">
        <w:rPr>
          <w:rFonts w:ascii="Times New Roman" w:hAnsi="Times New Roman"/>
          <w:sz w:val="24"/>
          <w:szCs w:val="24"/>
          <w:lang w:val="ru-RU"/>
        </w:rPr>
        <w:t>на</w:t>
      </w:r>
      <w:r w:rsidR="00E12CE8">
        <w:rPr>
          <w:rFonts w:ascii="Times New Roman" w:hAnsi="Times New Roman"/>
          <w:sz w:val="24"/>
          <w:szCs w:val="24"/>
          <w:lang w:val="ru-RU"/>
        </w:rPr>
        <w:t xml:space="preserve"> </w:t>
      </w:r>
      <w:r w:rsidRPr="003670B7">
        <w:rPr>
          <w:rFonts w:ascii="Times New Roman" w:hAnsi="Times New Roman"/>
          <w:sz w:val="24"/>
          <w:szCs w:val="24"/>
          <w:lang w:val="ru-RU"/>
        </w:rPr>
        <w:t>что</w:t>
      </w:r>
      <w:r w:rsidR="00E12CE8">
        <w:rPr>
          <w:rFonts w:ascii="Times New Roman" w:hAnsi="Times New Roman"/>
          <w:sz w:val="24"/>
          <w:szCs w:val="24"/>
          <w:lang w:val="ru-RU"/>
        </w:rPr>
        <w:t xml:space="preserve"> </w:t>
      </w:r>
      <w:r w:rsidRPr="003670B7">
        <w:rPr>
          <w:rFonts w:ascii="Times New Roman" w:hAnsi="Times New Roman"/>
          <w:sz w:val="24"/>
          <w:szCs w:val="24"/>
          <w:lang w:val="ru-RU"/>
        </w:rPr>
        <w:t>он</w:t>
      </w:r>
      <w:r w:rsidR="00E12CE8">
        <w:rPr>
          <w:rFonts w:ascii="Times New Roman" w:hAnsi="Times New Roman"/>
          <w:sz w:val="24"/>
          <w:szCs w:val="24"/>
          <w:lang w:val="ru-RU"/>
        </w:rPr>
        <w:t xml:space="preserve"> </w:t>
      </w:r>
      <w:r w:rsidRPr="003670B7">
        <w:rPr>
          <w:rFonts w:ascii="Times New Roman" w:hAnsi="Times New Roman"/>
          <w:sz w:val="24"/>
          <w:szCs w:val="24"/>
          <w:lang w:val="ru-RU"/>
        </w:rPr>
        <w:t>идет,</w:t>
      </w:r>
      <w:r w:rsidR="00E12CE8">
        <w:rPr>
          <w:rFonts w:ascii="Times New Roman" w:hAnsi="Times New Roman"/>
          <w:sz w:val="24"/>
          <w:szCs w:val="24"/>
          <w:lang w:val="ru-RU"/>
        </w:rPr>
        <w:t xml:space="preserve"> </w:t>
      </w:r>
      <w:r w:rsidRPr="003670B7">
        <w:rPr>
          <w:rFonts w:ascii="Times New Roman" w:hAnsi="Times New Roman"/>
          <w:sz w:val="24"/>
          <w:szCs w:val="24"/>
          <w:lang w:val="ru-RU"/>
        </w:rPr>
        <w:t>и</w:t>
      </w:r>
      <w:r w:rsidR="00E12CE8">
        <w:rPr>
          <w:rFonts w:ascii="Times New Roman" w:hAnsi="Times New Roman"/>
          <w:sz w:val="24"/>
          <w:szCs w:val="24"/>
          <w:lang w:val="ru-RU"/>
        </w:rPr>
        <w:t xml:space="preserve"> </w:t>
      </w:r>
      <w:r w:rsidRPr="003670B7">
        <w:rPr>
          <w:rFonts w:ascii="Times New Roman" w:hAnsi="Times New Roman"/>
          <w:sz w:val="24"/>
          <w:szCs w:val="24"/>
          <w:lang w:val="ru-RU"/>
        </w:rPr>
        <w:t>какие</w:t>
      </w:r>
      <w:r w:rsidR="00E12CE8">
        <w:rPr>
          <w:rFonts w:ascii="Times New Roman" w:hAnsi="Times New Roman"/>
          <w:sz w:val="24"/>
          <w:szCs w:val="24"/>
          <w:lang w:val="ru-RU"/>
        </w:rPr>
        <w:t xml:space="preserve"> </w:t>
      </w:r>
      <w:r w:rsidRPr="003670B7">
        <w:rPr>
          <w:rFonts w:ascii="Times New Roman" w:hAnsi="Times New Roman"/>
          <w:sz w:val="24"/>
          <w:szCs w:val="24"/>
          <w:lang w:val="ru-RU"/>
        </w:rPr>
        <w:t>проблемы</w:t>
      </w:r>
      <w:r w:rsidR="00E12CE8">
        <w:rPr>
          <w:rFonts w:ascii="Times New Roman" w:hAnsi="Times New Roman"/>
          <w:sz w:val="24"/>
          <w:szCs w:val="24"/>
          <w:lang w:val="ru-RU"/>
        </w:rPr>
        <w:t xml:space="preserve"> </w:t>
      </w:r>
      <w:r w:rsidRPr="003670B7">
        <w:rPr>
          <w:rFonts w:ascii="Times New Roman" w:hAnsi="Times New Roman"/>
          <w:sz w:val="24"/>
          <w:szCs w:val="24"/>
          <w:lang w:val="ru-RU"/>
        </w:rPr>
        <w:t>и</w:t>
      </w:r>
      <w:r w:rsidR="00E12CE8">
        <w:rPr>
          <w:rFonts w:ascii="Times New Roman" w:hAnsi="Times New Roman"/>
          <w:sz w:val="24"/>
          <w:szCs w:val="24"/>
          <w:lang w:val="ru-RU"/>
        </w:rPr>
        <w:t xml:space="preserve"> </w:t>
      </w:r>
      <w:r w:rsidRPr="003670B7">
        <w:rPr>
          <w:rFonts w:ascii="Times New Roman" w:hAnsi="Times New Roman"/>
          <w:sz w:val="24"/>
          <w:szCs w:val="24"/>
          <w:lang w:val="ru-RU"/>
        </w:rPr>
        <w:t>трудности</w:t>
      </w:r>
      <w:r w:rsidR="00E12CE8">
        <w:rPr>
          <w:rFonts w:ascii="Times New Roman" w:hAnsi="Times New Roman"/>
          <w:sz w:val="24"/>
          <w:szCs w:val="24"/>
          <w:lang w:val="ru-RU"/>
        </w:rPr>
        <w:t xml:space="preserve"> </w:t>
      </w:r>
      <w:r w:rsidRPr="003670B7">
        <w:rPr>
          <w:rFonts w:ascii="Times New Roman" w:hAnsi="Times New Roman"/>
          <w:sz w:val="24"/>
          <w:szCs w:val="24"/>
          <w:lang w:val="ru-RU"/>
        </w:rPr>
        <w:t>могут</w:t>
      </w:r>
      <w:r w:rsidR="00E12CE8">
        <w:rPr>
          <w:rFonts w:ascii="Times New Roman" w:hAnsi="Times New Roman"/>
          <w:sz w:val="24"/>
          <w:szCs w:val="24"/>
          <w:lang w:val="ru-RU"/>
        </w:rPr>
        <w:t xml:space="preserve"> </w:t>
      </w:r>
      <w:r w:rsidRPr="003670B7">
        <w:rPr>
          <w:rFonts w:ascii="Times New Roman" w:hAnsi="Times New Roman"/>
          <w:sz w:val="24"/>
          <w:szCs w:val="24"/>
          <w:lang w:val="ru-RU"/>
        </w:rPr>
        <w:t>ожидать</w:t>
      </w:r>
      <w:r w:rsidR="00E12CE8">
        <w:rPr>
          <w:rFonts w:ascii="Times New Roman" w:hAnsi="Times New Roman"/>
          <w:sz w:val="24"/>
          <w:szCs w:val="24"/>
          <w:lang w:val="ru-RU"/>
        </w:rPr>
        <w:t xml:space="preserve"> </w:t>
      </w:r>
      <w:r w:rsidRPr="003670B7">
        <w:rPr>
          <w:rFonts w:ascii="Times New Roman" w:hAnsi="Times New Roman"/>
          <w:sz w:val="24"/>
          <w:szCs w:val="24"/>
          <w:lang w:val="ru-RU"/>
        </w:rPr>
        <w:t>его.</w:t>
      </w:r>
      <w:r w:rsidR="00E12CE8">
        <w:rPr>
          <w:rFonts w:ascii="Times New Roman" w:hAnsi="Times New Roman"/>
          <w:sz w:val="24"/>
          <w:szCs w:val="24"/>
          <w:lang w:val="ru-RU"/>
        </w:rPr>
        <w:t xml:space="preserve"> </w:t>
      </w:r>
      <w:r w:rsidRPr="003670B7">
        <w:rPr>
          <w:rFonts w:ascii="Times New Roman" w:hAnsi="Times New Roman"/>
          <w:sz w:val="24"/>
          <w:szCs w:val="24"/>
          <w:lang w:val="ru-RU"/>
        </w:rPr>
        <w:t>В</w:t>
      </w:r>
      <w:r w:rsidR="00E12CE8">
        <w:rPr>
          <w:rFonts w:ascii="Times New Roman" w:hAnsi="Times New Roman"/>
          <w:sz w:val="24"/>
          <w:szCs w:val="24"/>
          <w:lang w:val="ru-RU"/>
        </w:rPr>
        <w:t xml:space="preserve"> </w:t>
      </w:r>
      <w:r w:rsidRPr="003670B7">
        <w:rPr>
          <w:rFonts w:ascii="Times New Roman" w:hAnsi="Times New Roman"/>
          <w:sz w:val="24"/>
          <w:szCs w:val="24"/>
          <w:lang w:val="ru-RU"/>
        </w:rPr>
        <w:t>данной</w:t>
      </w:r>
      <w:r w:rsidR="00E12CE8">
        <w:rPr>
          <w:rFonts w:ascii="Times New Roman" w:hAnsi="Times New Roman"/>
          <w:sz w:val="24"/>
          <w:szCs w:val="24"/>
          <w:lang w:val="ru-RU"/>
        </w:rPr>
        <w:t xml:space="preserve"> </w:t>
      </w:r>
      <w:r w:rsidRPr="003670B7">
        <w:rPr>
          <w:rFonts w:ascii="Times New Roman" w:hAnsi="Times New Roman"/>
          <w:sz w:val="24"/>
          <w:szCs w:val="24"/>
          <w:lang w:val="ru-RU"/>
        </w:rPr>
        <w:t>лекции</w:t>
      </w:r>
      <w:r w:rsidR="00E12CE8">
        <w:rPr>
          <w:rFonts w:ascii="Times New Roman" w:hAnsi="Times New Roman"/>
          <w:sz w:val="24"/>
          <w:szCs w:val="24"/>
          <w:lang w:val="ru-RU"/>
        </w:rPr>
        <w:t xml:space="preserve"> </w:t>
      </w:r>
      <w:r w:rsidRPr="003670B7">
        <w:rPr>
          <w:rFonts w:ascii="Times New Roman" w:hAnsi="Times New Roman"/>
          <w:sz w:val="24"/>
          <w:szCs w:val="24"/>
          <w:lang w:val="ru-RU"/>
        </w:rPr>
        <w:t>была</w:t>
      </w:r>
      <w:r w:rsidR="00E12CE8">
        <w:rPr>
          <w:rFonts w:ascii="Times New Roman" w:hAnsi="Times New Roman"/>
          <w:sz w:val="24"/>
          <w:szCs w:val="24"/>
          <w:lang w:val="ru-RU"/>
        </w:rPr>
        <w:t xml:space="preserve"> </w:t>
      </w:r>
      <w:r w:rsidRPr="003670B7">
        <w:rPr>
          <w:rFonts w:ascii="Times New Roman" w:hAnsi="Times New Roman"/>
          <w:sz w:val="24"/>
          <w:szCs w:val="24"/>
          <w:lang w:val="ru-RU"/>
        </w:rPr>
        <w:t>собрана</w:t>
      </w:r>
      <w:r w:rsidR="00E12CE8">
        <w:rPr>
          <w:rFonts w:ascii="Times New Roman" w:hAnsi="Times New Roman"/>
          <w:sz w:val="24"/>
          <w:szCs w:val="24"/>
          <w:lang w:val="ru-RU"/>
        </w:rPr>
        <w:t xml:space="preserve"> </w:t>
      </w:r>
      <w:r w:rsidRPr="003670B7">
        <w:rPr>
          <w:rFonts w:ascii="Times New Roman" w:hAnsi="Times New Roman"/>
          <w:sz w:val="24"/>
          <w:szCs w:val="24"/>
          <w:lang w:val="ru-RU"/>
        </w:rPr>
        <w:t>полная</w:t>
      </w:r>
      <w:r w:rsidR="00E12CE8">
        <w:rPr>
          <w:rFonts w:ascii="Times New Roman" w:hAnsi="Times New Roman"/>
          <w:sz w:val="24"/>
          <w:szCs w:val="24"/>
          <w:lang w:val="ru-RU"/>
        </w:rPr>
        <w:t xml:space="preserve"> </w:t>
      </w:r>
      <w:r w:rsidRPr="003670B7">
        <w:rPr>
          <w:rFonts w:ascii="Times New Roman" w:hAnsi="Times New Roman"/>
          <w:sz w:val="24"/>
          <w:szCs w:val="24"/>
          <w:lang w:val="ru-RU"/>
        </w:rPr>
        <w:t>информация</w:t>
      </w:r>
      <w:r w:rsidR="00E12CE8">
        <w:rPr>
          <w:rFonts w:ascii="Times New Roman" w:hAnsi="Times New Roman"/>
          <w:sz w:val="24"/>
          <w:szCs w:val="24"/>
          <w:lang w:val="ru-RU"/>
        </w:rPr>
        <w:t xml:space="preserve"> </w:t>
      </w:r>
      <w:r w:rsidRPr="003670B7">
        <w:rPr>
          <w:rFonts w:ascii="Times New Roman" w:hAnsi="Times New Roman"/>
          <w:sz w:val="24"/>
          <w:szCs w:val="24"/>
          <w:lang w:val="ru-RU"/>
        </w:rPr>
        <w:t>о</w:t>
      </w:r>
      <w:r w:rsidR="00E12CE8">
        <w:rPr>
          <w:rFonts w:ascii="Times New Roman" w:hAnsi="Times New Roman"/>
          <w:sz w:val="24"/>
          <w:szCs w:val="24"/>
          <w:lang w:val="ru-RU"/>
        </w:rPr>
        <w:t xml:space="preserve"> </w:t>
      </w:r>
      <w:r w:rsidRPr="003670B7">
        <w:rPr>
          <w:rFonts w:ascii="Times New Roman" w:hAnsi="Times New Roman"/>
          <w:sz w:val="24"/>
          <w:szCs w:val="24"/>
          <w:lang w:val="ru-RU"/>
        </w:rPr>
        <w:t>кредитова</w:t>
      </w:r>
      <w:r w:rsidR="00FE3BBF" w:rsidRPr="003670B7">
        <w:rPr>
          <w:rFonts w:ascii="Times New Roman" w:hAnsi="Times New Roman"/>
          <w:sz w:val="24"/>
          <w:szCs w:val="24"/>
          <w:lang w:val="ru-RU"/>
        </w:rPr>
        <w:t>нии</w:t>
      </w:r>
      <w:r w:rsidR="00E12CE8">
        <w:rPr>
          <w:rFonts w:ascii="Times New Roman" w:hAnsi="Times New Roman"/>
          <w:sz w:val="24"/>
          <w:szCs w:val="24"/>
          <w:lang w:val="ru-RU"/>
        </w:rPr>
        <w:t xml:space="preserve"> </w:t>
      </w:r>
      <w:r w:rsidR="00FE3BBF" w:rsidRPr="003670B7">
        <w:rPr>
          <w:rFonts w:ascii="Times New Roman" w:hAnsi="Times New Roman"/>
          <w:sz w:val="24"/>
          <w:szCs w:val="24"/>
          <w:lang w:val="ru-RU"/>
        </w:rPr>
        <w:t>в</w:t>
      </w:r>
      <w:r w:rsidR="00E12CE8">
        <w:rPr>
          <w:rFonts w:ascii="Times New Roman" w:hAnsi="Times New Roman"/>
          <w:sz w:val="24"/>
          <w:szCs w:val="24"/>
          <w:lang w:val="ru-RU"/>
        </w:rPr>
        <w:t xml:space="preserve"> </w:t>
      </w:r>
      <w:r w:rsidR="00FE3BBF" w:rsidRPr="003670B7">
        <w:rPr>
          <w:rFonts w:ascii="Times New Roman" w:hAnsi="Times New Roman"/>
          <w:sz w:val="24"/>
          <w:szCs w:val="24"/>
          <w:lang w:val="ru-RU"/>
        </w:rPr>
        <w:t>доступной</w:t>
      </w:r>
      <w:r w:rsidR="00E12CE8">
        <w:rPr>
          <w:rFonts w:ascii="Times New Roman" w:hAnsi="Times New Roman"/>
          <w:sz w:val="24"/>
          <w:szCs w:val="24"/>
          <w:lang w:val="ru-RU"/>
        </w:rPr>
        <w:t xml:space="preserve"> </w:t>
      </w:r>
      <w:r w:rsidR="00FE3BBF" w:rsidRPr="003670B7">
        <w:rPr>
          <w:rFonts w:ascii="Times New Roman" w:hAnsi="Times New Roman"/>
          <w:sz w:val="24"/>
          <w:szCs w:val="24"/>
          <w:lang w:val="ru-RU"/>
        </w:rPr>
        <w:t>форме.</w:t>
      </w:r>
    </w:p>
    <w:p w:rsidR="00FE3BBF" w:rsidRPr="003670B7" w:rsidRDefault="00FE3BBF" w:rsidP="00294FFB">
      <w:pPr>
        <w:spacing w:after="0" w:line="360" w:lineRule="auto"/>
        <w:ind w:firstLine="851"/>
        <w:jc w:val="both"/>
        <w:rPr>
          <w:rFonts w:ascii="Times New Roman" w:hAnsi="Times New Roman"/>
          <w:sz w:val="24"/>
          <w:szCs w:val="24"/>
          <w:lang w:val="ru-RU"/>
        </w:rPr>
      </w:pPr>
      <w:r w:rsidRPr="003670B7">
        <w:rPr>
          <w:rFonts w:ascii="Times New Roman" w:hAnsi="Times New Roman"/>
          <w:sz w:val="24"/>
          <w:szCs w:val="24"/>
          <w:lang w:val="ru-RU"/>
        </w:rPr>
        <w:t>Высокой</w:t>
      </w:r>
      <w:r w:rsidR="00E12CE8">
        <w:rPr>
          <w:rFonts w:ascii="Times New Roman" w:hAnsi="Times New Roman"/>
          <w:sz w:val="24"/>
          <w:szCs w:val="24"/>
          <w:lang w:val="ru-RU"/>
        </w:rPr>
        <w:t xml:space="preserve"> </w:t>
      </w:r>
      <w:r w:rsidRPr="003670B7">
        <w:rPr>
          <w:rFonts w:ascii="Times New Roman" w:hAnsi="Times New Roman"/>
          <w:sz w:val="24"/>
          <w:szCs w:val="24"/>
          <w:lang w:val="ru-RU"/>
        </w:rPr>
        <w:t>уровень</w:t>
      </w:r>
      <w:r w:rsidR="00E12CE8">
        <w:rPr>
          <w:rFonts w:ascii="Times New Roman" w:hAnsi="Times New Roman"/>
          <w:sz w:val="24"/>
          <w:szCs w:val="24"/>
          <w:lang w:val="ru-RU"/>
        </w:rPr>
        <w:t xml:space="preserve"> </w:t>
      </w:r>
      <w:r w:rsidRPr="003670B7">
        <w:rPr>
          <w:rFonts w:ascii="Times New Roman" w:hAnsi="Times New Roman"/>
          <w:sz w:val="24"/>
          <w:szCs w:val="24"/>
          <w:lang w:val="ru-RU"/>
        </w:rPr>
        <w:t>финансовой</w:t>
      </w:r>
      <w:r w:rsidR="00E12CE8">
        <w:rPr>
          <w:rFonts w:ascii="Times New Roman" w:hAnsi="Times New Roman"/>
          <w:sz w:val="24"/>
          <w:szCs w:val="24"/>
          <w:lang w:val="ru-RU"/>
        </w:rPr>
        <w:t xml:space="preserve"> </w:t>
      </w:r>
      <w:r w:rsidRPr="003670B7">
        <w:rPr>
          <w:rFonts w:ascii="Times New Roman" w:hAnsi="Times New Roman"/>
          <w:sz w:val="24"/>
          <w:szCs w:val="24"/>
          <w:lang w:val="ru-RU"/>
        </w:rPr>
        <w:t>грамотности</w:t>
      </w:r>
      <w:r w:rsidR="00E12CE8">
        <w:rPr>
          <w:rFonts w:ascii="Times New Roman" w:hAnsi="Times New Roman"/>
          <w:sz w:val="24"/>
          <w:szCs w:val="24"/>
          <w:lang w:val="ru-RU"/>
        </w:rPr>
        <w:t xml:space="preserve"> </w:t>
      </w:r>
      <w:r w:rsidRPr="003670B7">
        <w:rPr>
          <w:rFonts w:ascii="Times New Roman" w:hAnsi="Times New Roman"/>
          <w:sz w:val="24"/>
          <w:szCs w:val="24"/>
          <w:lang w:val="ru-RU"/>
        </w:rPr>
        <w:t>граждан</w:t>
      </w:r>
      <w:r w:rsidR="00E12CE8">
        <w:rPr>
          <w:rFonts w:ascii="Times New Roman" w:hAnsi="Times New Roman"/>
          <w:sz w:val="24"/>
          <w:szCs w:val="24"/>
          <w:lang w:val="ru-RU"/>
        </w:rPr>
        <w:t xml:space="preserve"> </w:t>
      </w:r>
      <w:r w:rsidRPr="003670B7">
        <w:rPr>
          <w:rFonts w:ascii="Times New Roman" w:hAnsi="Times New Roman"/>
          <w:sz w:val="24"/>
          <w:szCs w:val="24"/>
          <w:lang w:val="ru-RU"/>
        </w:rPr>
        <w:t>по</w:t>
      </w:r>
      <w:r w:rsidR="00E12CE8">
        <w:rPr>
          <w:rFonts w:ascii="Times New Roman" w:hAnsi="Times New Roman"/>
          <w:sz w:val="24"/>
          <w:szCs w:val="24"/>
          <w:lang w:val="ru-RU"/>
        </w:rPr>
        <w:t xml:space="preserve"> </w:t>
      </w:r>
      <w:r w:rsidRPr="003670B7">
        <w:rPr>
          <w:rFonts w:ascii="Times New Roman" w:hAnsi="Times New Roman"/>
          <w:sz w:val="24"/>
          <w:szCs w:val="24"/>
          <w:lang w:val="ru-RU"/>
        </w:rPr>
        <w:t>вопросам</w:t>
      </w:r>
      <w:r w:rsidR="00E12CE8">
        <w:rPr>
          <w:rFonts w:ascii="Times New Roman" w:hAnsi="Times New Roman"/>
          <w:sz w:val="24"/>
          <w:szCs w:val="24"/>
          <w:lang w:val="ru-RU"/>
        </w:rPr>
        <w:t xml:space="preserve"> </w:t>
      </w:r>
      <w:r w:rsidRPr="003670B7">
        <w:rPr>
          <w:rFonts w:ascii="Times New Roman" w:hAnsi="Times New Roman"/>
          <w:sz w:val="24"/>
          <w:szCs w:val="24"/>
          <w:lang w:val="ru-RU"/>
        </w:rPr>
        <w:t>кредитования</w:t>
      </w:r>
      <w:r w:rsidR="00E12CE8">
        <w:rPr>
          <w:rFonts w:ascii="Times New Roman" w:hAnsi="Times New Roman"/>
          <w:sz w:val="24"/>
          <w:szCs w:val="24"/>
          <w:lang w:val="ru-RU"/>
        </w:rPr>
        <w:t xml:space="preserve"> </w:t>
      </w:r>
      <w:r w:rsidRPr="003670B7">
        <w:rPr>
          <w:rFonts w:ascii="Times New Roman" w:hAnsi="Times New Roman"/>
          <w:sz w:val="24"/>
          <w:szCs w:val="24"/>
          <w:lang w:val="ru-RU"/>
        </w:rPr>
        <w:t>позволит</w:t>
      </w:r>
      <w:r w:rsidR="00E12CE8">
        <w:rPr>
          <w:rFonts w:ascii="Times New Roman" w:hAnsi="Times New Roman"/>
          <w:sz w:val="24"/>
          <w:szCs w:val="24"/>
          <w:lang w:val="ru-RU"/>
        </w:rPr>
        <w:t xml:space="preserve"> </w:t>
      </w:r>
      <w:r w:rsidRPr="003670B7">
        <w:rPr>
          <w:rFonts w:ascii="Times New Roman" w:hAnsi="Times New Roman"/>
          <w:sz w:val="24"/>
          <w:szCs w:val="24"/>
          <w:lang w:val="ru-RU"/>
        </w:rPr>
        <w:t>им</w:t>
      </w:r>
      <w:r w:rsidR="00E12CE8">
        <w:rPr>
          <w:rFonts w:ascii="Times New Roman" w:hAnsi="Times New Roman"/>
          <w:sz w:val="24"/>
          <w:szCs w:val="24"/>
          <w:lang w:val="ru-RU"/>
        </w:rPr>
        <w:t xml:space="preserve"> </w:t>
      </w:r>
      <w:r w:rsidRPr="003670B7">
        <w:rPr>
          <w:rFonts w:ascii="Times New Roman" w:hAnsi="Times New Roman"/>
          <w:sz w:val="24"/>
          <w:szCs w:val="24"/>
          <w:lang w:val="ru-RU"/>
        </w:rPr>
        <w:t>осознано</w:t>
      </w:r>
      <w:r w:rsidR="00E12CE8">
        <w:rPr>
          <w:rFonts w:ascii="Times New Roman" w:hAnsi="Times New Roman"/>
          <w:sz w:val="24"/>
          <w:szCs w:val="24"/>
          <w:lang w:val="ru-RU"/>
        </w:rPr>
        <w:t xml:space="preserve"> </w:t>
      </w:r>
      <w:r w:rsidRPr="003670B7">
        <w:rPr>
          <w:rFonts w:ascii="Times New Roman" w:hAnsi="Times New Roman"/>
          <w:sz w:val="24"/>
          <w:szCs w:val="24"/>
          <w:lang w:val="ru-RU"/>
        </w:rPr>
        <w:t>подойти</w:t>
      </w:r>
      <w:r w:rsidR="00E12CE8">
        <w:rPr>
          <w:rFonts w:ascii="Times New Roman" w:hAnsi="Times New Roman"/>
          <w:sz w:val="24"/>
          <w:szCs w:val="24"/>
          <w:lang w:val="ru-RU"/>
        </w:rPr>
        <w:t xml:space="preserve"> </w:t>
      </w:r>
      <w:r w:rsidRPr="003670B7">
        <w:rPr>
          <w:rFonts w:ascii="Times New Roman" w:hAnsi="Times New Roman"/>
          <w:sz w:val="24"/>
          <w:szCs w:val="24"/>
          <w:lang w:val="ru-RU"/>
        </w:rPr>
        <w:t>к</w:t>
      </w:r>
      <w:r w:rsidR="00E12CE8">
        <w:rPr>
          <w:rFonts w:ascii="Times New Roman" w:hAnsi="Times New Roman"/>
          <w:sz w:val="24"/>
          <w:szCs w:val="24"/>
          <w:lang w:val="ru-RU"/>
        </w:rPr>
        <w:t xml:space="preserve"> </w:t>
      </w:r>
      <w:r w:rsidRPr="003670B7">
        <w:rPr>
          <w:rFonts w:ascii="Times New Roman" w:hAnsi="Times New Roman"/>
          <w:sz w:val="24"/>
          <w:szCs w:val="24"/>
          <w:lang w:val="ru-RU"/>
        </w:rPr>
        <w:t>вопросу,</w:t>
      </w:r>
      <w:r w:rsidR="00E12CE8">
        <w:rPr>
          <w:rFonts w:ascii="Times New Roman" w:hAnsi="Times New Roman"/>
          <w:sz w:val="24"/>
          <w:szCs w:val="24"/>
          <w:lang w:val="ru-RU"/>
        </w:rPr>
        <w:t xml:space="preserve"> </w:t>
      </w:r>
      <w:r w:rsidRPr="003670B7">
        <w:rPr>
          <w:rFonts w:ascii="Times New Roman" w:hAnsi="Times New Roman"/>
          <w:sz w:val="24"/>
          <w:szCs w:val="24"/>
          <w:lang w:val="ru-RU"/>
        </w:rPr>
        <w:t>избежать</w:t>
      </w:r>
      <w:r w:rsidR="00E12CE8">
        <w:rPr>
          <w:rFonts w:ascii="Times New Roman" w:hAnsi="Times New Roman"/>
          <w:sz w:val="24"/>
          <w:szCs w:val="24"/>
          <w:lang w:val="ru-RU"/>
        </w:rPr>
        <w:t xml:space="preserve"> </w:t>
      </w:r>
      <w:r w:rsidRPr="003670B7">
        <w:rPr>
          <w:rFonts w:ascii="Times New Roman" w:hAnsi="Times New Roman"/>
          <w:sz w:val="24"/>
          <w:szCs w:val="24"/>
          <w:lang w:val="ru-RU"/>
        </w:rPr>
        <w:t>встречи</w:t>
      </w:r>
      <w:r w:rsidR="00E12CE8">
        <w:rPr>
          <w:rFonts w:ascii="Times New Roman" w:hAnsi="Times New Roman"/>
          <w:sz w:val="24"/>
          <w:szCs w:val="24"/>
          <w:lang w:val="ru-RU"/>
        </w:rPr>
        <w:t xml:space="preserve"> </w:t>
      </w:r>
      <w:r w:rsidRPr="003670B7">
        <w:rPr>
          <w:rFonts w:ascii="Times New Roman" w:hAnsi="Times New Roman"/>
          <w:sz w:val="24"/>
          <w:szCs w:val="24"/>
          <w:lang w:val="ru-RU"/>
        </w:rPr>
        <w:t>с</w:t>
      </w:r>
      <w:r w:rsidR="00E12CE8">
        <w:rPr>
          <w:rFonts w:ascii="Times New Roman" w:hAnsi="Times New Roman"/>
          <w:sz w:val="24"/>
          <w:szCs w:val="24"/>
          <w:lang w:val="ru-RU"/>
        </w:rPr>
        <w:t xml:space="preserve"> </w:t>
      </w:r>
      <w:r w:rsidRPr="003670B7">
        <w:rPr>
          <w:rFonts w:ascii="Times New Roman" w:hAnsi="Times New Roman"/>
          <w:sz w:val="24"/>
          <w:szCs w:val="24"/>
          <w:lang w:val="ru-RU"/>
        </w:rPr>
        <w:t>мошенниками</w:t>
      </w:r>
      <w:r w:rsidR="00E12CE8">
        <w:rPr>
          <w:rFonts w:ascii="Times New Roman" w:hAnsi="Times New Roman"/>
          <w:sz w:val="24"/>
          <w:szCs w:val="24"/>
          <w:lang w:val="ru-RU"/>
        </w:rPr>
        <w:t xml:space="preserve"> </w:t>
      </w:r>
      <w:r w:rsidRPr="003670B7">
        <w:rPr>
          <w:rFonts w:ascii="Times New Roman" w:hAnsi="Times New Roman"/>
          <w:sz w:val="24"/>
          <w:szCs w:val="24"/>
          <w:lang w:val="ru-RU"/>
        </w:rPr>
        <w:t>и</w:t>
      </w:r>
      <w:r w:rsidR="00E12CE8">
        <w:rPr>
          <w:rFonts w:ascii="Times New Roman" w:hAnsi="Times New Roman"/>
          <w:sz w:val="24"/>
          <w:szCs w:val="24"/>
          <w:lang w:val="ru-RU"/>
        </w:rPr>
        <w:t xml:space="preserve"> </w:t>
      </w:r>
      <w:r w:rsidRPr="003670B7">
        <w:rPr>
          <w:rFonts w:ascii="Times New Roman" w:hAnsi="Times New Roman"/>
          <w:sz w:val="24"/>
          <w:szCs w:val="24"/>
          <w:lang w:val="ru-RU"/>
        </w:rPr>
        <w:t>потери</w:t>
      </w:r>
      <w:r w:rsidR="00E12CE8">
        <w:rPr>
          <w:rFonts w:ascii="Times New Roman" w:hAnsi="Times New Roman"/>
          <w:sz w:val="24"/>
          <w:szCs w:val="24"/>
          <w:lang w:val="ru-RU"/>
        </w:rPr>
        <w:t xml:space="preserve"> </w:t>
      </w:r>
      <w:r w:rsidRPr="003670B7">
        <w:rPr>
          <w:rFonts w:ascii="Times New Roman" w:hAnsi="Times New Roman"/>
          <w:sz w:val="24"/>
          <w:szCs w:val="24"/>
          <w:lang w:val="ru-RU"/>
        </w:rPr>
        <w:t>своих</w:t>
      </w:r>
      <w:r w:rsidR="00E12CE8">
        <w:rPr>
          <w:rFonts w:ascii="Times New Roman" w:hAnsi="Times New Roman"/>
          <w:sz w:val="24"/>
          <w:szCs w:val="24"/>
          <w:lang w:val="ru-RU"/>
        </w:rPr>
        <w:t xml:space="preserve"> </w:t>
      </w:r>
      <w:r w:rsidRPr="003670B7">
        <w:rPr>
          <w:rFonts w:ascii="Times New Roman" w:hAnsi="Times New Roman"/>
          <w:sz w:val="24"/>
          <w:szCs w:val="24"/>
          <w:lang w:val="ru-RU"/>
        </w:rPr>
        <w:t>денежных</w:t>
      </w:r>
      <w:r w:rsidR="00E12CE8">
        <w:rPr>
          <w:rFonts w:ascii="Times New Roman" w:hAnsi="Times New Roman"/>
          <w:sz w:val="24"/>
          <w:szCs w:val="24"/>
          <w:lang w:val="ru-RU"/>
        </w:rPr>
        <w:t xml:space="preserve"> </w:t>
      </w:r>
      <w:r w:rsidRPr="003670B7">
        <w:rPr>
          <w:rFonts w:ascii="Times New Roman" w:hAnsi="Times New Roman"/>
          <w:sz w:val="24"/>
          <w:szCs w:val="24"/>
          <w:lang w:val="ru-RU"/>
        </w:rPr>
        <w:t>средств,</w:t>
      </w:r>
      <w:r w:rsidR="00E12CE8">
        <w:rPr>
          <w:rFonts w:ascii="Times New Roman" w:hAnsi="Times New Roman"/>
          <w:sz w:val="24"/>
          <w:szCs w:val="24"/>
          <w:lang w:val="ru-RU"/>
        </w:rPr>
        <w:t xml:space="preserve"> </w:t>
      </w:r>
      <w:r w:rsidRPr="003670B7">
        <w:rPr>
          <w:rFonts w:ascii="Times New Roman" w:hAnsi="Times New Roman"/>
          <w:sz w:val="24"/>
          <w:szCs w:val="24"/>
          <w:lang w:val="ru-RU"/>
        </w:rPr>
        <w:t>а</w:t>
      </w:r>
      <w:r w:rsidR="00E12CE8">
        <w:rPr>
          <w:rFonts w:ascii="Times New Roman" w:hAnsi="Times New Roman"/>
          <w:sz w:val="24"/>
          <w:szCs w:val="24"/>
          <w:lang w:val="ru-RU"/>
        </w:rPr>
        <w:t xml:space="preserve"> </w:t>
      </w:r>
      <w:r w:rsidRPr="003670B7">
        <w:rPr>
          <w:rFonts w:ascii="Times New Roman" w:hAnsi="Times New Roman"/>
          <w:sz w:val="24"/>
          <w:szCs w:val="24"/>
          <w:lang w:val="ru-RU"/>
        </w:rPr>
        <w:t>так</w:t>
      </w:r>
      <w:r w:rsidR="00E12CE8">
        <w:rPr>
          <w:rFonts w:ascii="Times New Roman" w:hAnsi="Times New Roman"/>
          <w:sz w:val="24"/>
          <w:szCs w:val="24"/>
          <w:lang w:val="ru-RU"/>
        </w:rPr>
        <w:t xml:space="preserve"> </w:t>
      </w:r>
      <w:r w:rsidRPr="003670B7">
        <w:rPr>
          <w:rFonts w:ascii="Times New Roman" w:hAnsi="Times New Roman"/>
          <w:sz w:val="24"/>
          <w:szCs w:val="24"/>
          <w:lang w:val="ru-RU"/>
        </w:rPr>
        <w:t>же</w:t>
      </w:r>
      <w:r w:rsidR="00E12CE8">
        <w:rPr>
          <w:rFonts w:ascii="Times New Roman" w:hAnsi="Times New Roman"/>
          <w:sz w:val="24"/>
          <w:szCs w:val="24"/>
          <w:lang w:val="ru-RU"/>
        </w:rPr>
        <w:t xml:space="preserve"> </w:t>
      </w:r>
      <w:r w:rsidRPr="003670B7">
        <w:rPr>
          <w:rFonts w:ascii="Times New Roman" w:hAnsi="Times New Roman"/>
          <w:sz w:val="24"/>
          <w:szCs w:val="24"/>
          <w:lang w:val="ru-RU"/>
        </w:rPr>
        <w:t>эффективно</w:t>
      </w:r>
      <w:r w:rsidR="00E12CE8">
        <w:rPr>
          <w:rFonts w:ascii="Times New Roman" w:hAnsi="Times New Roman"/>
          <w:sz w:val="24"/>
          <w:szCs w:val="24"/>
          <w:lang w:val="ru-RU"/>
        </w:rPr>
        <w:t xml:space="preserve"> </w:t>
      </w:r>
      <w:r w:rsidRPr="003670B7">
        <w:rPr>
          <w:rFonts w:ascii="Times New Roman" w:hAnsi="Times New Roman"/>
          <w:sz w:val="24"/>
          <w:szCs w:val="24"/>
          <w:lang w:val="ru-RU"/>
        </w:rPr>
        <w:t>воспользоваться</w:t>
      </w:r>
      <w:r w:rsidR="00E12CE8">
        <w:rPr>
          <w:rFonts w:ascii="Times New Roman" w:hAnsi="Times New Roman"/>
          <w:sz w:val="24"/>
          <w:szCs w:val="24"/>
          <w:lang w:val="ru-RU"/>
        </w:rPr>
        <w:t xml:space="preserve"> </w:t>
      </w:r>
      <w:r w:rsidRPr="003670B7">
        <w:rPr>
          <w:rFonts w:ascii="Times New Roman" w:hAnsi="Times New Roman"/>
          <w:sz w:val="24"/>
          <w:szCs w:val="24"/>
          <w:lang w:val="ru-RU"/>
        </w:rPr>
        <w:t>кредитными</w:t>
      </w:r>
      <w:r w:rsidR="00E12CE8">
        <w:rPr>
          <w:rFonts w:ascii="Times New Roman" w:hAnsi="Times New Roman"/>
          <w:sz w:val="24"/>
          <w:szCs w:val="24"/>
          <w:lang w:val="ru-RU"/>
        </w:rPr>
        <w:t xml:space="preserve"> </w:t>
      </w:r>
      <w:r w:rsidRPr="003670B7">
        <w:rPr>
          <w:rFonts w:ascii="Times New Roman" w:hAnsi="Times New Roman"/>
          <w:sz w:val="24"/>
          <w:szCs w:val="24"/>
          <w:lang w:val="ru-RU"/>
        </w:rPr>
        <w:t>предложениями</w:t>
      </w:r>
      <w:r w:rsidR="00E12CE8">
        <w:rPr>
          <w:rFonts w:ascii="Times New Roman" w:hAnsi="Times New Roman"/>
          <w:sz w:val="24"/>
          <w:szCs w:val="24"/>
          <w:lang w:val="ru-RU"/>
        </w:rPr>
        <w:t xml:space="preserve"> </w:t>
      </w:r>
      <w:r w:rsidRPr="003670B7">
        <w:rPr>
          <w:rFonts w:ascii="Times New Roman" w:hAnsi="Times New Roman"/>
          <w:sz w:val="24"/>
          <w:szCs w:val="24"/>
          <w:lang w:val="ru-RU"/>
        </w:rPr>
        <w:t>банков.</w:t>
      </w:r>
      <w:r w:rsidR="00E12CE8">
        <w:rPr>
          <w:rFonts w:ascii="Times New Roman" w:hAnsi="Times New Roman"/>
          <w:sz w:val="24"/>
          <w:szCs w:val="24"/>
          <w:lang w:val="ru-RU"/>
        </w:rPr>
        <w:t xml:space="preserve"> </w:t>
      </w:r>
    </w:p>
    <w:p w:rsidR="008876AA" w:rsidRPr="008876AA" w:rsidRDefault="008876AA" w:rsidP="008876AA">
      <w:pPr>
        <w:autoSpaceDE w:val="0"/>
        <w:autoSpaceDN w:val="0"/>
        <w:adjustRightInd w:val="0"/>
        <w:spacing w:after="0" w:line="360" w:lineRule="auto"/>
        <w:ind w:firstLine="851"/>
        <w:jc w:val="both"/>
        <w:rPr>
          <w:rFonts w:ascii="Times New Roman" w:eastAsia="Times New Roman" w:hAnsi="Times New Roman" w:cs="Times New Roman"/>
          <w:sz w:val="24"/>
          <w:szCs w:val="24"/>
          <w:lang w:val="ru-RU" w:eastAsia="ru-RU"/>
        </w:rPr>
      </w:pPr>
      <w:r w:rsidRPr="008876AA">
        <w:rPr>
          <w:rFonts w:ascii="Times New Roman" w:eastAsia="Times New Roman" w:hAnsi="Times New Roman" w:cs="Times New Roman"/>
          <w:b/>
          <w:sz w:val="24"/>
          <w:szCs w:val="24"/>
          <w:lang w:val="ru-RU" w:eastAsia="ru-RU"/>
        </w:rPr>
        <w:t>Контрольные</w:t>
      </w:r>
      <w:r w:rsidR="00E12CE8">
        <w:rPr>
          <w:rFonts w:ascii="Times New Roman" w:eastAsia="Times New Roman" w:hAnsi="Times New Roman" w:cs="Times New Roman"/>
          <w:b/>
          <w:sz w:val="24"/>
          <w:szCs w:val="24"/>
          <w:lang w:val="ru-RU" w:eastAsia="ru-RU"/>
        </w:rPr>
        <w:t xml:space="preserve"> </w:t>
      </w:r>
      <w:r w:rsidRPr="008876AA">
        <w:rPr>
          <w:rFonts w:ascii="Times New Roman" w:eastAsia="Times New Roman" w:hAnsi="Times New Roman" w:cs="Times New Roman"/>
          <w:b/>
          <w:sz w:val="24"/>
          <w:szCs w:val="24"/>
          <w:lang w:val="ru-RU" w:eastAsia="ru-RU"/>
        </w:rPr>
        <w:t>вопросы:</w:t>
      </w:r>
    </w:p>
    <w:p w:rsidR="00766C5D" w:rsidRPr="00766C5D" w:rsidRDefault="008876AA" w:rsidP="00766C5D">
      <w:pPr>
        <w:spacing w:after="0" w:line="360" w:lineRule="auto"/>
        <w:ind w:firstLine="851"/>
        <w:jc w:val="both"/>
        <w:rPr>
          <w:rFonts w:ascii="Times New Roman" w:eastAsia="Times New Roman" w:hAnsi="Times New Roman" w:cs="Times New Roman"/>
          <w:bCs/>
          <w:spacing w:val="-6"/>
          <w:sz w:val="24"/>
          <w:szCs w:val="24"/>
          <w:lang w:val="ru-RU" w:eastAsia="ru-RU"/>
        </w:rPr>
      </w:pPr>
      <w:r w:rsidRPr="008876AA">
        <w:rPr>
          <w:rFonts w:ascii="Times New Roman" w:eastAsia="Times New Roman" w:hAnsi="Times New Roman" w:cs="Times New Roman"/>
          <w:bCs/>
          <w:spacing w:val="-6"/>
          <w:sz w:val="24"/>
          <w:szCs w:val="24"/>
          <w:lang w:val="ru-RU" w:eastAsia="ru-RU"/>
        </w:rPr>
        <w:t>1.</w:t>
      </w:r>
      <w:r w:rsidRPr="008876AA">
        <w:rPr>
          <w:rFonts w:ascii="Times New Roman" w:eastAsia="Times New Roman" w:hAnsi="Times New Roman" w:cs="Times New Roman"/>
          <w:bCs/>
          <w:spacing w:val="-6"/>
          <w:sz w:val="24"/>
          <w:szCs w:val="24"/>
          <w:lang w:val="ru-RU" w:eastAsia="ru-RU"/>
        </w:rPr>
        <w:tab/>
      </w:r>
      <w:r w:rsidR="00766C5D" w:rsidRPr="00766C5D">
        <w:rPr>
          <w:rFonts w:ascii="Times New Roman" w:eastAsia="Times New Roman" w:hAnsi="Times New Roman" w:cs="Times New Roman"/>
          <w:bCs/>
          <w:spacing w:val="-6"/>
          <w:sz w:val="24"/>
          <w:szCs w:val="24"/>
          <w:lang w:val="ru-RU" w:eastAsia="ru-RU"/>
        </w:rPr>
        <w:t>Из</w:t>
      </w:r>
      <w:r w:rsidR="00E12CE8">
        <w:rPr>
          <w:rFonts w:ascii="Times New Roman" w:eastAsia="Times New Roman" w:hAnsi="Times New Roman" w:cs="Times New Roman"/>
          <w:bCs/>
          <w:spacing w:val="-6"/>
          <w:sz w:val="24"/>
          <w:szCs w:val="24"/>
          <w:lang w:val="ru-RU" w:eastAsia="ru-RU"/>
        </w:rPr>
        <w:t xml:space="preserve"> </w:t>
      </w:r>
      <w:r w:rsidR="00766C5D" w:rsidRPr="00766C5D">
        <w:rPr>
          <w:rFonts w:ascii="Times New Roman" w:eastAsia="Times New Roman" w:hAnsi="Times New Roman" w:cs="Times New Roman"/>
          <w:bCs/>
          <w:spacing w:val="-6"/>
          <w:sz w:val="24"/>
          <w:szCs w:val="24"/>
          <w:lang w:val="ru-RU" w:eastAsia="ru-RU"/>
        </w:rPr>
        <w:t>каких</w:t>
      </w:r>
      <w:r w:rsidR="00E12CE8">
        <w:rPr>
          <w:rFonts w:ascii="Times New Roman" w:eastAsia="Times New Roman" w:hAnsi="Times New Roman" w:cs="Times New Roman"/>
          <w:bCs/>
          <w:spacing w:val="-6"/>
          <w:sz w:val="24"/>
          <w:szCs w:val="24"/>
          <w:lang w:val="ru-RU" w:eastAsia="ru-RU"/>
        </w:rPr>
        <w:t xml:space="preserve"> </w:t>
      </w:r>
      <w:r w:rsidR="00766C5D" w:rsidRPr="00766C5D">
        <w:rPr>
          <w:rFonts w:ascii="Times New Roman" w:eastAsia="Times New Roman" w:hAnsi="Times New Roman" w:cs="Times New Roman"/>
          <w:bCs/>
          <w:spacing w:val="-6"/>
          <w:sz w:val="24"/>
          <w:szCs w:val="24"/>
          <w:lang w:val="ru-RU" w:eastAsia="ru-RU"/>
        </w:rPr>
        <w:t>составляющих</w:t>
      </w:r>
      <w:r w:rsidR="00E12CE8">
        <w:rPr>
          <w:rFonts w:ascii="Times New Roman" w:eastAsia="Times New Roman" w:hAnsi="Times New Roman" w:cs="Times New Roman"/>
          <w:bCs/>
          <w:spacing w:val="-6"/>
          <w:sz w:val="24"/>
          <w:szCs w:val="24"/>
          <w:lang w:val="ru-RU" w:eastAsia="ru-RU"/>
        </w:rPr>
        <w:t xml:space="preserve"> </w:t>
      </w:r>
      <w:r w:rsidR="00766C5D" w:rsidRPr="00766C5D">
        <w:rPr>
          <w:rFonts w:ascii="Times New Roman" w:eastAsia="Times New Roman" w:hAnsi="Times New Roman" w:cs="Times New Roman"/>
          <w:bCs/>
          <w:spacing w:val="-6"/>
          <w:sz w:val="24"/>
          <w:szCs w:val="24"/>
          <w:lang w:val="ru-RU" w:eastAsia="ru-RU"/>
        </w:rPr>
        <w:t>состоит</w:t>
      </w:r>
      <w:r w:rsidR="00E12CE8">
        <w:rPr>
          <w:rFonts w:ascii="Times New Roman" w:eastAsia="Times New Roman" w:hAnsi="Times New Roman" w:cs="Times New Roman"/>
          <w:bCs/>
          <w:spacing w:val="-6"/>
          <w:sz w:val="24"/>
          <w:szCs w:val="24"/>
          <w:lang w:val="ru-RU" w:eastAsia="ru-RU"/>
        </w:rPr>
        <w:t xml:space="preserve"> </w:t>
      </w:r>
      <w:r w:rsidR="00766C5D" w:rsidRPr="00766C5D">
        <w:rPr>
          <w:rFonts w:ascii="Times New Roman" w:eastAsia="Times New Roman" w:hAnsi="Times New Roman" w:cs="Times New Roman"/>
          <w:bCs/>
          <w:spacing w:val="-6"/>
          <w:sz w:val="24"/>
          <w:szCs w:val="24"/>
          <w:lang w:val="ru-RU" w:eastAsia="ru-RU"/>
        </w:rPr>
        <w:t>договор</w:t>
      </w:r>
      <w:r w:rsidR="00E12CE8">
        <w:rPr>
          <w:rFonts w:ascii="Times New Roman" w:eastAsia="Times New Roman" w:hAnsi="Times New Roman" w:cs="Times New Roman"/>
          <w:bCs/>
          <w:spacing w:val="-6"/>
          <w:sz w:val="24"/>
          <w:szCs w:val="24"/>
          <w:lang w:val="ru-RU" w:eastAsia="ru-RU"/>
        </w:rPr>
        <w:t xml:space="preserve"> </w:t>
      </w:r>
      <w:r w:rsidR="00766C5D" w:rsidRPr="00766C5D">
        <w:rPr>
          <w:rFonts w:ascii="Times New Roman" w:eastAsia="Times New Roman" w:hAnsi="Times New Roman" w:cs="Times New Roman"/>
          <w:bCs/>
          <w:spacing w:val="-6"/>
          <w:sz w:val="24"/>
          <w:szCs w:val="24"/>
          <w:lang w:val="ru-RU" w:eastAsia="ru-RU"/>
        </w:rPr>
        <w:t>потребительского</w:t>
      </w:r>
      <w:r w:rsidR="00E12CE8">
        <w:rPr>
          <w:rFonts w:ascii="Times New Roman" w:eastAsia="Times New Roman" w:hAnsi="Times New Roman" w:cs="Times New Roman"/>
          <w:bCs/>
          <w:spacing w:val="-6"/>
          <w:sz w:val="24"/>
          <w:szCs w:val="24"/>
          <w:lang w:val="ru-RU" w:eastAsia="ru-RU"/>
        </w:rPr>
        <w:t xml:space="preserve"> </w:t>
      </w:r>
      <w:r w:rsidR="00766C5D" w:rsidRPr="00766C5D">
        <w:rPr>
          <w:rFonts w:ascii="Times New Roman" w:eastAsia="Times New Roman" w:hAnsi="Times New Roman" w:cs="Times New Roman"/>
          <w:bCs/>
          <w:spacing w:val="-6"/>
          <w:sz w:val="24"/>
          <w:szCs w:val="24"/>
          <w:lang w:val="ru-RU" w:eastAsia="ru-RU"/>
        </w:rPr>
        <w:t>кредита</w:t>
      </w:r>
      <w:r w:rsidR="00E12CE8">
        <w:rPr>
          <w:rFonts w:ascii="Times New Roman" w:eastAsia="Times New Roman" w:hAnsi="Times New Roman" w:cs="Times New Roman"/>
          <w:bCs/>
          <w:spacing w:val="-6"/>
          <w:sz w:val="24"/>
          <w:szCs w:val="24"/>
          <w:lang w:val="ru-RU" w:eastAsia="ru-RU"/>
        </w:rPr>
        <w:t xml:space="preserve"> </w:t>
      </w:r>
      <w:r w:rsidR="00766C5D" w:rsidRPr="00766C5D">
        <w:rPr>
          <w:rFonts w:ascii="Times New Roman" w:eastAsia="Times New Roman" w:hAnsi="Times New Roman" w:cs="Times New Roman"/>
          <w:bCs/>
          <w:spacing w:val="-6"/>
          <w:sz w:val="24"/>
          <w:szCs w:val="24"/>
          <w:lang w:val="ru-RU" w:eastAsia="ru-RU"/>
        </w:rPr>
        <w:t>(займа)?</w:t>
      </w:r>
      <w:r w:rsidR="00E12CE8">
        <w:rPr>
          <w:rFonts w:ascii="Times New Roman" w:eastAsia="Times New Roman" w:hAnsi="Times New Roman" w:cs="Times New Roman"/>
          <w:bCs/>
          <w:spacing w:val="-6"/>
          <w:sz w:val="24"/>
          <w:szCs w:val="24"/>
          <w:lang w:val="ru-RU" w:eastAsia="ru-RU"/>
        </w:rPr>
        <w:t xml:space="preserve"> </w:t>
      </w:r>
      <w:r w:rsidR="00766C5D" w:rsidRPr="00766C5D">
        <w:rPr>
          <w:rFonts w:ascii="Times New Roman" w:eastAsia="Times New Roman" w:hAnsi="Times New Roman" w:cs="Times New Roman"/>
          <w:bCs/>
          <w:spacing w:val="-6"/>
          <w:sz w:val="24"/>
          <w:szCs w:val="24"/>
          <w:lang w:val="ru-RU" w:eastAsia="ru-RU"/>
        </w:rPr>
        <w:t>Каковы</w:t>
      </w:r>
      <w:r w:rsidR="00E12CE8">
        <w:rPr>
          <w:rFonts w:ascii="Times New Roman" w:eastAsia="Times New Roman" w:hAnsi="Times New Roman" w:cs="Times New Roman"/>
          <w:bCs/>
          <w:spacing w:val="-6"/>
          <w:sz w:val="24"/>
          <w:szCs w:val="24"/>
          <w:lang w:val="ru-RU" w:eastAsia="ru-RU"/>
        </w:rPr>
        <w:t xml:space="preserve"> </w:t>
      </w:r>
      <w:r w:rsidR="00766C5D" w:rsidRPr="00766C5D">
        <w:rPr>
          <w:rFonts w:ascii="Times New Roman" w:eastAsia="Times New Roman" w:hAnsi="Times New Roman" w:cs="Times New Roman"/>
          <w:bCs/>
          <w:spacing w:val="-6"/>
          <w:sz w:val="24"/>
          <w:szCs w:val="24"/>
          <w:lang w:val="ru-RU" w:eastAsia="ru-RU"/>
        </w:rPr>
        <w:t>их</w:t>
      </w:r>
      <w:r w:rsidR="00E12CE8">
        <w:rPr>
          <w:rFonts w:ascii="Times New Roman" w:eastAsia="Times New Roman" w:hAnsi="Times New Roman" w:cs="Times New Roman"/>
          <w:bCs/>
          <w:spacing w:val="-6"/>
          <w:sz w:val="24"/>
          <w:szCs w:val="24"/>
          <w:lang w:val="ru-RU" w:eastAsia="ru-RU"/>
        </w:rPr>
        <w:t xml:space="preserve"> </w:t>
      </w:r>
      <w:r w:rsidR="00766C5D" w:rsidRPr="00766C5D">
        <w:rPr>
          <w:rFonts w:ascii="Times New Roman" w:eastAsia="Times New Roman" w:hAnsi="Times New Roman" w:cs="Times New Roman"/>
          <w:bCs/>
          <w:spacing w:val="-6"/>
          <w:sz w:val="24"/>
          <w:szCs w:val="24"/>
          <w:lang w:val="ru-RU" w:eastAsia="ru-RU"/>
        </w:rPr>
        <w:t>особенности?</w:t>
      </w:r>
      <w:r w:rsidR="00E12CE8">
        <w:rPr>
          <w:rFonts w:ascii="Times New Roman" w:eastAsia="Times New Roman" w:hAnsi="Times New Roman" w:cs="Times New Roman"/>
          <w:bCs/>
          <w:spacing w:val="-6"/>
          <w:sz w:val="24"/>
          <w:szCs w:val="24"/>
          <w:lang w:val="ru-RU" w:eastAsia="ru-RU"/>
        </w:rPr>
        <w:t xml:space="preserve"> </w:t>
      </w:r>
    </w:p>
    <w:p w:rsidR="00766C5D" w:rsidRPr="00766C5D" w:rsidRDefault="00766C5D" w:rsidP="00766C5D">
      <w:pPr>
        <w:spacing w:after="0" w:line="360" w:lineRule="auto"/>
        <w:ind w:firstLine="851"/>
        <w:jc w:val="both"/>
        <w:rPr>
          <w:rFonts w:ascii="Times New Roman" w:eastAsia="Times New Roman" w:hAnsi="Times New Roman" w:cs="Times New Roman"/>
          <w:bCs/>
          <w:spacing w:val="-6"/>
          <w:sz w:val="24"/>
          <w:szCs w:val="24"/>
          <w:lang w:val="ru-RU" w:eastAsia="ru-RU"/>
        </w:rPr>
      </w:pPr>
      <w:r w:rsidRPr="00766C5D">
        <w:rPr>
          <w:rFonts w:ascii="Times New Roman" w:eastAsia="Times New Roman" w:hAnsi="Times New Roman" w:cs="Times New Roman"/>
          <w:bCs/>
          <w:spacing w:val="-6"/>
          <w:sz w:val="24"/>
          <w:szCs w:val="24"/>
          <w:lang w:val="ru-RU" w:eastAsia="ru-RU"/>
        </w:rPr>
        <w:t>2.</w:t>
      </w:r>
      <w:r w:rsidRPr="00766C5D">
        <w:rPr>
          <w:rFonts w:ascii="Times New Roman" w:eastAsia="Times New Roman" w:hAnsi="Times New Roman" w:cs="Times New Roman"/>
          <w:bCs/>
          <w:spacing w:val="-6"/>
          <w:sz w:val="24"/>
          <w:szCs w:val="24"/>
          <w:lang w:val="ru-RU" w:eastAsia="ru-RU"/>
        </w:rPr>
        <w:tab/>
        <w:t>Какие</w:t>
      </w:r>
      <w:r w:rsidR="00E12CE8">
        <w:rPr>
          <w:rFonts w:ascii="Times New Roman" w:eastAsia="Times New Roman" w:hAnsi="Times New Roman" w:cs="Times New Roman"/>
          <w:bCs/>
          <w:spacing w:val="-6"/>
          <w:sz w:val="24"/>
          <w:szCs w:val="24"/>
          <w:lang w:val="ru-RU" w:eastAsia="ru-RU"/>
        </w:rPr>
        <w:t xml:space="preserve"> </w:t>
      </w:r>
      <w:r w:rsidRPr="00766C5D">
        <w:rPr>
          <w:rFonts w:ascii="Times New Roman" w:eastAsia="Times New Roman" w:hAnsi="Times New Roman" w:cs="Times New Roman"/>
          <w:bCs/>
          <w:spacing w:val="-6"/>
          <w:sz w:val="24"/>
          <w:szCs w:val="24"/>
          <w:lang w:val="ru-RU" w:eastAsia="ru-RU"/>
        </w:rPr>
        <w:t>есть</w:t>
      </w:r>
      <w:r w:rsidR="00E12CE8">
        <w:rPr>
          <w:rFonts w:ascii="Times New Roman" w:eastAsia="Times New Roman" w:hAnsi="Times New Roman" w:cs="Times New Roman"/>
          <w:bCs/>
          <w:spacing w:val="-6"/>
          <w:sz w:val="24"/>
          <w:szCs w:val="24"/>
          <w:lang w:val="ru-RU" w:eastAsia="ru-RU"/>
        </w:rPr>
        <w:t xml:space="preserve"> </w:t>
      </w:r>
      <w:r w:rsidRPr="00766C5D">
        <w:rPr>
          <w:rFonts w:ascii="Times New Roman" w:eastAsia="Times New Roman" w:hAnsi="Times New Roman" w:cs="Times New Roman"/>
          <w:bCs/>
          <w:spacing w:val="-6"/>
          <w:sz w:val="24"/>
          <w:szCs w:val="24"/>
          <w:lang w:val="ru-RU" w:eastAsia="ru-RU"/>
        </w:rPr>
        <w:t>возможности</w:t>
      </w:r>
      <w:r w:rsidR="00E12CE8">
        <w:rPr>
          <w:rFonts w:ascii="Times New Roman" w:eastAsia="Times New Roman" w:hAnsi="Times New Roman" w:cs="Times New Roman"/>
          <w:bCs/>
          <w:spacing w:val="-6"/>
          <w:sz w:val="24"/>
          <w:szCs w:val="24"/>
          <w:lang w:val="ru-RU" w:eastAsia="ru-RU"/>
        </w:rPr>
        <w:t xml:space="preserve"> </w:t>
      </w:r>
      <w:proofErr w:type="gramStart"/>
      <w:r w:rsidRPr="00766C5D">
        <w:rPr>
          <w:rFonts w:ascii="Times New Roman" w:eastAsia="Times New Roman" w:hAnsi="Times New Roman" w:cs="Times New Roman"/>
          <w:bCs/>
          <w:spacing w:val="-6"/>
          <w:sz w:val="24"/>
          <w:szCs w:val="24"/>
          <w:lang w:val="ru-RU" w:eastAsia="ru-RU"/>
        </w:rPr>
        <w:t>решения</w:t>
      </w:r>
      <w:r w:rsidR="00E12CE8">
        <w:rPr>
          <w:rFonts w:ascii="Times New Roman" w:eastAsia="Times New Roman" w:hAnsi="Times New Roman" w:cs="Times New Roman"/>
          <w:bCs/>
          <w:spacing w:val="-6"/>
          <w:sz w:val="24"/>
          <w:szCs w:val="24"/>
          <w:lang w:val="ru-RU" w:eastAsia="ru-RU"/>
        </w:rPr>
        <w:t xml:space="preserve"> </w:t>
      </w:r>
      <w:r w:rsidRPr="00766C5D">
        <w:rPr>
          <w:rFonts w:ascii="Times New Roman" w:eastAsia="Times New Roman" w:hAnsi="Times New Roman" w:cs="Times New Roman"/>
          <w:bCs/>
          <w:spacing w:val="-6"/>
          <w:sz w:val="24"/>
          <w:szCs w:val="24"/>
          <w:lang w:val="ru-RU" w:eastAsia="ru-RU"/>
        </w:rPr>
        <w:t>проблемы</w:t>
      </w:r>
      <w:r w:rsidR="00E12CE8">
        <w:rPr>
          <w:rFonts w:ascii="Times New Roman" w:eastAsia="Times New Roman" w:hAnsi="Times New Roman" w:cs="Times New Roman"/>
          <w:bCs/>
          <w:spacing w:val="-6"/>
          <w:sz w:val="24"/>
          <w:szCs w:val="24"/>
          <w:lang w:val="ru-RU" w:eastAsia="ru-RU"/>
        </w:rPr>
        <w:t xml:space="preserve"> </w:t>
      </w:r>
      <w:r w:rsidRPr="00766C5D">
        <w:rPr>
          <w:rFonts w:ascii="Times New Roman" w:eastAsia="Times New Roman" w:hAnsi="Times New Roman" w:cs="Times New Roman"/>
          <w:bCs/>
          <w:spacing w:val="-6"/>
          <w:sz w:val="24"/>
          <w:szCs w:val="24"/>
          <w:lang w:val="ru-RU" w:eastAsia="ru-RU"/>
        </w:rPr>
        <w:t>невозможности</w:t>
      </w:r>
      <w:r w:rsidR="00E12CE8">
        <w:rPr>
          <w:rFonts w:ascii="Times New Roman" w:eastAsia="Times New Roman" w:hAnsi="Times New Roman" w:cs="Times New Roman"/>
          <w:bCs/>
          <w:spacing w:val="-6"/>
          <w:sz w:val="24"/>
          <w:szCs w:val="24"/>
          <w:lang w:val="ru-RU" w:eastAsia="ru-RU"/>
        </w:rPr>
        <w:t xml:space="preserve"> </w:t>
      </w:r>
      <w:r w:rsidRPr="00766C5D">
        <w:rPr>
          <w:rFonts w:ascii="Times New Roman" w:eastAsia="Times New Roman" w:hAnsi="Times New Roman" w:cs="Times New Roman"/>
          <w:bCs/>
          <w:spacing w:val="-6"/>
          <w:sz w:val="24"/>
          <w:szCs w:val="24"/>
          <w:lang w:val="ru-RU" w:eastAsia="ru-RU"/>
        </w:rPr>
        <w:t>погашения</w:t>
      </w:r>
      <w:r w:rsidR="00E12CE8">
        <w:rPr>
          <w:rFonts w:ascii="Times New Roman" w:eastAsia="Times New Roman" w:hAnsi="Times New Roman" w:cs="Times New Roman"/>
          <w:bCs/>
          <w:spacing w:val="-6"/>
          <w:sz w:val="24"/>
          <w:szCs w:val="24"/>
          <w:lang w:val="ru-RU" w:eastAsia="ru-RU"/>
        </w:rPr>
        <w:t xml:space="preserve"> </w:t>
      </w:r>
      <w:r w:rsidRPr="00766C5D">
        <w:rPr>
          <w:rFonts w:ascii="Times New Roman" w:eastAsia="Times New Roman" w:hAnsi="Times New Roman" w:cs="Times New Roman"/>
          <w:bCs/>
          <w:spacing w:val="-6"/>
          <w:sz w:val="24"/>
          <w:szCs w:val="24"/>
          <w:lang w:val="ru-RU" w:eastAsia="ru-RU"/>
        </w:rPr>
        <w:t>задолженности</w:t>
      </w:r>
      <w:proofErr w:type="gramEnd"/>
      <w:r w:rsidR="00E12CE8">
        <w:rPr>
          <w:rFonts w:ascii="Times New Roman" w:eastAsia="Times New Roman" w:hAnsi="Times New Roman" w:cs="Times New Roman"/>
          <w:bCs/>
          <w:spacing w:val="-6"/>
          <w:sz w:val="24"/>
          <w:szCs w:val="24"/>
          <w:lang w:val="ru-RU" w:eastAsia="ru-RU"/>
        </w:rPr>
        <w:t xml:space="preserve"> </w:t>
      </w:r>
      <w:r w:rsidRPr="00766C5D">
        <w:rPr>
          <w:rFonts w:ascii="Times New Roman" w:eastAsia="Times New Roman" w:hAnsi="Times New Roman" w:cs="Times New Roman"/>
          <w:bCs/>
          <w:spacing w:val="-6"/>
          <w:sz w:val="24"/>
          <w:szCs w:val="24"/>
          <w:lang w:val="ru-RU" w:eastAsia="ru-RU"/>
        </w:rPr>
        <w:t>в</w:t>
      </w:r>
      <w:r w:rsidR="00E12CE8">
        <w:rPr>
          <w:rFonts w:ascii="Times New Roman" w:eastAsia="Times New Roman" w:hAnsi="Times New Roman" w:cs="Times New Roman"/>
          <w:bCs/>
          <w:spacing w:val="-6"/>
          <w:sz w:val="24"/>
          <w:szCs w:val="24"/>
          <w:lang w:val="ru-RU" w:eastAsia="ru-RU"/>
        </w:rPr>
        <w:t xml:space="preserve"> </w:t>
      </w:r>
      <w:r w:rsidRPr="00766C5D">
        <w:rPr>
          <w:rFonts w:ascii="Times New Roman" w:eastAsia="Times New Roman" w:hAnsi="Times New Roman" w:cs="Times New Roman"/>
          <w:bCs/>
          <w:spacing w:val="-6"/>
          <w:sz w:val="24"/>
          <w:szCs w:val="24"/>
          <w:lang w:val="ru-RU" w:eastAsia="ru-RU"/>
        </w:rPr>
        <w:t>срок?</w:t>
      </w:r>
      <w:r w:rsidR="00E12CE8">
        <w:rPr>
          <w:rFonts w:ascii="Times New Roman" w:eastAsia="Times New Roman" w:hAnsi="Times New Roman" w:cs="Times New Roman"/>
          <w:bCs/>
          <w:spacing w:val="-6"/>
          <w:sz w:val="24"/>
          <w:szCs w:val="24"/>
          <w:lang w:val="ru-RU" w:eastAsia="ru-RU"/>
        </w:rPr>
        <w:t xml:space="preserve"> </w:t>
      </w:r>
    </w:p>
    <w:p w:rsidR="00766C5D" w:rsidRPr="00766C5D" w:rsidRDefault="00766C5D" w:rsidP="00766C5D">
      <w:pPr>
        <w:spacing w:after="0" w:line="360" w:lineRule="auto"/>
        <w:ind w:firstLine="851"/>
        <w:jc w:val="both"/>
        <w:rPr>
          <w:rFonts w:ascii="Times New Roman" w:eastAsia="Times New Roman" w:hAnsi="Times New Roman" w:cs="Times New Roman"/>
          <w:bCs/>
          <w:spacing w:val="-6"/>
          <w:sz w:val="24"/>
          <w:szCs w:val="24"/>
          <w:lang w:val="ru-RU" w:eastAsia="ru-RU"/>
        </w:rPr>
      </w:pPr>
      <w:r w:rsidRPr="00766C5D">
        <w:rPr>
          <w:rFonts w:ascii="Times New Roman" w:eastAsia="Times New Roman" w:hAnsi="Times New Roman" w:cs="Times New Roman"/>
          <w:bCs/>
          <w:spacing w:val="-6"/>
          <w:sz w:val="24"/>
          <w:szCs w:val="24"/>
          <w:lang w:val="ru-RU" w:eastAsia="ru-RU"/>
        </w:rPr>
        <w:t>3.</w:t>
      </w:r>
      <w:r w:rsidRPr="00766C5D">
        <w:rPr>
          <w:rFonts w:ascii="Times New Roman" w:eastAsia="Times New Roman" w:hAnsi="Times New Roman" w:cs="Times New Roman"/>
          <w:bCs/>
          <w:spacing w:val="-6"/>
          <w:sz w:val="24"/>
          <w:szCs w:val="24"/>
          <w:lang w:val="ru-RU" w:eastAsia="ru-RU"/>
        </w:rPr>
        <w:tab/>
        <w:t>В</w:t>
      </w:r>
      <w:r w:rsidR="00E12CE8">
        <w:rPr>
          <w:rFonts w:ascii="Times New Roman" w:eastAsia="Times New Roman" w:hAnsi="Times New Roman" w:cs="Times New Roman"/>
          <w:bCs/>
          <w:spacing w:val="-6"/>
          <w:sz w:val="24"/>
          <w:szCs w:val="24"/>
          <w:lang w:val="ru-RU" w:eastAsia="ru-RU"/>
        </w:rPr>
        <w:t xml:space="preserve"> </w:t>
      </w:r>
      <w:r w:rsidRPr="00766C5D">
        <w:rPr>
          <w:rFonts w:ascii="Times New Roman" w:eastAsia="Times New Roman" w:hAnsi="Times New Roman" w:cs="Times New Roman"/>
          <w:bCs/>
          <w:spacing w:val="-6"/>
          <w:sz w:val="24"/>
          <w:szCs w:val="24"/>
          <w:lang w:val="ru-RU" w:eastAsia="ru-RU"/>
        </w:rPr>
        <w:t>каком</w:t>
      </w:r>
      <w:r w:rsidR="00E12CE8">
        <w:rPr>
          <w:rFonts w:ascii="Times New Roman" w:eastAsia="Times New Roman" w:hAnsi="Times New Roman" w:cs="Times New Roman"/>
          <w:bCs/>
          <w:spacing w:val="-6"/>
          <w:sz w:val="24"/>
          <w:szCs w:val="24"/>
          <w:lang w:val="ru-RU" w:eastAsia="ru-RU"/>
        </w:rPr>
        <w:t xml:space="preserve"> </w:t>
      </w:r>
      <w:r w:rsidRPr="00766C5D">
        <w:rPr>
          <w:rFonts w:ascii="Times New Roman" w:eastAsia="Times New Roman" w:hAnsi="Times New Roman" w:cs="Times New Roman"/>
          <w:bCs/>
          <w:spacing w:val="-6"/>
          <w:sz w:val="24"/>
          <w:szCs w:val="24"/>
          <w:lang w:val="ru-RU" w:eastAsia="ru-RU"/>
        </w:rPr>
        <w:t>случае</w:t>
      </w:r>
      <w:r w:rsidR="00E12CE8">
        <w:rPr>
          <w:rFonts w:ascii="Times New Roman" w:eastAsia="Times New Roman" w:hAnsi="Times New Roman" w:cs="Times New Roman"/>
          <w:bCs/>
          <w:spacing w:val="-6"/>
          <w:sz w:val="24"/>
          <w:szCs w:val="24"/>
          <w:lang w:val="ru-RU" w:eastAsia="ru-RU"/>
        </w:rPr>
        <w:t xml:space="preserve"> </w:t>
      </w:r>
      <w:r w:rsidRPr="00766C5D">
        <w:rPr>
          <w:rFonts w:ascii="Times New Roman" w:eastAsia="Times New Roman" w:hAnsi="Times New Roman" w:cs="Times New Roman"/>
          <w:bCs/>
          <w:spacing w:val="-6"/>
          <w:sz w:val="24"/>
          <w:szCs w:val="24"/>
          <w:lang w:val="ru-RU" w:eastAsia="ru-RU"/>
        </w:rPr>
        <w:t>происходит</w:t>
      </w:r>
      <w:r w:rsidR="00E12CE8">
        <w:rPr>
          <w:rFonts w:ascii="Times New Roman" w:eastAsia="Times New Roman" w:hAnsi="Times New Roman" w:cs="Times New Roman"/>
          <w:bCs/>
          <w:spacing w:val="-6"/>
          <w:sz w:val="24"/>
          <w:szCs w:val="24"/>
          <w:lang w:val="ru-RU" w:eastAsia="ru-RU"/>
        </w:rPr>
        <w:t xml:space="preserve"> </w:t>
      </w:r>
      <w:r w:rsidRPr="00766C5D">
        <w:rPr>
          <w:rFonts w:ascii="Times New Roman" w:eastAsia="Times New Roman" w:hAnsi="Times New Roman" w:cs="Times New Roman"/>
          <w:bCs/>
          <w:spacing w:val="-6"/>
          <w:sz w:val="24"/>
          <w:szCs w:val="24"/>
          <w:lang w:val="ru-RU" w:eastAsia="ru-RU"/>
        </w:rPr>
        <w:t>обращение</w:t>
      </w:r>
      <w:r w:rsidR="00E12CE8">
        <w:rPr>
          <w:rFonts w:ascii="Times New Roman" w:eastAsia="Times New Roman" w:hAnsi="Times New Roman" w:cs="Times New Roman"/>
          <w:bCs/>
          <w:spacing w:val="-6"/>
          <w:sz w:val="24"/>
          <w:szCs w:val="24"/>
          <w:lang w:val="ru-RU" w:eastAsia="ru-RU"/>
        </w:rPr>
        <w:t xml:space="preserve"> </w:t>
      </w:r>
      <w:r w:rsidRPr="00766C5D">
        <w:rPr>
          <w:rFonts w:ascii="Times New Roman" w:eastAsia="Times New Roman" w:hAnsi="Times New Roman" w:cs="Times New Roman"/>
          <w:bCs/>
          <w:spacing w:val="-6"/>
          <w:sz w:val="24"/>
          <w:szCs w:val="24"/>
          <w:lang w:val="ru-RU" w:eastAsia="ru-RU"/>
        </w:rPr>
        <w:t>финансовому</w:t>
      </w:r>
      <w:r w:rsidR="00E12CE8">
        <w:rPr>
          <w:rFonts w:ascii="Times New Roman" w:eastAsia="Times New Roman" w:hAnsi="Times New Roman" w:cs="Times New Roman"/>
          <w:bCs/>
          <w:spacing w:val="-6"/>
          <w:sz w:val="24"/>
          <w:szCs w:val="24"/>
          <w:lang w:val="ru-RU" w:eastAsia="ru-RU"/>
        </w:rPr>
        <w:t xml:space="preserve"> </w:t>
      </w:r>
      <w:r w:rsidRPr="00766C5D">
        <w:rPr>
          <w:rFonts w:ascii="Times New Roman" w:eastAsia="Times New Roman" w:hAnsi="Times New Roman" w:cs="Times New Roman"/>
          <w:bCs/>
          <w:spacing w:val="-6"/>
          <w:sz w:val="24"/>
          <w:szCs w:val="24"/>
          <w:lang w:val="ru-RU" w:eastAsia="ru-RU"/>
        </w:rPr>
        <w:t>омбудсмену?</w:t>
      </w:r>
    </w:p>
    <w:p w:rsidR="00766C5D" w:rsidRPr="00766C5D" w:rsidRDefault="00766C5D" w:rsidP="00766C5D">
      <w:pPr>
        <w:spacing w:after="0" w:line="360" w:lineRule="auto"/>
        <w:ind w:firstLine="851"/>
        <w:jc w:val="both"/>
        <w:rPr>
          <w:rFonts w:ascii="Times New Roman" w:eastAsia="Times New Roman" w:hAnsi="Times New Roman" w:cs="Times New Roman"/>
          <w:bCs/>
          <w:spacing w:val="-6"/>
          <w:sz w:val="24"/>
          <w:szCs w:val="24"/>
          <w:lang w:val="ru-RU" w:eastAsia="ru-RU"/>
        </w:rPr>
      </w:pPr>
      <w:r w:rsidRPr="00766C5D">
        <w:rPr>
          <w:rFonts w:ascii="Times New Roman" w:eastAsia="Times New Roman" w:hAnsi="Times New Roman" w:cs="Times New Roman"/>
          <w:bCs/>
          <w:spacing w:val="-6"/>
          <w:sz w:val="24"/>
          <w:szCs w:val="24"/>
          <w:lang w:val="ru-RU" w:eastAsia="ru-RU"/>
        </w:rPr>
        <w:t>4.</w:t>
      </w:r>
      <w:r w:rsidRPr="00766C5D">
        <w:rPr>
          <w:rFonts w:ascii="Times New Roman" w:eastAsia="Times New Roman" w:hAnsi="Times New Roman" w:cs="Times New Roman"/>
          <w:bCs/>
          <w:spacing w:val="-6"/>
          <w:sz w:val="24"/>
          <w:szCs w:val="24"/>
          <w:lang w:val="ru-RU" w:eastAsia="ru-RU"/>
        </w:rPr>
        <w:tab/>
        <w:t>Перечислите</w:t>
      </w:r>
      <w:r w:rsidR="00E12CE8">
        <w:rPr>
          <w:rFonts w:ascii="Times New Roman" w:eastAsia="Times New Roman" w:hAnsi="Times New Roman" w:cs="Times New Roman"/>
          <w:bCs/>
          <w:spacing w:val="-6"/>
          <w:sz w:val="24"/>
          <w:szCs w:val="24"/>
          <w:lang w:val="ru-RU" w:eastAsia="ru-RU"/>
        </w:rPr>
        <w:t xml:space="preserve"> </w:t>
      </w:r>
      <w:r w:rsidRPr="00766C5D">
        <w:rPr>
          <w:rFonts w:ascii="Times New Roman" w:eastAsia="Times New Roman" w:hAnsi="Times New Roman" w:cs="Times New Roman"/>
          <w:bCs/>
          <w:spacing w:val="-6"/>
          <w:sz w:val="24"/>
          <w:szCs w:val="24"/>
          <w:lang w:val="ru-RU" w:eastAsia="ru-RU"/>
        </w:rPr>
        <w:t>основные</w:t>
      </w:r>
      <w:r w:rsidR="00E12CE8">
        <w:rPr>
          <w:rFonts w:ascii="Times New Roman" w:eastAsia="Times New Roman" w:hAnsi="Times New Roman" w:cs="Times New Roman"/>
          <w:bCs/>
          <w:spacing w:val="-6"/>
          <w:sz w:val="24"/>
          <w:szCs w:val="24"/>
          <w:lang w:val="ru-RU" w:eastAsia="ru-RU"/>
        </w:rPr>
        <w:t xml:space="preserve"> </w:t>
      </w:r>
      <w:r w:rsidRPr="00766C5D">
        <w:rPr>
          <w:rFonts w:ascii="Times New Roman" w:eastAsia="Times New Roman" w:hAnsi="Times New Roman" w:cs="Times New Roman"/>
          <w:bCs/>
          <w:spacing w:val="-6"/>
          <w:sz w:val="24"/>
          <w:szCs w:val="24"/>
          <w:lang w:val="ru-RU" w:eastAsia="ru-RU"/>
        </w:rPr>
        <w:t>факторы,</w:t>
      </w:r>
      <w:r w:rsidR="00E12CE8">
        <w:rPr>
          <w:rFonts w:ascii="Times New Roman" w:eastAsia="Times New Roman" w:hAnsi="Times New Roman" w:cs="Times New Roman"/>
          <w:bCs/>
          <w:spacing w:val="-6"/>
          <w:sz w:val="24"/>
          <w:szCs w:val="24"/>
          <w:lang w:val="ru-RU" w:eastAsia="ru-RU"/>
        </w:rPr>
        <w:t xml:space="preserve"> </w:t>
      </w:r>
      <w:r w:rsidRPr="00766C5D">
        <w:rPr>
          <w:rFonts w:ascii="Times New Roman" w:eastAsia="Times New Roman" w:hAnsi="Times New Roman" w:cs="Times New Roman"/>
          <w:bCs/>
          <w:spacing w:val="-6"/>
          <w:sz w:val="24"/>
          <w:szCs w:val="24"/>
          <w:lang w:val="ru-RU" w:eastAsia="ru-RU"/>
        </w:rPr>
        <w:t>на</w:t>
      </w:r>
      <w:r w:rsidR="00E12CE8">
        <w:rPr>
          <w:rFonts w:ascii="Times New Roman" w:eastAsia="Times New Roman" w:hAnsi="Times New Roman" w:cs="Times New Roman"/>
          <w:bCs/>
          <w:spacing w:val="-6"/>
          <w:sz w:val="24"/>
          <w:szCs w:val="24"/>
          <w:lang w:val="ru-RU" w:eastAsia="ru-RU"/>
        </w:rPr>
        <w:t xml:space="preserve"> </w:t>
      </w:r>
      <w:r w:rsidRPr="00766C5D">
        <w:rPr>
          <w:rFonts w:ascii="Times New Roman" w:eastAsia="Times New Roman" w:hAnsi="Times New Roman" w:cs="Times New Roman"/>
          <w:bCs/>
          <w:spacing w:val="-6"/>
          <w:sz w:val="24"/>
          <w:szCs w:val="24"/>
          <w:lang w:val="ru-RU" w:eastAsia="ru-RU"/>
        </w:rPr>
        <w:t>которые</w:t>
      </w:r>
      <w:r w:rsidR="00E12CE8">
        <w:rPr>
          <w:rFonts w:ascii="Times New Roman" w:eastAsia="Times New Roman" w:hAnsi="Times New Roman" w:cs="Times New Roman"/>
          <w:bCs/>
          <w:spacing w:val="-6"/>
          <w:sz w:val="24"/>
          <w:szCs w:val="24"/>
          <w:lang w:val="ru-RU" w:eastAsia="ru-RU"/>
        </w:rPr>
        <w:t xml:space="preserve"> </w:t>
      </w:r>
      <w:r w:rsidRPr="00766C5D">
        <w:rPr>
          <w:rFonts w:ascii="Times New Roman" w:eastAsia="Times New Roman" w:hAnsi="Times New Roman" w:cs="Times New Roman"/>
          <w:bCs/>
          <w:spacing w:val="-6"/>
          <w:sz w:val="24"/>
          <w:szCs w:val="24"/>
          <w:lang w:val="ru-RU" w:eastAsia="ru-RU"/>
        </w:rPr>
        <w:t>определяют</w:t>
      </w:r>
      <w:r w:rsidR="00E12CE8">
        <w:rPr>
          <w:rFonts w:ascii="Times New Roman" w:eastAsia="Times New Roman" w:hAnsi="Times New Roman" w:cs="Times New Roman"/>
          <w:bCs/>
          <w:spacing w:val="-6"/>
          <w:sz w:val="24"/>
          <w:szCs w:val="24"/>
          <w:lang w:val="ru-RU" w:eastAsia="ru-RU"/>
        </w:rPr>
        <w:t xml:space="preserve"> </w:t>
      </w:r>
      <w:r w:rsidRPr="00766C5D">
        <w:rPr>
          <w:rFonts w:ascii="Times New Roman" w:eastAsia="Times New Roman" w:hAnsi="Times New Roman" w:cs="Times New Roman"/>
          <w:bCs/>
          <w:spacing w:val="-6"/>
          <w:sz w:val="24"/>
          <w:szCs w:val="24"/>
          <w:lang w:val="ru-RU" w:eastAsia="ru-RU"/>
        </w:rPr>
        <w:t>выбор</w:t>
      </w:r>
      <w:r w:rsidR="00E12CE8">
        <w:rPr>
          <w:rFonts w:ascii="Times New Roman" w:eastAsia="Times New Roman" w:hAnsi="Times New Roman" w:cs="Times New Roman"/>
          <w:bCs/>
          <w:spacing w:val="-6"/>
          <w:sz w:val="24"/>
          <w:szCs w:val="24"/>
          <w:lang w:val="ru-RU" w:eastAsia="ru-RU"/>
        </w:rPr>
        <w:t xml:space="preserve"> </w:t>
      </w:r>
      <w:r w:rsidRPr="00766C5D">
        <w:rPr>
          <w:rFonts w:ascii="Times New Roman" w:eastAsia="Times New Roman" w:hAnsi="Times New Roman" w:cs="Times New Roman"/>
          <w:bCs/>
          <w:spacing w:val="-6"/>
          <w:sz w:val="24"/>
          <w:szCs w:val="24"/>
          <w:lang w:val="ru-RU" w:eastAsia="ru-RU"/>
        </w:rPr>
        <w:t>ипотечной</w:t>
      </w:r>
      <w:r w:rsidR="00E12CE8">
        <w:rPr>
          <w:rFonts w:ascii="Times New Roman" w:eastAsia="Times New Roman" w:hAnsi="Times New Roman" w:cs="Times New Roman"/>
          <w:bCs/>
          <w:spacing w:val="-6"/>
          <w:sz w:val="24"/>
          <w:szCs w:val="24"/>
          <w:lang w:val="ru-RU" w:eastAsia="ru-RU"/>
        </w:rPr>
        <w:t xml:space="preserve"> </w:t>
      </w:r>
      <w:r w:rsidRPr="00766C5D">
        <w:rPr>
          <w:rFonts w:ascii="Times New Roman" w:eastAsia="Times New Roman" w:hAnsi="Times New Roman" w:cs="Times New Roman"/>
          <w:bCs/>
          <w:spacing w:val="-6"/>
          <w:sz w:val="24"/>
          <w:szCs w:val="24"/>
          <w:lang w:val="ru-RU" w:eastAsia="ru-RU"/>
        </w:rPr>
        <w:t>программы.</w:t>
      </w:r>
    </w:p>
    <w:p w:rsidR="004A6B73" w:rsidRPr="003670B7" w:rsidRDefault="00766C5D" w:rsidP="00766C5D">
      <w:pPr>
        <w:spacing w:after="0" w:line="360" w:lineRule="auto"/>
        <w:ind w:firstLine="851"/>
        <w:jc w:val="both"/>
        <w:rPr>
          <w:rFonts w:ascii="Times New Roman" w:hAnsi="Times New Roman"/>
          <w:sz w:val="24"/>
          <w:szCs w:val="24"/>
          <w:lang w:val="ru-RU"/>
        </w:rPr>
      </w:pPr>
      <w:r w:rsidRPr="00766C5D">
        <w:rPr>
          <w:rFonts w:ascii="Times New Roman" w:eastAsia="Times New Roman" w:hAnsi="Times New Roman" w:cs="Times New Roman"/>
          <w:bCs/>
          <w:spacing w:val="-6"/>
          <w:sz w:val="24"/>
          <w:szCs w:val="24"/>
          <w:lang w:val="ru-RU" w:eastAsia="ru-RU"/>
        </w:rPr>
        <w:t>5.</w:t>
      </w:r>
      <w:r w:rsidRPr="00766C5D">
        <w:rPr>
          <w:rFonts w:ascii="Times New Roman" w:eastAsia="Times New Roman" w:hAnsi="Times New Roman" w:cs="Times New Roman"/>
          <w:bCs/>
          <w:spacing w:val="-6"/>
          <w:sz w:val="24"/>
          <w:szCs w:val="24"/>
          <w:lang w:val="ru-RU" w:eastAsia="ru-RU"/>
        </w:rPr>
        <w:tab/>
        <w:t>Какие</w:t>
      </w:r>
      <w:r w:rsidR="00E12CE8">
        <w:rPr>
          <w:rFonts w:ascii="Times New Roman" w:eastAsia="Times New Roman" w:hAnsi="Times New Roman" w:cs="Times New Roman"/>
          <w:bCs/>
          <w:spacing w:val="-6"/>
          <w:sz w:val="24"/>
          <w:szCs w:val="24"/>
          <w:lang w:val="ru-RU" w:eastAsia="ru-RU"/>
        </w:rPr>
        <w:t xml:space="preserve"> </w:t>
      </w:r>
      <w:r w:rsidRPr="00766C5D">
        <w:rPr>
          <w:rFonts w:ascii="Times New Roman" w:eastAsia="Times New Roman" w:hAnsi="Times New Roman" w:cs="Times New Roman"/>
          <w:bCs/>
          <w:spacing w:val="-6"/>
          <w:sz w:val="24"/>
          <w:szCs w:val="24"/>
          <w:lang w:val="ru-RU" w:eastAsia="ru-RU"/>
        </w:rPr>
        <w:t>существуют</w:t>
      </w:r>
      <w:r w:rsidR="00E12CE8">
        <w:rPr>
          <w:rFonts w:ascii="Times New Roman" w:eastAsia="Times New Roman" w:hAnsi="Times New Roman" w:cs="Times New Roman"/>
          <w:bCs/>
          <w:spacing w:val="-6"/>
          <w:sz w:val="24"/>
          <w:szCs w:val="24"/>
          <w:lang w:val="ru-RU" w:eastAsia="ru-RU"/>
        </w:rPr>
        <w:t xml:space="preserve"> </w:t>
      </w:r>
      <w:r w:rsidRPr="00766C5D">
        <w:rPr>
          <w:rFonts w:ascii="Times New Roman" w:eastAsia="Times New Roman" w:hAnsi="Times New Roman" w:cs="Times New Roman"/>
          <w:bCs/>
          <w:spacing w:val="-6"/>
          <w:sz w:val="24"/>
          <w:szCs w:val="24"/>
          <w:lang w:val="ru-RU" w:eastAsia="ru-RU"/>
        </w:rPr>
        <w:t>виды</w:t>
      </w:r>
      <w:r w:rsidR="00E12CE8">
        <w:rPr>
          <w:rFonts w:ascii="Times New Roman" w:eastAsia="Times New Roman" w:hAnsi="Times New Roman" w:cs="Times New Roman"/>
          <w:bCs/>
          <w:spacing w:val="-6"/>
          <w:sz w:val="24"/>
          <w:szCs w:val="24"/>
          <w:lang w:val="ru-RU" w:eastAsia="ru-RU"/>
        </w:rPr>
        <w:t xml:space="preserve"> </w:t>
      </w:r>
      <w:r w:rsidRPr="00766C5D">
        <w:rPr>
          <w:rFonts w:ascii="Times New Roman" w:eastAsia="Times New Roman" w:hAnsi="Times New Roman" w:cs="Times New Roman"/>
          <w:bCs/>
          <w:spacing w:val="-6"/>
          <w:sz w:val="24"/>
          <w:szCs w:val="24"/>
          <w:lang w:val="ru-RU" w:eastAsia="ru-RU"/>
        </w:rPr>
        <w:t>мошенничества</w:t>
      </w:r>
      <w:r w:rsidR="00E12CE8">
        <w:rPr>
          <w:rFonts w:ascii="Times New Roman" w:eastAsia="Times New Roman" w:hAnsi="Times New Roman" w:cs="Times New Roman"/>
          <w:bCs/>
          <w:spacing w:val="-6"/>
          <w:sz w:val="24"/>
          <w:szCs w:val="24"/>
          <w:lang w:val="ru-RU" w:eastAsia="ru-RU"/>
        </w:rPr>
        <w:t xml:space="preserve"> </w:t>
      </w:r>
      <w:r w:rsidRPr="00766C5D">
        <w:rPr>
          <w:rFonts w:ascii="Times New Roman" w:eastAsia="Times New Roman" w:hAnsi="Times New Roman" w:cs="Times New Roman"/>
          <w:bCs/>
          <w:spacing w:val="-6"/>
          <w:sz w:val="24"/>
          <w:szCs w:val="24"/>
          <w:lang w:val="ru-RU" w:eastAsia="ru-RU"/>
        </w:rPr>
        <w:t>с</w:t>
      </w:r>
      <w:r w:rsidR="00E12CE8">
        <w:rPr>
          <w:rFonts w:ascii="Times New Roman" w:eastAsia="Times New Roman" w:hAnsi="Times New Roman" w:cs="Times New Roman"/>
          <w:bCs/>
          <w:spacing w:val="-6"/>
          <w:sz w:val="24"/>
          <w:szCs w:val="24"/>
          <w:lang w:val="ru-RU" w:eastAsia="ru-RU"/>
        </w:rPr>
        <w:t xml:space="preserve"> </w:t>
      </w:r>
      <w:r w:rsidRPr="00766C5D">
        <w:rPr>
          <w:rFonts w:ascii="Times New Roman" w:eastAsia="Times New Roman" w:hAnsi="Times New Roman" w:cs="Times New Roman"/>
          <w:bCs/>
          <w:spacing w:val="-6"/>
          <w:sz w:val="24"/>
          <w:szCs w:val="24"/>
          <w:lang w:val="ru-RU" w:eastAsia="ru-RU"/>
        </w:rPr>
        <w:t>кредитными</w:t>
      </w:r>
      <w:r w:rsidR="00E12CE8">
        <w:rPr>
          <w:rFonts w:ascii="Times New Roman" w:eastAsia="Times New Roman" w:hAnsi="Times New Roman" w:cs="Times New Roman"/>
          <w:bCs/>
          <w:spacing w:val="-6"/>
          <w:sz w:val="24"/>
          <w:szCs w:val="24"/>
          <w:lang w:val="ru-RU" w:eastAsia="ru-RU"/>
        </w:rPr>
        <w:t xml:space="preserve"> </w:t>
      </w:r>
      <w:r w:rsidRPr="00766C5D">
        <w:rPr>
          <w:rFonts w:ascii="Times New Roman" w:eastAsia="Times New Roman" w:hAnsi="Times New Roman" w:cs="Times New Roman"/>
          <w:bCs/>
          <w:spacing w:val="-6"/>
          <w:sz w:val="24"/>
          <w:szCs w:val="24"/>
          <w:lang w:val="ru-RU" w:eastAsia="ru-RU"/>
        </w:rPr>
        <w:t>картами?</w:t>
      </w:r>
    </w:p>
    <w:p w:rsidR="004A6B73" w:rsidRPr="00766C5D" w:rsidRDefault="004A6B73" w:rsidP="00294FFB">
      <w:pPr>
        <w:pStyle w:val="1"/>
        <w:ind w:firstLine="851"/>
        <w:rPr>
          <w:rFonts w:ascii="Times New Roman" w:hAnsi="Times New Roman" w:cs="Times New Roman"/>
          <w:color w:val="auto"/>
          <w:sz w:val="24"/>
          <w:szCs w:val="24"/>
          <w:lang w:val="ru-RU"/>
        </w:rPr>
      </w:pPr>
      <w:r w:rsidRPr="00766C5D">
        <w:rPr>
          <w:rFonts w:ascii="Times New Roman" w:hAnsi="Times New Roman" w:cs="Times New Roman"/>
          <w:color w:val="auto"/>
          <w:sz w:val="24"/>
          <w:szCs w:val="24"/>
          <w:lang w:val="ru-RU"/>
        </w:rPr>
        <w:t>Список</w:t>
      </w:r>
      <w:r w:rsidR="00E12CE8">
        <w:rPr>
          <w:rFonts w:ascii="Times New Roman" w:hAnsi="Times New Roman" w:cs="Times New Roman"/>
          <w:color w:val="auto"/>
          <w:sz w:val="24"/>
          <w:szCs w:val="24"/>
          <w:lang w:val="ru-RU"/>
        </w:rPr>
        <w:t xml:space="preserve"> </w:t>
      </w:r>
      <w:r w:rsidRPr="00766C5D">
        <w:rPr>
          <w:rFonts w:ascii="Times New Roman" w:hAnsi="Times New Roman" w:cs="Times New Roman"/>
          <w:color w:val="auto"/>
          <w:sz w:val="24"/>
          <w:szCs w:val="24"/>
          <w:lang w:val="ru-RU"/>
        </w:rPr>
        <w:t>использованных</w:t>
      </w:r>
      <w:r w:rsidR="00E12CE8">
        <w:rPr>
          <w:rFonts w:ascii="Times New Roman" w:hAnsi="Times New Roman" w:cs="Times New Roman"/>
          <w:color w:val="auto"/>
          <w:sz w:val="24"/>
          <w:szCs w:val="24"/>
          <w:lang w:val="ru-RU"/>
        </w:rPr>
        <w:t xml:space="preserve"> </w:t>
      </w:r>
      <w:r w:rsidRPr="00766C5D">
        <w:rPr>
          <w:rFonts w:ascii="Times New Roman" w:hAnsi="Times New Roman" w:cs="Times New Roman"/>
          <w:color w:val="auto"/>
          <w:sz w:val="24"/>
          <w:szCs w:val="24"/>
          <w:lang w:val="ru-RU"/>
        </w:rPr>
        <w:t>источников:</w:t>
      </w:r>
    </w:p>
    <w:p w:rsidR="00103FA5" w:rsidRPr="003670B7" w:rsidRDefault="005F2685" w:rsidP="00CB2C68">
      <w:pPr>
        <w:numPr>
          <w:ilvl w:val="0"/>
          <w:numId w:val="1"/>
        </w:numPr>
        <w:spacing w:after="0" w:line="360" w:lineRule="auto"/>
        <w:ind w:left="0" w:firstLine="851"/>
        <w:contextualSpacing/>
        <w:jc w:val="both"/>
        <w:rPr>
          <w:rFonts w:ascii="Times New Roman" w:hAnsi="Times New Roman" w:cs="Times New Roman"/>
          <w:sz w:val="24"/>
          <w:szCs w:val="24"/>
          <w:lang w:val="ru-RU"/>
        </w:rPr>
      </w:pPr>
      <w:hyperlink r:id="rId10" w:history="1">
        <w:r w:rsidR="00C00BCD" w:rsidRPr="003670B7">
          <w:rPr>
            <w:rFonts w:ascii="Times New Roman" w:hAnsi="Times New Roman" w:cs="Times New Roman"/>
            <w:bCs/>
            <w:sz w:val="24"/>
            <w:szCs w:val="24"/>
            <w:shd w:val="clear" w:color="auto" w:fill="FFFFFF"/>
            <w:lang w:val="ru-RU"/>
          </w:rPr>
          <w:t>Федеральный</w:t>
        </w:r>
        <w:r w:rsidR="00E12CE8">
          <w:rPr>
            <w:rFonts w:ascii="Times New Roman" w:hAnsi="Times New Roman" w:cs="Times New Roman"/>
            <w:bCs/>
            <w:sz w:val="24"/>
            <w:szCs w:val="24"/>
            <w:shd w:val="clear" w:color="auto" w:fill="FFFFFF"/>
            <w:lang w:val="ru-RU"/>
          </w:rPr>
          <w:t xml:space="preserve"> </w:t>
        </w:r>
        <w:r w:rsidR="00C00BCD" w:rsidRPr="003670B7">
          <w:rPr>
            <w:rFonts w:ascii="Times New Roman" w:hAnsi="Times New Roman" w:cs="Times New Roman"/>
            <w:bCs/>
            <w:sz w:val="24"/>
            <w:szCs w:val="24"/>
            <w:shd w:val="clear" w:color="auto" w:fill="FFFFFF"/>
            <w:lang w:val="ru-RU"/>
          </w:rPr>
          <w:t>закон</w:t>
        </w:r>
        <w:r w:rsidR="00E12CE8">
          <w:rPr>
            <w:rFonts w:ascii="Times New Roman" w:hAnsi="Times New Roman" w:cs="Times New Roman"/>
            <w:bCs/>
            <w:sz w:val="24"/>
            <w:szCs w:val="24"/>
            <w:shd w:val="clear" w:color="auto" w:fill="FFFFFF"/>
            <w:lang w:val="ru-RU"/>
          </w:rPr>
          <w:t xml:space="preserve"> </w:t>
        </w:r>
        <w:r w:rsidR="00C00BCD" w:rsidRPr="003670B7">
          <w:rPr>
            <w:rFonts w:ascii="Times New Roman" w:hAnsi="Times New Roman" w:cs="Times New Roman"/>
            <w:bCs/>
            <w:sz w:val="24"/>
            <w:szCs w:val="24"/>
            <w:shd w:val="clear" w:color="auto" w:fill="FFFFFF"/>
            <w:lang w:val="ru-RU"/>
          </w:rPr>
          <w:t>от</w:t>
        </w:r>
        <w:r w:rsidR="00E12CE8">
          <w:rPr>
            <w:rFonts w:ascii="Times New Roman" w:hAnsi="Times New Roman" w:cs="Times New Roman"/>
            <w:bCs/>
            <w:sz w:val="24"/>
            <w:szCs w:val="24"/>
            <w:shd w:val="clear" w:color="auto" w:fill="FFFFFF"/>
            <w:lang w:val="ru-RU"/>
          </w:rPr>
          <w:t xml:space="preserve"> </w:t>
        </w:r>
        <w:r w:rsidR="00C00BCD" w:rsidRPr="003670B7">
          <w:rPr>
            <w:rFonts w:ascii="Times New Roman" w:hAnsi="Times New Roman" w:cs="Times New Roman"/>
            <w:bCs/>
            <w:sz w:val="24"/>
            <w:szCs w:val="24"/>
            <w:shd w:val="clear" w:color="auto" w:fill="FFFFFF"/>
            <w:lang w:val="ru-RU"/>
          </w:rPr>
          <w:t>18.07.2009</w:t>
        </w:r>
        <w:r w:rsidR="00E12CE8">
          <w:rPr>
            <w:rFonts w:ascii="Times New Roman" w:hAnsi="Times New Roman" w:cs="Times New Roman"/>
            <w:bCs/>
            <w:sz w:val="24"/>
            <w:szCs w:val="24"/>
            <w:shd w:val="clear" w:color="auto" w:fill="FFFFFF"/>
            <w:lang w:val="ru-RU"/>
          </w:rPr>
          <w:t xml:space="preserve"> </w:t>
        </w:r>
        <w:r w:rsidR="00C00BCD" w:rsidRPr="003670B7">
          <w:rPr>
            <w:rFonts w:ascii="Times New Roman" w:hAnsi="Times New Roman" w:cs="Times New Roman"/>
            <w:bCs/>
            <w:sz w:val="24"/>
            <w:szCs w:val="24"/>
            <w:shd w:val="clear" w:color="auto" w:fill="FFFFFF"/>
          </w:rPr>
          <w:t>N</w:t>
        </w:r>
        <w:r w:rsidR="00E12CE8">
          <w:rPr>
            <w:rFonts w:ascii="Times New Roman" w:hAnsi="Times New Roman" w:cs="Times New Roman"/>
            <w:bCs/>
            <w:sz w:val="24"/>
            <w:szCs w:val="24"/>
            <w:shd w:val="clear" w:color="auto" w:fill="FFFFFF"/>
            <w:lang w:val="ru-RU"/>
          </w:rPr>
          <w:t xml:space="preserve"> </w:t>
        </w:r>
        <w:r w:rsidR="00C00BCD" w:rsidRPr="003670B7">
          <w:rPr>
            <w:rFonts w:ascii="Times New Roman" w:hAnsi="Times New Roman" w:cs="Times New Roman"/>
            <w:bCs/>
            <w:sz w:val="24"/>
            <w:szCs w:val="24"/>
            <w:shd w:val="clear" w:color="auto" w:fill="FFFFFF"/>
            <w:lang w:val="ru-RU"/>
          </w:rPr>
          <w:t>190-ФЗ</w:t>
        </w:r>
        <w:r w:rsidR="00E12CE8">
          <w:rPr>
            <w:rFonts w:ascii="Times New Roman" w:hAnsi="Times New Roman" w:cs="Times New Roman"/>
            <w:bCs/>
            <w:sz w:val="24"/>
            <w:szCs w:val="24"/>
            <w:shd w:val="clear" w:color="auto" w:fill="FFFFFF"/>
            <w:lang w:val="ru-RU"/>
          </w:rPr>
          <w:t xml:space="preserve"> </w:t>
        </w:r>
        <w:r w:rsidR="00C00BCD" w:rsidRPr="003670B7">
          <w:rPr>
            <w:rFonts w:ascii="Times New Roman" w:hAnsi="Times New Roman" w:cs="Times New Roman"/>
            <w:bCs/>
            <w:sz w:val="24"/>
            <w:szCs w:val="24"/>
            <w:shd w:val="clear" w:color="auto" w:fill="FFFFFF"/>
            <w:lang w:val="ru-RU"/>
          </w:rPr>
          <w:t>(ред.</w:t>
        </w:r>
        <w:r w:rsidR="00E12CE8">
          <w:rPr>
            <w:rFonts w:ascii="Times New Roman" w:hAnsi="Times New Roman" w:cs="Times New Roman"/>
            <w:bCs/>
            <w:sz w:val="24"/>
            <w:szCs w:val="24"/>
            <w:shd w:val="clear" w:color="auto" w:fill="FFFFFF"/>
            <w:lang w:val="ru-RU"/>
          </w:rPr>
          <w:t xml:space="preserve"> </w:t>
        </w:r>
        <w:r w:rsidR="00C00BCD" w:rsidRPr="003670B7">
          <w:rPr>
            <w:rFonts w:ascii="Times New Roman" w:hAnsi="Times New Roman" w:cs="Times New Roman"/>
            <w:bCs/>
            <w:sz w:val="24"/>
            <w:szCs w:val="24"/>
            <w:shd w:val="clear" w:color="auto" w:fill="FFFFFF"/>
            <w:lang w:val="ru-RU"/>
          </w:rPr>
          <w:t>от</w:t>
        </w:r>
        <w:r w:rsidR="00E12CE8">
          <w:rPr>
            <w:rFonts w:ascii="Times New Roman" w:hAnsi="Times New Roman" w:cs="Times New Roman"/>
            <w:bCs/>
            <w:sz w:val="24"/>
            <w:szCs w:val="24"/>
            <w:shd w:val="clear" w:color="auto" w:fill="FFFFFF"/>
            <w:lang w:val="ru-RU"/>
          </w:rPr>
          <w:t xml:space="preserve"> </w:t>
        </w:r>
        <w:r w:rsidR="00C00BCD" w:rsidRPr="003670B7">
          <w:rPr>
            <w:rFonts w:ascii="Times New Roman" w:hAnsi="Times New Roman" w:cs="Times New Roman"/>
            <w:bCs/>
            <w:sz w:val="24"/>
            <w:szCs w:val="24"/>
            <w:shd w:val="clear" w:color="auto" w:fill="FFFFFF"/>
            <w:lang w:val="ru-RU"/>
          </w:rPr>
          <w:t>13.07.2015)</w:t>
        </w:r>
        <w:r w:rsidR="00E12CE8">
          <w:rPr>
            <w:rFonts w:ascii="Times New Roman" w:hAnsi="Times New Roman" w:cs="Times New Roman"/>
            <w:bCs/>
            <w:sz w:val="24"/>
            <w:szCs w:val="24"/>
            <w:shd w:val="clear" w:color="auto" w:fill="FFFFFF"/>
            <w:lang w:val="ru-RU"/>
          </w:rPr>
          <w:t xml:space="preserve"> </w:t>
        </w:r>
        <w:r w:rsidR="00C00BCD" w:rsidRPr="003670B7">
          <w:rPr>
            <w:rFonts w:ascii="Times New Roman" w:hAnsi="Times New Roman" w:cs="Times New Roman"/>
            <w:bCs/>
            <w:sz w:val="24"/>
            <w:szCs w:val="24"/>
            <w:shd w:val="clear" w:color="auto" w:fill="FFFFFF"/>
            <w:lang w:val="ru-RU"/>
          </w:rPr>
          <w:t>"О</w:t>
        </w:r>
        <w:r w:rsidR="00E12CE8">
          <w:rPr>
            <w:rFonts w:ascii="Times New Roman" w:hAnsi="Times New Roman" w:cs="Times New Roman"/>
            <w:bCs/>
            <w:sz w:val="24"/>
            <w:szCs w:val="24"/>
            <w:shd w:val="clear" w:color="auto" w:fill="FFFFFF"/>
            <w:lang w:val="ru-RU"/>
          </w:rPr>
          <w:t xml:space="preserve"> </w:t>
        </w:r>
        <w:r w:rsidR="00C00BCD" w:rsidRPr="003670B7">
          <w:rPr>
            <w:rFonts w:ascii="Times New Roman" w:hAnsi="Times New Roman" w:cs="Times New Roman"/>
            <w:bCs/>
            <w:sz w:val="24"/>
            <w:szCs w:val="24"/>
            <w:shd w:val="clear" w:color="auto" w:fill="FFFFFF"/>
            <w:lang w:val="ru-RU"/>
          </w:rPr>
          <w:t>кредитной</w:t>
        </w:r>
        <w:r w:rsidR="00E12CE8">
          <w:rPr>
            <w:rFonts w:ascii="Times New Roman" w:hAnsi="Times New Roman" w:cs="Times New Roman"/>
            <w:bCs/>
            <w:sz w:val="24"/>
            <w:szCs w:val="24"/>
            <w:shd w:val="clear" w:color="auto" w:fill="FFFFFF"/>
            <w:lang w:val="ru-RU"/>
          </w:rPr>
          <w:t xml:space="preserve"> </w:t>
        </w:r>
        <w:r w:rsidR="00C00BCD" w:rsidRPr="003670B7">
          <w:rPr>
            <w:rFonts w:ascii="Times New Roman" w:hAnsi="Times New Roman" w:cs="Times New Roman"/>
            <w:bCs/>
            <w:sz w:val="24"/>
            <w:szCs w:val="24"/>
            <w:shd w:val="clear" w:color="auto" w:fill="FFFFFF"/>
            <w:lang w:val="ru-RU"/>
          </w:rPr>
          <w:t>кооперации"</w:t>
        </w:r>
      </w:hyperlink>
      <w:r w:rsidR="00103FA5" w:rsidRPr="003670B7">
        <w:rPr>
          <w:rFonts w:ascii="Times New Roman" w:hAnsi="Times New Roman" w:cs="Times New Roman"/>
          <w:sz w:val="24"/>
          <w:szCs w:val="24"/>
          <w:lang w:val="ru-RU"/>
        </w:rPr>
        <w:t>;</w:t>
      </w:r>
    </w:p>
    <w:p w:rsidR="004A6B73" w:rsidRPr="003670B7" w:rsidRDefault="004A6B73" w:rsidP="00CB2C68">
      <w:pPr>
        <w:numPr>
          <w:ilvl w:val="0"/>
          <w:numId w:val="1"/>
        </w:numPr>
        <w:spacing w:after="0" w:line="360" w:lineRule="auto"/>
        <w:ind w:left="0"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Федеральный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закон</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21.12.2013</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N</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353-ФЗ</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(ред.</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21.07.2014)</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потребительском</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кредите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(займе)</w:t>
      </w:r>
      <w:r w:rsidR="00E12CE8">
        <w:rPr>
          <w:sz w:val="24"/>
          <w:szCs w:val="24"/>
          <w:lang w:val="ru-RU"/>
        </w:rPr>
        <w:t xml:space="preserve"> </w:t>
      </w:r>
      <w:r w:rsidR="00103FA5" w:rsidRPr="003670B7">
        <w:rPr>
          <w:rFonts w:ascii="Times New Roman" w:hAnsi="Times New Roman" w:cs="Times New Roman"/>
          <w:sz w:val="24"/>
          <w:szCs w:val="24"/>
          <w:lang w:val="ru-RU"/>
        </w:rPr>
        <w:t>";</w:t>
      </w:r>
    </w:p>
    <w:p w:rsidR="004A6B73" w:rsidRPr="003670B7" w:rsidRDefault="004A6B73" w:rsidP="00CB2C68">
      <w:pPr>
        <w:numPr>
          <w:ilvl w:val="0"/>
          <w:numId w:val="1"/>
        </w:numPr>
        <w:spacing w:after="0" w:line="360" w:lineRule="auto"/>
        <w:ind w:left="0"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Федеральный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закон</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16.07.1998</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N</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102-ФЗ</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(ред.</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05.10.2015)</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"Об</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ипотеке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(залоге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недвижимости)"</w:t>
      </w:r>
      <w:r w:rsidR="00103FA5" w:rsidRPr="003670B7">
        <w:rPr>
          <w:rFonts w:ascii="Times New Roman" w:hAnsi="Times New Roman" w:cs="Times New Roman"/>
          <w:sz w:val="24"/>
          <w:szCs w:val="24"/>
          <w:lang w:val="ru-RU"/>
        </w:rPr>
        <w:t>;</w:t>
      </w:r>
    </w:p>
    <w:p w:rsidR="004A6B73" w:rsidRPr="003670B7" w:rsidRDefault="004A6B73" w:rsidP="00CB2C68">
      <w:pPr>
        <w:numPr>
          <w:ilvl w:val="0"/>
          <w:numId w:val="1"/>
        </w:numPr>
        <w:spacing w:after="0" w:line="360" w:lineRule="auto"/>
        <w:ind w:left="0"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Федеральный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закон</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02.07.2010</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N</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151-ФЗ</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(ред.</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13.07.2015)</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w:t>
      </w:r>
      <w:r w:rsidR="00E12CE8">
        <w:rPr>
          <w:rFonts w:ascii="Times New Roman" w:hAnsi="Times New Roman" w:cs="Times New Roman"/>
          <w:sz w:val="24"/>
          <w:szCs w:val="24"/>
          <w:lang w:val="ru-RU"/>
        </w:rPr>
        <w:t xml:space="preserve"> </w:t>
      </w:r>
      <w:proofErr w:type="spellStart"/>
      <w:r w:rsidRPr="003670B7">
        <w:rPr>
          <w:rFonts w:ascii="Times New Roman" w:hAnsi="Times New Roman" w:cs="Times New Roman"/>
          <w:sz w:val="24"/>
          <w:szCs w:val="24"/>
          <w:lang w:val="ru-RU"/>
        </w:rPr>
        <w:t>микрофинансовой</w:t>
      </w:r>
      <w:proofErr w:type="spellEnd"/>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деятельности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proofErr w:type="spellStart"/>
      <w:r w:rsidRPr="003670B7">
        <w:rPr>
          <w:rFonts w:ascii="Times New Roman" w:hAnsi="Times New Roman" w:cs="Times New Roman"/>
          <w:sz w:val="24"/>
          <w:szCs w:val="24"/>
          <w:lang w:val="ru-RU"/>
        </w:rPr>
        <w:t>микрофинансовых</w:t>
      </w:r>
      <w:proofErr w:type="spellEnd"/>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организациях"</w:t>
      </w:r>
      <w:r w:rsidR="00103FA5" w:rsidRPr="003670B7">
        <w:rPr>
          <w:rFonts w:ascii="Times New Roman" w:hAnsi="Times New Roman" w:cs="Times New Roman"/>
          <w:sz w:val="24"/>
          <w:szCs w:val="24"/>
          <w:lang w:val="ru-RU"/>
        </w:rPr>
        <w:t>;</w:t>
      </w:r>
    </w:p>
    <w:p w:rsidR="004A6B73" w:rsidRPr="003670B7" w:rsidRDefault="004A6B73" w:rsidP="00CB2C68">
      <w:pPr>
        <w:numPr>
          <w:ilvl w:val="0"/>
          <w:numId w:val="1"/>
        </w:numPr>
        <w:shd w:val="clear" w:color="auto" w:fill="FFFFFF"/>
        <w:spacing w:after="0" w:line="360" w:lineRule="auto"/>
        <w:ind w:left="0" w:firstLine="851"/>
        <w:jc w:val="both"/>
        <w:rPr>
          <w:rFonts w:ascii="Times New Roman" w:eastAsia="Times New Roman" w:hAnsi="Times New Roman" w:cs="Times New Roman"/>
          <w:sz w:val="24"/>
          <w:szCs w:val="24"/>
          <w:lang w:val="ru-RU"/>
        </w:rPr>
      </w:pPr>
      <w:r w:rsidRPr="003670B7">
        <w:rPr>
          <w:rFonts w:ascii="Times New Roman" w:eastAsia="Times New Roman" w:hAnsi="Times New Roman" w:cs="Times New Roman"/>
          <w:sz w:val="24"/>
          <w:szCs w:val="24"/>
          <w:lang w:val="ru-RU"/>
        </w:rPr>
        <w:lastRenderedPageBreak/>
        <w:t>Федеральный</w:t>
      </w:r>
      <w:r w:rsidR="00E12CE8">
        <w:rPr>
          <w:rFonts w:ascii="Times New Roman" w:eastAsia="Times New Roman" w:hAnsi="Times New Roman" w:cs="Times New Roman"/>
          <w:sz w:val="24"/>
          <w:szCs w:val="24"/>
          <w:lang w:val="ru-RU"/>
        </w:rPr>
        <w:t xml:space="preserve"> </w:t>
      </w:r>
      <w:r w:rsidRPr="003670B7">
        <w:rPr>
          <w:rFonts w:ascii="Times New Roman" w:eastAsia="Times New Roman" w:hAnsi="Times New Roman" w:cs="Times New Roman"/>
          <w:sz w:val="24"/>
          <w:szCs w:val="24"/>
          <w:lang w:val="ru-RU"/>
        </w:rPr>
        <w:t>закон</w:t>
      </w:r>
      <w:r w:rsidR="00E12CE8">
        <w:rPr>
          <w:rFonts w:ascii="Times New Roman" w:eastAsia="Times New Roman" w:hAnsi="Times New Roman" w:cs="Times New Roman"/>
          <w:sz w:val="24"/>
          <w:szCs w:val="24"/>
          <w:lang w:val="ru-RU"/>
        </w:rPr>
        <w:t xml:space="preserve"> </w:t>
      </w:r>
      <w:r w:rsidRPr="003670B7">
        <w:rPr>
          <w:rFonts w:ascii="Times New Roman" w:eastAsia="Times New Roman" w:hAnsi="Times New Roman" w:cs="Times New Roman"/>
          <w:sz w:val="24"/>
          <w:szCs w:val="24"/>
          <w:lang w:val="ru-RU"/>
        </w:rPr>
        <w:t>от</w:t>
      </w:r>
      <w:r w:rsidR="00E12CE8">
        <w:rPr>
          <w:rFonts w:ascii="Times New Roman" w:eastAsia="Times New Roman" w:hAnsi="Times New Roman" w:cs="Times New Roman"/>
          <w:sz w:val="24"/>
          <w:szCs w:val="24"/>
          <w:lang w:val="ru-RU"/>
        </w:rPr>
        <w:t xml:space="preserve"> </w:t>
      </w:r>
      <w:r w:rsidRPr="003670B7">
        <w:rPr>
          <w:rFonts w:ascii="Times New Roman" w:eastAsia="Times New Roman" w:hAnsi="Times New Roman" w:cs="Times New Roman"/>
          <w:sz w:val="24"/>
          <w:szCs w:val="24"/>
          <w:lang w:val="ru-RU"/>
        </w:rPr>
        <w:t>2</w:t>
      </w:r>
      <w:r w:rsidR="00E12CE8">
        <w:rPr>
          <w:rFonts w:ascii="Times New Roman" w:eastAsia="Times New Roman" w:hAnsi="Times New Roman" w:cs="Times New Roman"/>
          <w:sz w:val="24"/>
          <w:szCs w:val="24"/>
          <w:lang w:val="ru-RU"/>
        </w:rPr>
        <w:t xml:space="preserve"> </w:t>
      </w:r>
      <w:r w:rsidRPr="003670B7">
        <w:rPr>
          <w:rFonts w:ascii="Times New Roman" w:eastAsia="Times New Roman" w:hAnsi="Times New Roman" w:cs="Times New Roman"/>
          <w:sz w:val="24"/>
          <w:szCs w:val="24"/>
          <w:lang w:val="ru-RU"/>
        </w:rPr>
        <w:t>декабря</w:t>
      </w:r>
      <w:r w:rsidR="00E12CE8">
        <w:rPr>
          <w:rFonts w:ascii="Times New Roman" w:eastAsia="Times New Roman" w:hAnsi="Times New Roman" w:cs="Times New Roman"/>
          <w:sz w:val="24"/>
          <w:szCs w:val="24"/>
          <w:lang w:val="ru-RU"/>
        </w:rPr>
        <w:t xml:space="preserve"> </w:t>
      </w:r>
      <w:r w:rsidRPr="003670B7">
        <w:rPr>
          <w:rFonts w:ascii="Times New Roman" w:eastAsia="Times New Roman" w:hAnsi="Times New Roman" w:cs="Times New Roman"/>
          <w:sz w:val="24"/>
          <w:szCs w:val="24"/>
          <w:lang w:val="ru-RU"/>
        </w:rPr>
        <w:t>1990</w:t>
      </w:r>
      <w:r w:rsidR="00E12CE8">
        <w:rPr>
          <w:rFonts w:ascii="Times New Roman" w:eastAsia="Times New Roman" w:hAnsi="Times New Roman" w:cs="Times New Roman"/>
          <w:sz w:val="24"/>
          <w:szCs w:val="24"/>
          <w:lang w:val="ru-RU"/>
        </w:rPr>
        <w:t xml:space="preserve"> </w:t>
      </w:r>
      <w:r w:rsidRPr="003670B7">
        <w:rPr>
          <w:rFonts w:ascii="Times New Roman" w:eastAsia="Times New Roman" w:hAnsi="Times New Roman" w:cs="Times New Roman"/>
          <w:sz w:val="24"/>
          <w:szCs w:val="24"/>
          <w:lang w:val="ru-RU"/>
        </w:rPr>
        <w:t>г.</w:t>
      </w:r>
      <w:r w:rsidR="00E12CE8">
        <w:rPr>
          <w:rFonts w:ascii="Times New Roman" w:eastAsia="Times New Roman" w:hAnsi="Times New Roman" w:cs="Times New Roman"/>
          <w:sz w:val="24"/>
          <w:szCs w:val="24"/>
          <w:lang w:val="ru-RU"/>
        </w:rPr>
        <w:t xml:space="preserve"> </w:t>
      </w:r>
      <w:r w:rsidRPr="003670B7">
        <w:rPr>
          <w:rFonts w:ascii="Times New Roman" w:eastAsia="Times New Roman" w:hAnsi="Times New Roman" w:cs="Times New Roman"/>
          <w:sz w:val="24"/>
          <w:szCs w:val="24"/>
        </w:rPr>
        <w:t>N</w:t>
      </w:r>
      <w:r w:rsidR="00E12CE8">
        <w:rPr>
          <w:rFonts w:ascii="Times New Roman" w:eastAsia="Times New Roman" w:hAnsi="Times New Roman" w:cs="Times New Roman"/>
          <w:sz w:val="24"/>
          <w:szCs w:val="24"/>
          <w:lang w:val="ru-RU"/>
        </w:rPr>
        <w:t xml:space="preserve"> </w:t>
      </w:r>
      <w:r w:rsidRPr="003670B7">
        <w:rPr>
          <w:rFonts w:ascii="Times New Roman" w:eastAsia="Times New Roman" w:hAnsi="Times New Roman" w:cs="Times New Roman"/>
          <w:sz w:val="24"/>
          <w:szCs w:val="24"/>
          <w:lang w:val="ru-RU"/>
        </w:rPr>
        <w:t>395-</w:t>
      </w:r>
      <w:r w:rsidRPr="003670B7">
        <w:rPr>
          <w:rFonts w:ascii="Times New Roman" w:eastAsia="Times New Roman" w:hAnsi="Times New Roman" w:cs="Times New Roman"/>
          <w:sz w:val="24"/>
          <w:szCs w:val="24"/>
        </w:rPr>
        <w:t>I</w:t>
      </w:r>
      <w:r w:rsidR="00E12CE8">
        <w:rPr>
          <w:rFonts w:ascii="Times New Roman" w:eastAsia="Times New Roman" w:hAnsi="Times New Roman" w:cs="Times New Roman"/>
          <w:sz w:val="24"/>
          <w:szCs w:val="24"/>
          <w:lang w:val="ru-RU"/>
        </w:rPr>
        <w:t xml:space="preserve"> </w:t>
      </w:r>
      <w:r w:rsidR="00000116" w:rsidRPr="003670B7">
        <w:rPr>
          <w:rFonts w:ascii="Times New Roman" w:hAnsi="Times New Roman" w:cs="Times New Roman"/>
          <w:sz w:val="24"/>
          <w:szCs w:val="24"/>
          <w:lang w:val="ru-RU"/>
        </w:rPr>
        <w:t>"</w:t>
      </w:r>
      <w:r w:rsidRPr="003670B7">
        <w:rPr>
          <w:rFonts w:ascii="Times New Roman" w:eastAsia="Times New Roman" w:hAnsi="Times New Roman" w:cs="Times New Roman"/>
          <w:sz w:val="24"/>
          <w:szCs w:val="24"/>
          <w:lang w:val="ru-RU"/>
        </w:rPr>
        <w:t>О</w:t>
      </w:r>
      <w:r w:rsidR="00E12CE8">
        <w:rPr>
          <w:rFonts w:ascii="Times New Roman" w:eastAsia="Times New Roman" w:hAnsi="Times New Roman" w:cs="Times New Roman"/>
          <w:sz w:val="24"/>
          <w:szCs w:val="24"/>
          <w:lang w:val="ru-RU"/>
        </w:rPr>
        <w:t xml:space="preserve"> </w:t>
      </w:r>
      <w:r w:rsidRPr="003670B7">
        <w:rPr>
          <w:rFonts w:ascii="Times New Roman" w:eastAsia="Times New Roman" w:hAnsi="Times New Roman" w:cs="Times New Roman"/>
          <w:sz w:val="24"/>
          <w:szCs w:val="24"/>
          <w:lang w:val="ru-RU"/>
        </w:rPr>
        <w:t>банках</w:t>
      </w:r>
      <w:r w:rsidR="00E12CE8">
        <w:rPr>
          <w:rFonts w:ascii="Times New Roman" w:eastAsia="Times New Roman" w:hAnsi="Times New Roman" w:cs="Times New Roman"/>
          <w:sz w:val="24"/>
          <w:szCs w:val="24"/>
          <w:lang w:val="ru-RU"/>
        </w:rPr>
        <w:t xml:space="preserve"> </w:t>
      </w:r>
      <w:r w:rsidRPr="003670B7">
        <w:rPr>
          <w:rFonts w:ascii="Times New Roman" w:eastAsia="Times New Roman" w:hAnsi="Times New Roman" w:cs="Times New Roman"/>
          <w:sz w:val="24"/>
          <w:szCs w:val="24"/>
          <w:lang w:val="ru-RU"/>
        </w:rPr>
        <w:t>и</w:t>
      </w:r>
      <w:r w:rsidR="00E12CE8">
        <w:rPr>
          <w:rFonts w:ascii="Times New Roman" w:eastAsia="Times New Roman" w:hAnsi="Times New Roman" w:cs="Times New Roman"/>
          <w:sz w:val="24"/>
          <w:szCs w:val="24"/>
          <w:lang w:val="ru-RU"/>
        </w:rPr>
        <w:t xml:space="preserve"> </w:t>
      </w:r>
      <w:r w:rsidRPr="003670B7">
        <w:rPr>
          <w:rFonts w:ascii="Times New Roman" w:eastAsia="Times New Roman" w:hAnsi="Times New Roman" w:cs="Times New Roman"/>
          <w:sz w:val="24"/>
          <w:szCs w:val="24"/>
          <w:lang w:val="ru-RU"/>
        </w:rPr>
        <w:t>банковской</w:t>
      </w:r>
      <w:r w:rsidR="00E12CE8">
        <w:rPr>
          <w:rFonts w:ascii="Times New Roman" w:eastAsia="Times New Roman" w:hAnsi="Times New Roman" w:cs="Times New Roman"/>
          <w:sz w:val="24"/>
          <w:szCs w:val="24"/>
          <w:lang w:val="ru-RU"/>
        </w:rPr>
        <w:t xml:space="preserve"> </w:t>
      </w:r>
      <w:r w:rsidRPr="003670B7">
        <w:rPr>
          <w:rFonts w:ascii="Times New Roman" w:eastAsia="Times New Roman" w:hAnsi="Times New Roman" w:cs="Times New Roman"/>
          <w:sz w:val="24"/>
          <w:szCs w:val="24"/>
          <w:lang w:val="ru-RU"/>
        </w:rPr>
        <w:t>деятельности</w:t>
      </w:r>
      <w:r w:rsidR="00000116" w:rsidRPr="003670B7">
        <w:rPr>
          <w:rFonts w:ascii="Times New Roman" w:hAnsi="Times New Roman" w:cs="Times New Roman"/>
          <w:sz w:val="24"/>
          <w:szCs w:val="24"/>
          <w:lang w:val="ru-RU"/>
        </w:rPr>
        <w:t>"</w:t>
      </w:r>
      <w:r w:rsidRPr="003670B7">
        <w:rPr>
          <w:rFonts w:ascii="Times New Roman" w:eastAsia="Times New Roman" w:hAnsi="Times New Roman" w:cs="Times New Roman"/>
          <w:sz w:val="24"/>
          <w:szCs w:val="24"/>
          <w:lang w:val="ru-RU"/>
        </w:rPr>
        <w:t>;</w:t>
      </w:r>
    </w:p>
    <w:p w:rsidR="004A6B73" w:rsidRPr="003670B7" w:rsidRDefault="004A6B73" w:rsidP="00CB2C68">
      <w:pPr>
        <w:numPr>
          <w:ilvl w:val="0"/>
          <w:numId w:val="1"/>
        </w:numPr>
        <w:shd w:val="clear" w:color="auto" w:fill="FFFFFF"/>
        <w:spacing w:after="0" w:line="360" w:lineRule="auto"/>
        <w:ind w:left="0" w:firstLine="851"/>
        <w:contextualSpacing/>
        <w:jc w:val="both"/>
        <w:rPr>
          <w:rFonts w:ascii="Times New Roman" w:eastAsia="Times New Roman" w:hAnsi="Times New Roman" w:cs="Times New Roman"/>
          <w:bCs/>
          <w:kern w:val="36"/>
          <w:sz w:val="24"/>
          <w:szCs w:val="24"/>
          <w:lang w:val="ru-RU"/>
        </w:rPr>
      </w:pPr>
      <w:r w:rsidRPr="003670B7">
        <w:rPr>
          <w:rFonts w:ascii="Times New Roman" w:eastAsia="Times New Roman" w:hAnsi="Times New Roman" w:cs="Times New Roman"/>
          <w:bCs/>
          <w:kern w:val="36"/>
          <w:sz w:val="24"/>
          <w:szCs w:val="24"/>
          <w:lang w:val="ru-RU"/>
        </w:rPr>
        <w:t>Федеральный</w:t>
      </w:r>
      <w:r w:rsidR="00E12CE8">
        <w:rPr>
          <w:rFonts w:ascii="Times New Roman" w:eastAsia="Times New Roman" w:hAnsi="Times New Roman" w:cs="Times New Roman"/>
          <w:bCs/>
          <w:kern w:val="36"/>
          <w:sz w:val="24"/>
          <w:szCs w:val="24"/>
          <w:lang w:val="ru-RU"/>
        </w:rPr>
        <w:t xml:space="preserve"> </w:t>
      </w:r>
      <w:r w:rsidRPr="003670B7">
        <w:rPr>
          <w:rFonts w:ascii="Times New Roman" w:eastAsia="Times New Roman" w:hAnsi="Times New Roman" w:cs="Times New Roman"/>
          <w:bCs/>
          <w:kern w:val="36"/>
          <w:sz w:val="24"/>
          <w:szCs w:val="24"/>
          <w:lang w:val="ru-RU"/>
        </w:rPr>
        <w:t>закон</w:t>
      </w:r>
      <w:r w:rsidR="00E12CE8">
        <w:rPr>
          <w:rFonts w:ascii="Times New Roman" w:eastAsia="Times New Roman" w:hAnsi="Times New Roman" w:cs="Times New Roman"/>
          <w:bCs/>
          <w:kern w:val="36"/>
          <w:sz w:val="24"/>
          <w:szCs w:val="24"/>
          <w:lang w:val="ru-RU"/>
        </w:rPr>
        <w:t xml:space="preserve"> </w:t>
      </w:r>
      <w:r w:rsidRPr="003670B7">
        <w:rPr>
          <w:rFonts w:ascii="Times New Roman" w:eastAsia="Times New Roman" w:hAnsi="Times New Roman" w:cs="Times New Roman"/>
          <w:bCs/>
          <w:kern w:val="36"/>
          <w:sz w:val="24"/>
          <w:szCs w:val="24"/>
          <w:lang w:val="ru-RU"/>
        </w:rPr>
        <w:t>от</w:t>
      </w:r>
      <w:r w:rsidR="00E12CE8">
        <w:rPr>
          <w:rFonts w:ascii="Times New Roman" w:eastAsia="Times New Roman" w:hAnsi="Times New Roman" w:cs="Times New Roman"/>
          <w:bCs/>
          <w:kern w:val="36"/>
          <w:sz w:val="24"/>
          <w:szCs w:val="24"/>
          <w:lang w:val="ru-RU"/>
        </w:rPr>
        <w:t xml:space="preserve"> </w:t>
      </w:r>
      <w:r w:rsidRPr="003670B7">
        <w:rPr>
          <w:rFonts w:ascii="Times New Roman" w:eastAsia="Times New Roman" w:hAnsi="Times New Roman" w:cs="Times New Roman"/>
          <w:bCs/>
          <w:kern w:val="36"/>
          <w:sz w:val="24"/>
          <w:szCs w:val="24"/>
          <w:lang w:val="ru-RU"/>
        </w:rPr>
        <w:t>26.10.2002</w:t>
      </w:r>
      <w:r w:rsidR="00E12CE8">
        <w:rPr>
          <w:rFonts w:ascii="Times New Roman" w:eastAsia="Times New Roman" w:hAnsi="Times New Roman" w:cs="Times New Roman"/>
          <w:bCs/>
          <w:kern w:val="36"/>
          <w:sz w:val="24"/>
          <w:szCs w:val="24"/>
          <w:lang w:val="ru-RU"/>
        </w:rPr>
        <w:t xml:space="preserve"> </w:t>
      </w:r>
      <w:r w:rsidRPr="003670B7">
        <w:rPr>
          <w:rFonts w:ascii="Times New Roman" w:eastAsia="Times New Roman" w:hAnsi="Times New Roman" w:cs="Times New Roman"/>
          <w:bCs/>
          <w:kern w:val="36"/>
          <w:sz w:val="24"/>
          <w:szCs w:val="24"/>
        </w:rPr>
        <w:t>N</w:t>
      </w:r>
      <w:r w:rsidR="00E12CE8">
        <w:rPr>
          <w:rFonts w:ascii="Times New Roman" w:eastAsia="Times New Roman" w:hAnsi="Times New Roman" w:cs="Times New Roman"/>
          <w:bCs/>
          <w:kern w:val="36"/>
          <w:sz w:val="24"/>
          <w:szCs w:val="24"/>
          <w:lang w:val="ru-RU"/>
        </w:rPr>
        <w:t xml:space="preserve"> </w:t>
      </w:r>
      <w:r w:rsidRPr="003670B7">
        <w:rPr>
          <w:rFonts w:ascii="Times New Roman" w:eastAsia="Times New Roman" w:hAnsi="Times New Roman" w:cs="Times New Roman"/>
          <w:bCs/>
          <w:kern w:val="36"/>
          <w:sz w:val="24"/>
          <w:szCs w:val="24"/>
          <w:lang w:val="ru-RU"/>
        </w:rPr>
        <w:t>127-ФЗ</w:t>
      </w:r>
      <w:r w:rsidR="00E12CE8">
        <w:rPr>
          <w:rFonts w:ascii="Times New Roman" w:eastAsia="Times New Roman" w:hAnsi="Times New Roman" w:cs="Times New Roman"/>
          <w:bCs/>
          <w:kern w:val="36"/>
          <w:sz w:val="24"/>
          <w:szCs w:val="24"/>
          <w:lang w:val="ru-RU"/>
        </w:rPr>
        <w:t xml:space="preserve"> </w:t>
      </w:r>
      <w:r w:rsidRPr="003670B7">
        <w:rPr>
          <w:rFonts w:ascii="Times New Roman" w:eastAsia="Times New Roman" w:hAnsi="Times New Roman" w:cs="Times New Roman"/>
          <w:bCs/>
          <w:kern w:val="36"/>
          <w:sz w:val="24"/>
          <w:szCs w:val="24"/>
          <w:lang w:val="ru-RU"/>
        </w:rPr>
        <w:t>(ред.</w:t>
      </w:r>
      <w:r w:rsidR="00E12CE8">
        <w:rPr>
          <w:rFonts w:ascii="Times New Roman" w:eastAsia="Times New Roman" w:hAnsi="Times New Roman" w:cs="Times New Roman"/>
          <w:bCs/>
          <w:kern w:val="36"/>
          <w:sz w:val="24"/>
          <w:szCs w:val="24"/>
          <w:lang w:val="ru-RU"/>
        </w:rPr>
        <w:t xml:space="preserve"> </w:t>
      </w:r>
      <w:r w:rsidRPr="003670B7">
        <w:rPr>
          <w:rFonts w:ascii="Times New Roman" w:eastAsia="Times New Roman" w:hAnsi="Times New Roman" w:cs="Times New Roman"/>
          <w:bCs/>
          <w:kern w:val="36"/>
          <w:sz w:val="24"/>
          <w:szCs w:val="24"/>
          <w:lang w:val="ru-RU"/>
        </w:rPr>
        <w:t>от</w:t>
      </w:r>
      <w:r w:rsidR="00E12CE8">
        <w:rPr>
          <w:rFonts w:ascii="Times New Roman" w:eastAsia="Times New Roman" w:hAnsi="Times New Roman" w:cs="Times New Roman"/>
          <w:bCs/>
          <w:kern w:val="36"/>
          <w:sz w:val="24"/>
          <w:szCs w:val="24"/>
          <w:lang w:val="ru-RU"/>
        </w:rPr>
        <w:t xml:space="preserve"> </w:t>
      </w:r>
      <w:r w:rsidRPr="003670B7">
        <w:rPr>
          <w:rFonts w:ascii="Times New Roman" w:eastAsia="Times New Roman" w:hAnsi="Times New Roman" w:cs="Times New Roman"/>
          <w:bCs/>
          <w:kern w:val="36"/>
          <w:sz w:val="24"/>
          <w:szCs w:val="24"/>
          <w:lang w:val="ru-RU"/>
        </w:rPr>
        <w:t>29.12.2015)</w:t>
      </w:r>
      <w:r w:rsidR="00E12CE8">
        <w:rPr>
          <w:rFonts w:ascii="Times New Roman" w:eastAsia="Times New Roman" w:hAnsi="Times New Roman" w:cs="Times New Roman"/>
          <w:bCs/>
          <w:kern w:val="36"/>
          <w:sz w:val="24"/>
          <w:szCs w:val="24"/>
          <w:lang w:val="ru-RU"/>
        </w:rPr>
        <w:t xml:space="preserve"> </w:t>
      </w:r>
      <w:r w:rsidRPr="003670B7">
        <w:rPr>
          <w:rFonts w:ascii="Times New Roman" w:eastAsia="Times New Roman" w:hAnsi="Times New Roman" w:cs="Times New Roman"/>
          <w:bCs/>
          <w:kern w:val="36"/>
          <w:sz w:val="24"/>
          <w:szCs w:val="24"/>
          <w:lang w:val="ru-RU"/>
        </w:rPr>
        <w:t>"О</w:t>
      </w:r>
      <w:r w:rsidR="00E12CE8">
        <w:rPr>
          <w:rFonts w:ascii="Times New Roman" w:eastAsia="Times New Roman" w:hAnsi="Times New Roman" w:cs="Times New Roman"/>
          <w:bCs/>
          <w:kern w:val="36"/>
          <w:sz w:val="24"/>
          <w:szCs w:val="24"/>
          <w:lang w:val="ru-RU"/>
        </w:rPr>
        <w:t xml:space="preserve"> </w:t>
      </w:r>
      <w:r w:rsidRPr="003670B7">
        <w:rPr>
          <w:rFonts w:ascii="Times New Roman" w:eastAsia="Times New Roman" w:hAnsi="Times New Roman" w:cs="Times New Roman"/>
          <w:bCs/>
          <w:kern w:val="36"/>
          <w:sz w:val="24"/>
          <w:szCs w:val="24"/>
          <w:lang w:val="ru-RU"/>
        </w:rPr>
        <w:t>несостоятельности</w:t>
      </w:r>
      <w:r w:rsidR="00E12CE8">
        <w:rPr>
          <w:rFonts w:ascii="Times New Roman" w:eastAsia="Times New Roman" w:hAnsi="Times New Roman" w:cs="Times New Roman"/>
          <w:bCs/>
          <w:kern w:val="36"/>
          <w:sz w:val="24"/>
          <w:szCs w:val="24"/>
          <w:lang w:val="ru-RU"/>
        </w:rPr>
        <w:t xml:space="preserve"> </w:t>
      </w:r>
      <w:r w:rsidRPr="003670B7">
        <w:rPr>
          <w:rFonts w:ascii="Times New Roman" w:eastAsia="Times New Roman" w:hAnsi="Times New Roman" w:cs="Times New Roman"/>
          <w:bCs/>
          <w:kern w:val="36"/>
          <w:sz w:val="24"/>
          <w:szCs w:val="24"/>
          <w:lang w:val="ru-RU"/>
        </w:rPr>
        <w:t>(банкротстве)"</w:t>
      </w:r>
      <w:r w:rsidR="00103FA5" w:rsidRPr="003670B7">
        <w:rPr>
          <w:rFonts w:ascii="Times New Roman" w:eastAsia="Times New Roman" w:hAnsi="Times New Roman" w:cs="Times New Roman"/>
          <w:bCs/>
          <w:kern w:val="36"/>
          <w:sz w:val="24"/>
          <w:szCs w:val="24"/>
          <w:lang w:val="ru-RU"/>
        </w:rPr>
        <w:t>;</w:t>
      </w:r>
    </w:p>
    <w:p w:rsidR="004A6B73" w:rsidRPr="003670B7" w:rsidRDefault="004A6B73" w:rsidP="00CB2C68">
      <w:pPr>
        <w:numPr>
          <w:ilvl w:val="0"/>
          <w:numId w:val="1"/>
        </w:numPr>
        <w:spacing w:after="0" w:line="360" w:lineRule="auto"/>
        <w:ind w:left="0"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Федеральный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Закон</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29.12.2014</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rPr>
        <w:t>N</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476-ФЗ</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внесении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изменений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Федеральный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Закон</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несостоятельности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(банкротстве)»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отдельные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законодательные</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акты</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РФ</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части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регулирования</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реабилитационных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процедур,</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применяемых</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в</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отношении</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гражданина-должника»</w:t>
      </w:r>
      <w:r w:rsidR="00103FA5" w:rsidRPr="003670B7">
        <w:rPr>
          <w:rFonts w:ascii="Times New Roman" w:hAnsi="Times New Roman" w:cs="Times New Roman"/>
          <w:sz w:val="24"/>
          <w:szCs w:val="24"/>
          <w:lang w:val="ru-RU"/>
        </w:rPr>
        <w:t>;</w:t>
      </w:r>
    </w:p>
    <w:p w:rsidR="004A6B73" w:rsidRPr="003670B7" w:rsidRDefault="004A6B73" w:rsidP="00CB2C68">
      <w:pPr>
        <w:numPr>
          <w:ilvl w:val="0"/>
          <w:numId w:val="1"/>
        </w:numPr>
        <w:spacing w:after="0" w:line="360" w:lineRule="auto"/>
        <w:ind w:left="0"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Федеральный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закон</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27.06.2011</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N</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161-ФЗ</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(ред.</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от</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29.12.2014)</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"О</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национальной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платежной</w:t>
      </w:r>
      <w:r w:rsidR="00E12CE8">
        <w:rPr>
          <w:rFonts w:ascii="Times New Roman" w:hAnsi="Times New Roman" w:cs="Times New Roman"/>
          <w:sz w:val="24"/>
          <w:szCs w:val="24"/>
          <w:lang w:val="ru-RU"/>
        </w:rPr>
        <w:t xml:space="preserve"> </w:t>
      </w:r>
      <w:r w:rsidRPr="003670B7">
        <w:rPr>
          <w:rFonts w:ascii="Times New Roman" w:hAnsi="Times New Roman" w:cs="Times New Roman"/>
          <w:sz w:val="24"/>
          <w:szCs w:val="24"/>
          <w:lang w:val="ru-RU"/>
        </w:rPr>
        <w:t>системе"</w:t>
      </w:r>
      <w:r w:rsidR="00103FA5" w:rsidRPr="003670B7">
        <w:rPr>
          <w:rFonts w:ascii="Times New Roman" w:hAnsi="Times New Roman" w:cs="Times New Roman"/>
          <w:sz w:val="24"/>
          <w:szCs w:val="24"/>
          <w:lang w:val="ru-RU"/>
        </w:rPr>
        <w:t>;</w:t>
      </w:r>
    </w:p>
    <w:p w:rsidR="00000116" w:rsidRPr="003670B7" w:rsidRDefault="005F2685" w:rsidP="00CB2C68">
      <w:pPr>
        <w:numPr>
          <w:ilvl w:val="0"/>
          <w:numId w:val="1"/>
        </w:numPr>
        <w:spacing w:after="0" w:line="360" w:lineRule="auto"/>
        <w:ind w:left="0" w:firstLine="851"/>
        <w:contextualSpacing/>
        <w:jc w:val="both"/>
        <w:rPr>
          <w:rFonts w:ascii="Times New Roman" w:hAnsi="Times New Roman" w:cs="Times New Roman"/>
          <w:sz w:val="24"/>
          <w:szCs w:val="24"/>
          <w:lang w:val="ru-RU"/>
        </w:rPr>
      </w:pPr>
      <w:hyperlink r:id="rId11" w:tgtFrame="_blank" w:history="1">
        <w:r w:rsidR="00000116" w:rsidRPr="003670B7">
          <w:rPr>
            <w:rStyle w:val="af0"/>
            <w:rFonts w:ascii="Times New Roman" w:hAnsi="Times New Roman" w:cs="Times New Roman"/>
            <w:color w:val="auto"/>
            <w:sz w:val="24"/>
            <w:szCs w:val="24"/>
            <w:u w:val="none"/>
            <w:lang w:val="ru-RU"/>
          </w:rPr>
          <w:t>Закон</w:t>
        </w:r>
        <w:r w:rsidR="00E12CE8">
          <w:rPr>
            <w:rStyle w:val="af0"/>
            <w:rFonts w:ascii="Times New Roman" w:hAnsi="Times New Roman" w:cs="Times New Roman"/>
            <w:color w:val="auto"/>
            <w:sz w:val="24"/>
            <w:szCs w:val="24"/>
            <w:u w:val="none"/>
            <w:lang w:val="ru-RU"/>
          </w:rPr>
          <w:t xml:space="preserve"> </w:t>
        </w:r>
        <w:r w:rsidR="00000116" w:rsidRPr="003670B7">
          <w:rPr>
            <w:rStyle w:val="af0"/>
            <w:rFonts w:ascii="Times New Roman" w:hAnsi="Times New Roman" w:cs="Times New Roman"/>
            <w:color w:val="auto"/>
            <w:sz w:val="24"/>
            <w:szCs w:val="24"/>
            <w:u w:val="none"/>
            <w:lang w:val="ru-RU"/>
          </w:rPr>
          <w:t>РФ</w:t>
        </w:r>
        <w:r w:rsidR="00E12CE8">
          <w:rPr>
            <w:rStyle w:val="af0"/>
            <w:rFonts w:ascii="Times New Roman" w:hAnsi="Times New Roman" w:cs="Times New Roman"/>
            <w:color w:val="auto"/>
            <w:sz w:val="24"/>
            <w:szCs w:val="24"/>
            <w:u w:val="none"/>
            <w:lang w:val="ru-RU"/>
          </w:rPr>
          <w:t xml:space="preserve"> </w:t>
        </w:r>
        <w:r w:rsidR="00000116" w:rsidRPr="003670B7">
          <w:rPr>
            <w:rStyle w:val="af0"/>
            <w:rFonts w:ascii="Times New Roman" w:hAnsi="Times New Roman" w:cs="Times New Roman"/>
            <w:color w:val="auto"/>
            <w:sz w:val="24"/>
            <w:szCs w:val="24"/>
            <w:u w:val="none"/>
            <w:lang w:val="ru-RU"/>
          </w:rPr>
          <w:t>от</w:t>
        </w:r>
        <w:r w:rsidR="00E12CE8">
          <w:rPr>
            <w:rStyle w:val="af0"/>
            <w:rFonts w:ascii="Times New Roman" w:hAnsi="Times New Roman" w:cs="Times New Roman"/>
            <w:color w:val="auto"/>
            <w:sz w:val="24"/>
            <w:szCs w:val="24"/>
            <w:u w:val="none"/>
            <w:lang w:val="ru-RU"/>
          </w:rPr>
          <w:t xml:space="preserve"> </w:t>
        </w:r>
        <w:r w:rsidR="00000116" w:rsidRPr="003670B7">
          <w:rPr>
            <w:rStyle w:val="af0"/>
            <w:rFonts w:ascii="Times New Roman" w:hAnsi="Times New Roman" w:cs="Times New Roman"/>
            <w:color w:val="auto"/>
            <w:sz w:val="24"/>
            <w:szCs w:val="24"/>
            <w:u w:val="none"/>
            <w:lang w:val="ru-RU"/>
          </w:rPr>
          <w:t>07.02.1992</w:t>
        </w:r>
        <w:r w:rsidR="00E12CE8">
          <w:rPr>
            <w:rStyle w:val="af0"/>
            <w:rFonts w:ascii="Times New Roman" w:hAnsi="Times New Roman" w:cs="Times New Roman"/>
            <w:color w:val="auto"/>
            <w:sz w:val="24"/>
            <w:szCs w:val="24"/>
            <w:u w:val="none"/>
            <w:lang w:val="ru-RU"/>
          </w:rPr>
          <w:t xml:space="preserve"> </w:t>
        </w:r>
        <w:r w:rsidR="00000116" w:rsidRPr="003670B7">
          <w:rPr>
            <w:rStyle w:val="af0"/>
            <w:rFonts w:ascii="Times New Roman" w:hAnsi="Times New Roman" w:cs="Times New Roman"/>
            <w:color w:val="auto"/>
            <w:sz w:val="24"/>
            <w:szCs w:val="24"/>
            <w:u w:val="none"/>
          </w:rPr>
          <w:t>N</w:t>
        </w:r>
        <w:r w:rsidR="00E12CE8">
          <w:rPr>
            <w:rStyle w:val="af0"/>
            <w:rFonts w:ascii="Times New Roman" w:hAnsi="Times New Roman" w:cs="Times New Roman"/>
            <w:color w:val="auto"/>
            <w:sz w:val="24"/>
            <w:szCs w:val="24"/>
            <w:u w:val="none"/>
            <w:lang w:val="ru-RU"/>
          </w:rPr>
          <w:t xml:space="preserve"> </w:t>
        </w:r>
        <w:r w:rsidR="00000116" w:rsidRPr="003670B7">
          <w:rPr>
            <w:rStyle w:val="af0"/>
            <w:rFonts w:ascii="Times New Roman" w:hAnsi="Times New Roman" w:cs="Times New Roman"/>
            <w:color w:val="auto"/>
            <w:sz w:val="24"/>
            <w:szCs w:val="24"/>
            <w:u w:val="none"/>
            <w:lang w:val="ru-RU"/>
          </w:rPr>
          <w:t>2300-1</w:t>
        </w:r>
        <w:r w:rsidR="00E12CE8">
          <w:rPr>
            <w:rStyle w:val="af0"/>
            <w:rFonts w:ascii="Times New Roman" w:hAnsi="Times New Roman" w:cs="Times New Roman"/>
            <w:color w:val="auto"/>
            <w:sz w:val="24"/>
            <w:szCs w:val="24"/>
            <w:u w:val="none"/>
            <w:lang w:val="ru-RU"/>
          </w:rPr>
          <w:t xml:space="preserve"> </w:t>
        </w:r>
        <w:r w:rsidR="00000116" w:rsidRPr="003670B7">
          <w:rPr>
            <w:rStyle w:val="af0"/>
            <w:rFonts w:ascii="Times New Roman" w:hAnsi="Times New Roman" w:cs="Times New Roman"/>
            <w:color w:val="auto"/>
            <w:sz w:val="24"/>
            <w:szCs w:val="24"/>
            <w:u w:val="none"/>
            <w:lang w:val="ru-RU"/>
          </w:rPr>
          <w:t>(ред.</w:t>
        </w:r>
        <w:r w:rsidR="00E12CE8">
          <w:rPr>
            <w:rStyle w:val="af0"/>
            <w:rFonts w:ascii="Times New Roman" w:hAnsi="Times New Roman" w:cs="Times New Roman"/>
            <w:color w:val="auto"/>
            <w:sz w:val="24"/>
            <w:szCs w:val="24"/>
            <w:u w:val="none"/>
            <w:lang w:val="ru-RU"/>
          </w:rPr>
          <w:t xml:space="preserve"> </w:t>
        </w:r>
        <w:r w:rsidR="00000116" w:rsidRPr="003670B7">
          <w:rPr>
            <w:rStyle w:val="af0"/>
            <w:rFonts w:ascii="Times New Roman" w:hAnsi="Times New Roman" w:cs="Times New Roman"/>
            <w:color w:val="auto"/>
            <w:sz w:val="24"/>
            <w:szCs w:val="24"/>
            <w:u w:val="none"/>
            <w:lang w:val="ru-RU"/>
          </w:rPr>
          <w:t>от</w:t>
        </w:r>
        <w:r w:rsidR="00E12CE8">
          <w:rPr>
            <w:rStyle w:val="af0"/>
            <w:rFonts w:ascii="Times New Roman" w:hAnsi="Times New Roman" w:cs="Times New Roman"/>
            <w:color w:val="auto"/>
            <w:sz w:val="24"/>
            <w:szCs w:val="24"/>
            <w:u w:val="none"/>
            <w:lang w:val="ru-RU"/>
          </w:rPr>
          <w:t xml:space="preserve"> </w:t>
        </w:r>
        <w:r w:rsidR="00000116" w:rsidRPr="003670B7">
          <w:rPr>
            <w:rStyle w:val="af0"/>
            <w:rFonts w:ascii="Times New Roman" w:hAnsi="Times New Roman" w:cs="Times New Roman"/>
            <w:color w:val="auto"/>
            <w:sz w:val="24"/>
            <w:szCs w:val="24"/>
            <w:u w:val="none"/>
            <w:lang w:val="ru-RU"/>
          </w:rPr>
          <w:t>13.07.2015)</w:t>
        </w:r>
        <w:r w:rsidR="00E12CE8">
          <w:rPr>
            <w:rStyle w:val="af0"/>
            <w:rFonts w:ascii="Times New Roman" w:hAnsi="Times New Roman" w:cs="Times New Roman"/>
            <w:color w:val="auto"/>
            <w:sz w:val="24"/>
            <w:szCs w:val="24"/>
            <w:u w:val="none"/>
            <w:lang w:val="ru-RU"/>
          </w:rPr>
          <w:t xml:space="preserve"> </w:t>
        </w:r>
        <w:r w:rsidR="00000116" w:rsidRPr="003670B7">
          <w:rPr>
            <w:rStyle w:val="af0"/>
            <w:rFonts w:ascii="Times New Roman" w:hAnsi="Times New Roman" w:cs="Times New Roman"/>
            <w:color w:val="auto"/>
            <w:sz w:val="24"/>
            <w:szCs w:val="24"/>
            <w:u w:val="none"/>
            <w:lang w:val="ru-RU"/>
          </w:rPr>
          <w:t>"О</w:t>
        </w:r>
        <w:r w:rsidR="00E12CE8">
          <w:rPr>
            <w:rStyle w:val="af0"/>
            <w:rFonts w:ascii="Times New Roman" w:hAnsi="Times New Roman" w:cs="Times New Roman"/>
            <w:color w:val="auto"/>
            <w:sz w:val="24"/>
            <w:szCs w:val="24"/>
            <w:u w:val="none"/>
            <w:lang w:val="ru-RU"/>
          </w:rPr>
          <w:t xml:space="preserve"> </w:t>
        </w:r>
        <w:r w:rsidR="00000116" w:rsidRPr="003670B7">
          <w:rPr>
            <w:rStyle w:val="af0"/>
            <w:rFonts w:ascii="Times New Roman" w:hAnsi="Times New Roman" w:cs="Times New Roman"/>
            <w:color w:val="auto"/>
            <w:sz w:val="24"/>
            <w:szCs w:val="24"/>
            <w:u w:val="none"/>
            <w:lang w:val="ru-RU"/>
          </w:rPr>
          <w:t>защите</w:t>
        </w:r>
        <w:r w:rsidR="00E12CE8">
          <w:rPr>
            <w:rStyle w:val="af0"/>
            <w:rFonts w:ascii="Times New Roman" w:hAnsi="Times New Roman" w:cs="Times New Roman"/>
            <w:color w:val="auto"/>
            <w:sz w:val="24"/>
            <w:szCs w:val="24"/>
            <w:u w:val="none"/>
            <w:lang w:val="ru-RU"/>
          </w:rPr>
          <w:t xml:space="preserve"> </w:t>
        </w:r>
        <w:r w:rsidR="00000116" w:rsidRPr="003670B7">
          <w:rPr>
            <w:rStyle w:val="af0"/>
            <w:rFonts w:ascii="Times New Roman" w:hAnsi="Times New Roman" w:cs="Times New Roman"/>
            <w:color w:val="auto"/>
            <w:sz w:val="24"/>
            <w:szCs w:val="24"/>
            <w:u w:val="none"/>
            <w:lang w:val="ru-RU"/>
          </w:rPr>
          <w:t>прав</w:t>
        </w:r>
        <w:r w:rsidR="00E12CE8">
          <w:rPr>
            <w:rStyle w:val="af0"/>
            <w:rFonts w:ascii="Times New Roman" w:hAnsi="Times New Roman" w:cs="Times New Roman"/>
            <w:color w:val="auto"/>
            <w:sz w:val="24"/>
            <w:szCs w:val="24"/>
            <w:u w:val="none"/>
            <w:lang w:val="ru-RU"/>
          </w:rPr>
          <w:t xml:space="preserve"> </w:t>
        </w:r>
        <w:r w:rsidR="00000116" w:rsidRPr="003670B7">
          <w:rPr>
            <w:rStyle w:val="af0"/>
            <w:rFonts w:ascii="Times New Roman" w:hAnsi="Times New Roman" w:cs="Times New Roman"/>
            <w:color w:val="auto"/>
            <w:sz w:val="24"/>
            <w:szCs w:val="24"/>
            <w:u w:val="none"/>
            <w:lang w:val="ru-RU"/>
          </w:rPr>
          <w:t>потребителей"</w:t>
        </w:r>
      </w:hyperlink>
      <w:r w:rsidR="00000116" w:rsidRPr="003670B7">
        <w:rPr>
          <w:rFonts w:ascii="Times New Roman" w:hAnsi="Times New Roman" w:cs="Times New Roman"/>
          <w:sz w:val="24"/>
          <w:szCs w:val="24"/>
          <w:lang w:val="ru-RU"/>
        </w:rPr>
        <w:t>;</w:t>
      </w:r>
    </w:p>
    <w:p w:rsidR="004A6B73" w:rsidRPr="003670B7" w:rsidRDefault="005F2685" w:rsidP="00CB2C68">
      <w:pPr>
        <w:numPr>
          <w:ilvl w:val="0"/>
          <w:numId w:val="1"/>
        </w:numPr>
        <w:spacing w:after="0" w:line="360" w:lineRule="auto"/>
        <w:ind w:left="0" w:firstLine="851"/>
        <w:contextualSpacing/>
        <w:jc w:val="both"/>
        <w:rPr>
          <w:rFonts w:ascii="Times New Roman" w:hAnsi="Times New Roman" w:cs="Times New Roman"/>
          <w:sz w:val="24"/>
          <w:szCs w:val="24"/>
          <w:lang w:val="ru-RU"/>
        </w:rPr>
      </w:pPr>
      <w:hyperlink r:id="rId12" w:tgtFrame="_blank" w:history="1">
        <w:r w:rsidR="004A6B73" w:rsidRPr="003670B7">
          <w:rPr>
            <w:rFonts w:ascii="Times New Roman" w:hAnsi="Times New Roman" w:cs="Times New Roman"/>
            <w:sz w:val="24"/>
            <w:szCs w:val="24"/>
            <w:shd w:val="clear" w:color="auto" w:fill="FFFFFF"/>
            <w:lang w:val="ru-RU"/>
          </w:rPr>
          <w:t>"Гражданский</w:t>
        </w:r>
        <w:r w:rsidR="00E12CE8">
          <w:rPr>
            <w:rFonts w:ascii="Times New Roman" w:hAnsi="Times New Roman" w:cs="Times New Roman"/>
            <w:sz w:val="24"/>
            <w:szCs w:val="24"/>
            <w:shd w:val="clear" w:color="auto" w:fill="FFFFFF"/>
            <w:lang w:val="ru-RU"/>
          </w:rPr>
          <w:t xml:space="preserve"> </w:t>
        </w:r>
        <w:r w:rsidR="004A6B73" w:rsidRPr="003670B7">
          <w:rPr>
            <w:rFonts w:ascii="Times New Roman" w:hAnsi="Times New Roman" w:cs="Times New Roman"/>
            <w:sz w:val="24"/>
            <w:szCs w:val="24"/>
            <w:shd w:val="clear" w:color="auto" w:fill="FFFFFF"/>
            <w:lang w:val="ru-RU"/>
          </w:rPr>
          <w:t>кодекс</w:t>
        </w:r>
        <w:r w:rsidR="00E12CE8">
          <w:rPr>
            <w:rFonts w:ascii="Times New Roman" w:hAnsi="Times New Roman" w:cs="Times New Roman"/>
            <w:sz w:val="24"/>
            <w:szCs w:val="24"/>
            <w:shd w:val="clear" w:color="auto" w:fill="FFFFFF"/>
            <w:lang w:val="ru-RU"/>
          </w:rPr>
          <w:t xml:space="preserve"> </w:t>
        </w:r>
        <w:r w:rsidR="004A6B73" w:rsidRPr="003670B7">
          <w:rPr>
            <w:rFonts w:ascii="Times New Roman" w:hAnsi="Times New Roman" w:cs="Times New Roman"/>
            <w:sz w:val="24"/>
            <w:szCs w:val="24"/>
            <w:shd w:val="clear" w:color="auto" w:fill="FFFFFF"/>
            <w:lang w:val="ru-RU"/>
          </w:rPr>
          <w:t>Российской</w:t>
        </w:r>
        <w:r w:rsidR="00E12CE8">
          <w:rPr>
            <w:rFonts w:ascii="Times New Roman" w:hAnsi="Times New Roman" w:cs="Times New Roman"/>
            <w:sz w:val="24"/>
            <w:szCs w:val="24"/>
            <w:shd w:val="clear" w:color="auto" w:fill="FFFFFF"/>
            <w:lang w:val="ru-RU"/>
          </w:rPr>
          <w:t xml:space="preserve"> </w:t>
        </w:r>
        <w:r w:rsidR="004A6B73" w:rsidRPr="003670B7">
          <w:rPr>
            <w:rFonts w:ascii="Times New Roman" w:hAnsi="Times New Roman" w:cs="Times New Roman"/>
            <w:sz w:val="24"/>
            <w:szCs w:val="24"/>
            <w:shd w:val="clear" w:color="auto" w:fill="FFFFFF"/>
            <w:lang w:val="ru-RU"/>
          </w:rPr>
          <w:t>Федерации</w:t>
        </w:r>
        <w:r w:rsidR="00E12CE8">
          <w:rPr>
            <w:rFonts w:ascii="Times New Roman" w:hAnsi="Times New Roman" w:cs="Times New Roman"/>
            <w:sz w:val="24"/>
            <w:szCs w:val="24"/>
            <w:shd w:val="clear" w:color="auto" w:fill="FFFFFF"/>
            <w:lang w:val="ru-RU"/>
          </w:rPr>
          <w:t xml:space="preserve"> </w:t>
        </w:r>
        <w:r w:rsidR="004A6B73" w:rsidRPr="003670B7">
          <w:rPr>
            <w:rFonts w:ascii="Times New Roman" w:hAnsi="Times New Roman" w:cs="Times New Roman"/>
            <w:sz w:val="24"/>
            <w:szCs w:val="24"/>
            <w:shd w:val="clear" w:color="auto" w:fill="FFFFFF"/>
            <w:lang w:val="ru-RU"/>
          </w:rPr>
          <w:t>(часть</w:t>
        </w:r>
        <w:r w:rsidR="00E12CE8">
          <w:rPr>
            <w:rFonts w:ascii="Times New Roman" w:hAnsi="Times New Roman" w:cs="Times New Roman"/>
            <w:sz w:val="24"/>
            <w:szCs w:val="24"/>
            <w:shd w:val="clear" w:color="auto" w:fill="FFFFFF"/>
            <w:lang w:val="ru-RU"/>
          </w:rPr>
          <w:t xml:space="preserve"> </w:t>
        </w:r>
        <w:r w:rsidR="004A6B73" w:rsidRPr="003670B7">
          <w:rPr>
            <w:rFonts w:ascii="Times New Roman" w:hAnsi="Times New Roman" w:cs="Times New Roman"/>
            <w:sz w:val="24"/>
            <w:szCs w:val="24"/>
            <w:shd w:val="clear" w:color="auto" w:fill="FFFFFF"/>
            <w:lang w:val="ru-RU"/>
          </w:rPr>
          <w:t>первая)"</w:t>
        </w:r>
        <w:r w:rsidR="00E12CE8">
          <w:rPr>
            <w:rFonts w:ascii="Times New Roman" w:hAnsi="Times New Roman" w:cs="Times New Roman"/>
            <w:sz w:val="24"/>
            <w:szCs w:val="24"/>
            <w:shd w:val="clear" w:color="auto" w:fill="FFFFFF"/>
            <w:lang w:val="ru-RU"/>
          </w:rPr>
          <w:t xml:space="preserve"> </w:t>
        </w:r>
        <w:r w:rsidR="004A6B73" w:rsidRPr="003670B7">
          <w:rPr>
            <w:rFonts w:ascii="Times New Roman" w:hAnsi="Times New Roman" w:cs="Times New Roman"/>
            <w:sz w:val="24"/>
            <w:szCs w:val="24"/>
            <w:shd w:val="clear" w:color="auto" w:fill="FFFFFF"/>
            <w:lang w:val="ru-RU"/>
          </w:rPr>
          <w:t>от</w:t>
        </w:r>
        <w:r w:rsidR="00E12CE8">
          <w:rPr>
            <w:rFonts w:ascii="Times New Roman" w:hAnsi="Times New Roman" w:cs="Times New Roman"/>
            <w:sz w:val="24"/>
            <w:szCs w:val="24"/>
            <w:shd w:val="clear" w:color="auto" w:fill="FFFFFF"/>
            <w:lang w:val="ru-RU"/>
          </w:rPr>
          <w:t xml:space="preserve"> </w:t>
        </w:r>
        <w:r w:rsidR="004A6B73" w:rsidRPr="003670B7">
          <w:rPr>
            <w:rFonts w:ascii="Times New Roman" w:hAnsi="Times New Roman" w:cs="Times New Roman"/>
            <w:sz w:val="24"/>
            <w:szCs w:val="24"/>
            <w:shd w:val="clear" w:color="auto" w:fill="FFFFFF"/>
            <w:lang w:val="ru-RU"/>
          </w:rPr>
          <w:t>30.11.1994</w:t>
        </w:r>
        <w:r w:rsidR="00E12CE8">
          <w:rPr>
            <w:rFonts w:ascii="Times New Roman" w:hAnsi="Times New Roman" w:cs="Times New Roman"/>
            <w:sz w:val="24"/>
            <w:szCs w:val="24"/>
            <w:shd w:val="clear" w:color="auto" w:fill="FFFFFF"/>
            <w:lang w:val="ru-RU"/>
          </w:rPr>
          <w:t xml:space="preserve"> </w:t>
        </w:r>
        <w:r w:rsidR="004A6B73" w:rsidRPr="003670B7">
          <w:rPr>
            <w:rFonts w:ascii="Times New Roman" w:hAnsi="Times New Roman" w:cs="Times New Roman"/>
            <w:sz w:val="24"/>
            <w:szCs w:val="24"/>
            <w:shd w:val="clear" w:color="auto" w:fill="FFFFFF"/>
          </w:rPr>
          <w:t>N</w:t>
        </w:r>
        <w:r w:rsidR="00E12CE8">
          <w:rPr>
            <w:rFonts w:ascii="Times New Roman" w:hAnsi="Times New Roman" w:cs="Times New Roman"/>
            <w:sz w:val="24"/>
            <w:szCs w:val="24"/>
            <w:shd w:val="clear" w:color="auto" w:fill="FFFFFF"/>
            <w:lang w:val="ru-RU"/>
          </w:rPr>
          <w:t xml:space="preserve"> </w:t>
        </w:r>
        <w:r w:rsidR="004A6B73" w:rsidRPr="003670B7">
          <w:rPr>
            <w:rFonts w:ascii="Times New Roman" w:hAnsi="Times New Roman" w:cs="Times New Roman"/>
            <w:sz w:val="24"/>
            <w:szCs w:val="24"/>
            <w:shd w:val="clear" w:color="auto" w:fill="FFFFFF"/>
            <w:lang w:val="ru-RU"/>
          </w:rPr>
          <w:t>51-ФЗ</w:t>
        </w:r>
        <w:r w:rsidR="00E12CE8">
          <w:rPr>
            <w:rFonts w:ascii="Times New Roman" w:hAnsi="Times New Roman" w:cs="Times New Roman"/>
            <w:sz w:val="24"/>
            <w:szCs w:val="24"/>
            <w:shd w:val="clear" w:color="auto" w:fill="FFFFFF"/>
            <w:lang w:val="ru-RU"/>
          </w:rPr>
          <w:t xml:space="preserve"> </w:t>
        </w:r>
        <w:r w:rsidR="004A6B73" w:rsidRPr="003670B7">
          <w:rPr>
            <w:rFonts w:ascii="Times New Roman" w:hAnsi="Times New Roman" w:cs="Times New Roman"/>
            <w:sz w:val="24"/>
            <w:szCs w:val="24"/>
            <w:shd w:val="clear" w:color="auto" w:fill="FFFFFF"/>
            <w:lang w:val="ru-RU"/>
          </w:rPr>
          <w:t>(ред.</w:t>
        </w:r>
        <w:r w:rsidR="00E12CE8">
          <w:rPr>
            <w:rFonts w:ascii="Times New Roman" w:hAnsi="Times New Roman" w:cs="Times New Roman"/>
            <w:sz w:val="24"/>
            <w:szCs w:val="24"/>
            <w:shd w:val="clear" w:color="auto" w:fill="FFFFFF"/>
            <w:lang w:val="ru-RU"/>
          </w:rPr>
          <w:t xml:space="preserve"> </w:t>
        </w:r>
        <w:r w:rsidR="004A6B73" w:rsidRPr="003670B7">
          <w:rPr>
            <w:rFonts w:ascii="Times New Roman" w:hAnsi="Times New Roman" w:cs="Times New Roman"/>
            <w:sz w:val="24"/>
            <w:szCs w:val="24"/>
            <w:shd w:val="clear" w:color="auto" w:fill="FFFFFF"/>
            <w:lang w:val="ru-RU"/>
          </w:rPr>
          <w:t>от</w:t>
        </w:r>
        <w:r w:rsidR="00E12CE8">
          <w:rPr>
            <w:rFonts w:ascii="Times New Roman" w:hAnsi="Times New Roman" w:cs="Times New Roman"/>
            <w:sz w:val="24"/>
            <w:szCs w:val="24"/>
            <w:shd w:val="clear" w:color="auto" w:fill="FFFFFF"/>
            <w:lang w:val="ru-RU"/>
          </w:rPr>
          <w:t xml:space="preserve"> </w:t>
        </w:r>
        <w:r w:rsidR="004A6B73" w:rsidRPr="003670B7">
          <w:rPr>
            <w:rFonts w:ascii="Times New Roman" w:hAnsi="Times New Roman" w:cs="Times New Roman"/>
            <w:sz w:val="24"/>
            <w:szCs w:val="24"/>
            <w:shd w:val="clear" w:color="auto" w:fill="FFFFFF"/>
            <w:lang w:val="ru-RU"/>
          </w:rPr>
          <w:t>31.01.2016)</w:t>
        </w:r>
      </w:hyperlink>
      <w:r w:rsidR="00103FA5" w:rsidRPr="003670B7">
        <w:rPr>
          <w:rFonts w:ascii="Times New Roman" w:hAnsi="Times New Roman" w:cs="Times New Roman"/>
          <w:sz w:val="24"/>
          <w:szCs w:val="24"/>
          <w:lang w:val="ru-RU"/>
        </w:rPr>
        <w:t>;</w:t>
      </w:r>
    </w:p>
    <w:p w:rsidR="004A6B73" w:rsidRPr="003670B7" w:rsidRDefault="004A6B73" w:rsidP="00CB2C68">
      <w:pPr>
        <w:numPr>
          <w:ilvl w:val="0"/>
          <w:numId w:val="1"/>
        </w:numPr>
        <w:spacing w:after="0" w:line="360" w:lineRule="auto"/>
        <w:ind w:left="0" w:firstLine="851"/>
        <w:contextualSpacing/>
        <w:jc w:val="both"/>
        <w:rPr>
          <w:rFonts w:ascii="Times New Roman" w:hAnsi="Times New Roman" w:cs="Times New Roman"/>
          <w:sz w:val="24"/>
          <w:szCs w:val="24"/>
          <w:lang w:val="ru-RU"/>
        </w:rPr>
      </w:pPr>
      <w:r w:rsidRPr="003670B7">
        <w:rPr>
          <w:rFonts w:ascii="Times New Roman" w:hAnsi="Times New Roman"/>
          <w:sz w:val="24"/>
          <w:szCs w:val="24"/>
          <w:lang w:val="ru-RU"/>
        </w:rPr>
        <w:t>"Налоговый</w:t>
      </w:r>
      <w:r w:rsidR="00E12CE8">
        <w:rPr>
          <w:rFonts w:ascii="Times New Roman" w:hAnsi="Times New Roman"/>
          <w:sz w:val="24"/>
          <w:szCs w:val="24"/>
          <w:lang w:val="ru-RU"/>
        </w:rPr>
        <w:t xml:space="preserve"> </w:t>
      </w:r>
      <w:r w:rsidRPr="003670B7">
        <w:rPr>
          <w:rFonts w:ascii="Times New Roman" w:hAnsi="Times New Roman"/>
          <w:sz w:val="24"/>
          <w:szCs w:val="24"/>
          <w:lang w:val="ru-RU"/>
        </w:rPr>
        <w:t>кодекс</w:t>
      </w:r>
      <w:r w:rsidR="00E12CE8">
        <w:rPr>
          <w:rFonts w:ascii="Times New Roman" w:hAnsi="Times New Roman"/>
          <w:sz w:val="24"/>
          <w:szCs w:val="24"/>
          <w:lang w:val="ru-RU"/>
        </w:rPr>
        <w:t xml:space="preserve"> </w:t>
      </w:r>
      <w:r w:rsidRPr="003670B7">
        <w:rPr>
          <w:rFonts w:ascii="Times New Roman" w:hAnsi="Times New Roman"/>
          <w:sz w:val="24"/>
          <w:szCs w:val="24"/>
          <w:lang w:val="ru-RU"/>
        </w:rPr>
        <w:t>Российской</w:t>
      </w:r>
      <w:r w:rsidR="00E12CE8">
        <w:rPr>
          <w:rFonts w:ascii="Times New Roman" w:hAnsi="Times New Roman"/>
          <w:sz w:val="24"/>
          <w:szCs w:val="24"/>
          <w:lang w:val="ru-RU"/>
        </w:rPr>
        <w:t xml:space="preserve"> </w:t>
      </w:r>
      <w:r w:rsidRPr="003670B7">
        <w:rPr>
          <w:rFonts w:ascii="Times New Roman" w:hAnsi="Times New Roman"/>
          <w:sz w:val="24"/>
          <w:szCs w:val="24"/>
          <w:lang w:val="ru-RU"/>
        </w:rPr>
        <w:t>Федерации</w:t>
      </w:r>
      <w:r w:rsidR="00E12CE8">
        <w:rPr>
          <w:rFonts w:ascii="Times New Roman" w:hAnsi="Times New Roman"/>
          <w:sz w:val="24"/>
          <w:szCs w:val="24"/>
          <w:lang w:val="ru-RU"/>
        </w:rPr>
        <w:t xml:space="preserve"> </w:t>
      </w:r>
      <w:r w:rsidRPr="003670B7">
        <w:rPr>
          <w:rFonts w:ascii="Times New Roman" w:hAnsi="Times New Roman"/>
          <w:sz w:val="24"/>
          <w:szCs w:val="24"/>
          <w:lang w:val="ru-RU"/>
        </w:rPr>
        <w:t>(часть</w:t>
      </w:r>
      <w:r w:rsidR="00E12CE8">
        <w:rPr>
          <w:rFonts w:ascii="Times New Roman" w:hAnsi="Times New Roman"/>
          <w:sz w:val="24"/>
          <w:szCs w:val="24"/>
          <w:lang w:val="ru-RU"/>
        </w:rPr>
        <w:t xml:space="preserve"> </w:t>
      </w:r>
      <w:r w:rsidRPr="003670B7">
        <w:rPr>
          <w:rFonts w:ascii="Times New Roman" w:hAnsi="Times New Roman"/>
          <w:sz w:val="24"/>
          <w:szCs w:val="24"/>
          <w:lang w:val="ru-RU"/>
        </w:rPr>
        <w:t>вторая)"</w:t>
      </w:r>
      <w:r w:rsidR="00E12CE8">
        <w:rPr>
          <w:rFonts w:ascii="Times New Roman" w:hAnsi="Times New Roman"/>
          <w:sz w:val="24"/>
          <w:szCs w:val="24"/>
          <w:lang w:val="ru-RU"/>
        </w:rPr>
        <w:t xml:space="preserve"> </w:t>
      </w:r>
      <w:r w:rsidRPr="003670B7">
        <w:rPr>
          <w:rFonts w:ascii="Times New Roman" w:hAnsi="Times New Roman"/>
          <w:sz w:val="24"/>
          <w:szCs w:val="24"/>
          <w:lang w:val="ru-RU"/>
        </w:rPr>
        <w:t>от</w:t>
      </w:r>
      <w:r w:rsidR="00E12CE8">
        <w:rPr>
          <w:rFonts w:ascii="Times New Roman" w:hAnsi="Times New Roman"/>
          <w:sz w:val="24"/>
          <w:szCs w:val="24"/>
          <w:lang w:val="ru-RU"/>
        </w:rPr>
        <w:t xml:space="preserve"> </w:t>
      </w:r>
      <w:r w:rsidRPr="003670B7">
        <w:rPr>
          <w:rFonts w:ascii="Times New Roman" w:hAnsi="Times New Roman"/>
          <w:sz w:val="24"/>
          <w:szCs w:val="24"/>
          <w:lang w:val="ru-RU"/>
        </w:rPr>
        <w:t>05.08.2000</w:t>
      </w:r>
      <w:r w:rsidR="00E12CE8">
        <w:rPr>
          <w:rFonts w:ascii="Times New Roman" w:hAnsi="Times New Roman"/>
          <w:sz w:val="24"/>
          <w:szCs w:val="24"/>
          <w:lang w:val="ru-RU"/>
        </w:rPr>
        <w:t xml:space="preserve"> </w:t>
      </w:r>
      <w:r w:rsidRPr="003670B7">
        <w:rPr>
          <w:rFonts w:ascii="Times New Roman" w:hAnsi="Times New Roman"/>
          <w:sz w:val="24"/>
          <w:szCs w:val="24"/>
        </w:rPr>
        <w:t>N</w:t>
      </w:r>
      <w:r w:rsidR="00E12CE8">
        <w:rPr>
          <w:rFonts w:ascii="Times New Roman" w:hAnsi="Times New Roman"/>
          <w:sz w:val="24"/>
          <w:szCs w:val="24"/>
          <w:lang w:val="ru-RU"/>
        </w:rPr>
        <w:t xml:space="preserve"> </w:t>
      </w:r>
      <w:r w:rsidRPr="003670B7">
        <w:rPr>
          <w:rFonts w:ascii="Times New Roman" w:hAnsi="Times New Roman"/>
          <w:sz w:val="24"/>
          <w:szCs w:val="24"/>
          <w:lang w:val="ru-RU"/>
        </w:rPr>
        <w:t>117-ФЗ</w:t>
      </w:r>
      <w:r w:rsidR="00E12CE8">
        <w:rPr>
          <w:rFonts w:ascii="Times New Roman" w:hAnsi="Times New Roman"/>
          <w:sz w:val="24"/>
          <w:szCs w:val="24"/>
          <w:lang w:val="ru-RU"/>
        </w:rPr>
        <w:t xml:space="preserve"> </w:t>
      </w:r>
      <w:r w:rsidRPr="003670B7">
        <w:rPr>
          <w:rFonts w:ascii="Times New Roman" w:hAnsi="Times New Roman"/>
          <w:sz w:val="24"/>
          <w:szCs w:val="24"/>
          <w:lang w:val="ru-RU"/>
        </w:rPr>
        <w:t>(ред.</w:t>
      </w:r>
      <w:r w:rsidR="00E12CE8">
        <w:rPr>
          <w:rFonts w:ascii="Times New Roman" w:hAnsi="Times New Roman"/>
          <w:sz w:val="24"/>
          <w:szCs w:val="24"/>
          <w:lang w:val="ru-RU"/>
        </w:rPr>
        <w:t xml:space="preserve"> </w:t>
      </w:r>
      <w:r w:rsidRPr="003670B7">
        <w:rPr>
          <w:rFonts w:ascii="Times New Roman" w:hAnsi="Times New Roman"/>
          <w:sz w:val="24"/>
          <w:szCs w:val="24"/>
          <w:lang w:val="ru-RU"/>
        </w:rPr>
        <w:t>от</w:t>
      </w:r>
      <w:r w:rsidR="00E12CE8">
        <w:rPr>
          <w:rFonts w:ascii="Times New Roman" w:hAnsi="Times New Roman"/>
          <w:sz w:val="24"/>
          <w:szCs w:val="24"/>
          <w:lang w:val="ru-RU"/>
        </w:rPr>
        <w:t xml:space="preserve"> </w:t>
      </w:r>
      <w:r w:rsidRPr="003670B7">
        <w:rPr>
          <w:rFonts w:ascii="Times New Roman" w:hAnsi="Times New Roman"/>
          <w:sz w:val="24"/>
          <w:szCs w:val="24"/>
          <w:lang w:val="ru-RU"/>
        </w:rPr>
        <w:t>09.03.2016)</w:t>
      </w:r>
      <w:r w:rsidR="00103FA5" w:rsidRPr="003670B7">
        <w:rPr>
          <w:rFonts w:ascii="Times New Roman" w:hAnsi="Times New Roman"/>
          <w:sz w:val="24"/>
          <w:szCs w:val="24"/>
          <w:lang w:val="ru-RU"/>
        </w:rPr>
        <w:t>;</w:t>
      </w:r>
    </w:p>
    <w:p w:rsidR="004A6B73" w:rsidRPr="003670B7" w:rsidRDefault="005F2685" w:rsidP="00CB2C68">
      <w:pPr>
        <w:numPr>
          <w:ilvl w:val="0"/>
          <w:numId w:val="1"/>
        </w:numPr>
        <w:spacing w:after="0" w:line="360" w:lineRule="auto"/>
        <w:ind w:left="0" w:firstLine="851"/>
        <w:contextualSpacing/>
        <w:jc w:val="both"/>
        <w:rPr>
          <w:rFonts w:ascii="Times New Roman" w:hAnsi="Times New Roman" w:cs="Times New Roman"/>
          <w:sz w:val="24"/>
          <w:szCs w:val="24"/>
          <w:lang w:val="ru-RU"/>
        </w:rPr>
      </w:pPr>
      <w:hyperlink r:id="rId13" w:history="1">
        <w:r w:rsidR="004A6B73" w:rsidRPr="003670B7">
          <w:rPr>
            <w:rFonts w:ascii="Times New Roman" w:hAnsi="Times New Roman" w:cs="Times New Roman"/>
            <w:sz w:val="24"/>
            <w:szCs w:val="24"/>
            <w:lang w:val="ru-RU"/>
          </w:rPr>
          <w:t>https://blog.kaspersky.ru/credit-cards-future/6834/</w:t>
        </w:r>
      </w:hyperlink>
      <w:r w:rsidR="00103FA5" w:rsidRPr="003670B7">
        <w:rPr>
          <w:rFonts w:ascii="Times New Roman" w:hAnsi="Times New Roman" w:cs="Times New Roman"/>
          <w:sz w:val="24"/>
          <w:szCs w:val="24"/>
          <w:lang w:val="ru-RU"/>
        </w:rPr>
        <w:t>;</w:t>
      </w:r>
    </w:p>
    <w:p w:rsidR="004A6B73" w:rsidRPr="003670B7" w:rsidRDefault="004A6B73" w:rsidP="00CB2C68">
      <w:pPr>
        <w:numPr>
          <w:ilvl w:val="0"/>
          <w:numId w:val="1"/>
        </w:numPr>
        <w:spacing w:after="0" w:line="360" w:lineRule="auto"/>
        <w:ind w:left="0"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rPr>
        <w:t>http</w:t>
      </w:r>
      <w:r w:rsidRPr="003670B7">
        <w:rPr>
          <w:rFonts w:ascii="Times New Roman" w:hAnsi="Times New Roman" w:cs="Times New Roman"/>
          <w:sz w:val="24"/>
          <w:szCs w:val="24"/>
          <w:lang w:val="ru-RU"/>
        </w:rPr>
        <w:t>://</w:t>
      </w:r>
      <w:r w:rsidRPr="003670B7">
        <w:rPr>
          <w:rFonts w:ascii="Times New Roman" w:hAnsi="Times New Roman" w:cs="Times New Roman"/>
          <w:sz w:val="24"/>
          <w:szCs w:val="24"/>
        </w:rPr>
        <w:t>www</w:t>
      </w:r>
      <w:r w:rsidRPr="003670B7">
        <w:rPr>
          <w:rFonts w:ascii="Times New Roman" w:hAnsi="Times New Roman" w:cs="Times New Roman"/>
          <w:sz w:val="24"/>
          <w:szCs w:val="24"/>
          <w:lang w:val="ru-RU"/>
        </w:rPr>
        <w:t>.</w:t>
      </w:r>
      <w:proofErr w:type="spellStart"/>
      <w:r w:rsidRPr="003670B7">
        <w:rPr>
          <w:rFonts w:ascii="Times New Roman" w:hAnsi="Times New Roman" w:cs="Times New Roman"/>
          <w:sz w:val="24"/>
          <w:szCs w:val="24"/>
        </w:rPr>
        <w:t>cbr</w:t>
      </w:r>
      <w:proofErr w:type="spellEnd"/>
      <w:r w:rsidRPr="003670B7">
        <w:rPr>
          <w:rFonts w:ascii="Times New Roman" w:hAnsi="Times New Roman" w:cs="Times New Roman"/>
          <w:sz w:val="24"/>
          <w:szCs w:val="24"/>
          <w:lang w:val="ru-RU"/>
        </w:rPr>
        <w:t>.</w:t>
      </w:r>
      <w:proofErr w:type="spellStart"/>
      <w:r w:rsidRPr="003670B7">
        <w:rPr>
          <w:rFonts w:ascii="Times New Roman" w:hAnsi="Times New Roman" w:cs="Times New Roman"/>
          <w:sz w:val="24"/>
          <w:szCs w:val="24"/>
        </w:rPr>
        <w:t>ru</w:t>
      </w:r>
      <w:proofErr w:type="spellEnd"/>
      <w:r w:rsidR="00E12CE8">
        <w:rPr>
          <w:rFonts w:ascii="Times New Roman" w:hAnsi="Times New Roman" w:cs="Times New Roman"/>
          <w:sz w:val="24"/>
          <w:szCs w:val="24"/>
          <w:lang w:val="ru-RU"/>
        </w:rPr>
        <w:t xml:space="preserve"> </w:t>
      </w:r>
      <w:r w:rsidR="00103FA5" w:rsidRPr="003670B7">
        <w:rPr>
          <w:rFonts w:ascii="Times New Roman" w:hAnsi="Times New Roman" w:cs="Times New Roman"/>
          <w:sz w:val="24"/>
          <w:szCs w:val="24"/>
          <w:lang w:val="ru-RU"/>
        </w:rPr>
        <w:t>;</w:t>
      </w:r>
    </w:p>
    <w:p w:rsidR="004A6B73" w:rsidRPr="003670B7" w:rsidRDefault="005F2685" w:rsidP="00CB2C68">
      <w:pPr>
        <w:numPr>
          <w:ilvl w:val="0"/>
          <w:numId w:val="1"/>
        </w:numPr>
        <w:spacing w:after="0" w:line="360" w:lineRule="auto"/>
        <w:ind w:left="0" w:firstLine="851"/>
        <w:contextualSpacing/>
        <w:jc w:val="both"/>
        <w:rPr>
          <w:rFonts w:ascii="Times New Roman" w:hAnsi="Times New Roman" w:cs="Times New Roman"/>
          <w:sz w:val="24"/>
          <w:szCs w:val="24"/>
          <w:lang w:val="ru-RU"/>
        </w:rPr>
      </w:pPr>
      <w:hyperlink r:id="rId14" w:history="1">
        <w:r w:rsidR="004A6B73" w:rsidRPr="003670B7">
          <w:rPr>
            <w:rFonts w:ascii="Times New Roman" w:hAnsi="Times New Roman" w:cs="Times New Roman"/>
            <w:sz w:val="24"/>
            <w:szCs w:val="24"/>
          </w:rPr>
          <w:t>www</w:t>
        </w:r>
        <w:r w:rsidR="004A6B73" w:rsidRPr="003670B7">
          <w:rPr>
            <w:rFonts w:ascii="Times New Roman" w:hAnsi="Times New Roman" w:cs="Times New Roman"/>
            <w:sz w:val="24"/>
            <w:szCs w:val="24"/>
            <w:lang w:val="ru-RU"/>
          </w:rPr>
          <w:t>.</w:t>
        </w:r>
        <w:r w:rsidR="004A6B73" w:rsidRPr="003670B7">
          <w:rPr>
            <w:rFonts w:ascii="Times New Roman" w:hAnsi="Times New Roman" w:cs="Times New Roman"/>
            <w:sz w:val="24"/>
            <w:szCs w:val="24"/>
          </w:rPr>
          <w:t>banki</w:t>
        </w:r>
        <w:r w:rsidR="004A6B73" w:rsidRPr="003670B7">
          <w:rPr>
            <w:rFonts w:ascii="Times New Roman" w:hAnsi="Times New Roman" w:cs="Times New Roman"/>
            <w:sz w:val="24"/>
            <w:szCs w:val="24"/>
            <w:lang w:val="ru-RU"/>
          </w:rPr>
          <w:t>.</w:t>
        </w:r>
        <w:r w:rsidR="004A6B73" w:rsidRPr="003670B7">
          <w:rPr>
            <w:rFonts w:ascii="Times New Roman" w:hAnsi="Times New Roman" w:cs="Times New Roman"/>
            <w:sz w:val="24"/>
            <w:szCs w:val="24"/>
          </w:rPr>
          <w:t>ru</w:t>
        </w:r>
      </w:hyperlink>
      <w:r w:rsidR="00103FA5" w:rsidRPr="003670B7">
        <w:rPr>
          <w:rFonts w:ascii="Times New Roman" w:hAnsi="Times New Roman" w:cs="Times New Roman"/>
          <w:sz w:val="24"/>
          <w:szCs w:val="24"/>
          <w:lang w:val="ru-RU"/>
        </w:rPr>
        <w:t>;</w:t>
      </w:r>
    </w:p>
    <w:p w:rsidR="004A6B73" w:rsidRPr="003670B7" w:rsidRDefault="004A6B73" w:rsidP="00CB2C68">
      <w:pPr>
        <w:numPr>
          <w:ilvl w:val="0"/>
          <w:numId w:val="1"/>
        </w:numPr>
        <w:spacing w:after="0" w:line="360" w:lineRule="auto"/>
        <w:ind w:left="0" w:firstLine="851"/>
        <w:contextualSpacing/>
        <w:jc w:val="both"/>
        <w:rPr>
          <w:rFonts w:ascii="Times New Roman" w:hAnsi="Times New Roman" w:cs="Times New Roman"/>
          <w:sz w:val="24"/>
          <w:szCs w:val="24"/>
          <w:lang w:val="ru-RU"/>
        </w:rPr>
      </w:pPr>
      <w:r w:rsidRPr="003670B7">
        <w:rPr>
          <w:rFonts w:ascii="Times New Roman" w:hAnsi="Times New Roman" w:cs="Times New Roman"/>
          <w:sz w:val="24"/>
          <w:szCs w:val="24"/>
          <w:lang w:val="ru-RU"/>
        </w:rPr>
        <w:t>www.ahml.ru</w:t>
      </w:r>
      <w:r w:rsidR="00103FA5" w:rsidRPr="003670B7">
        <w:rPr>
          <w:rFonts w:ascii="Times New Roman" w:hAnsi="Times New Roman" w:cs="Times New Roman"/>
          <w:sz w:val="24"/>
          <w:szCs w:val="24"/>
          <w:lang w:val="ru-RU"/>
        </w:rPr>
        <w:t>;</w:t>
      </w:r>
    </w:p>
    <w:p w:rsidR="004A6B73" w:rsidRPr="003670B7" w:rsidRDefault="005F2685" w:rsidP="00CB2C68">
      <w:pPr>
        <w:numPr>
          <w:ilvl w:val="0"/>
          <w:numId w:val="1"/>
        </w:numPr>
        <w:spacing w:after="0" w:line="360" w:lineRule="auto"/>
        <w:ind w:left="0" w:firstLine="851"/>
        <w:contextualSpacing/>
        <w:jc w:val="both"/>
        <w:rPr>
          <w:rFonts w:ascii="Times New Roman" w:hAnsi="Times New Roman" w:cs="Times New Roman"/>
          <w:sz w:val="24"/>
          <w:szCs w:val="24"/>
          <w:lang w:val="ru-RU"/>
        </w:rPr>
      </w:pPr>
      <w:hyperlink r:id="rId15" w:history="1">
        <w:r w:rsidR="004A6B73" w:rsidRPr="003670B7">
          <w:rPr>
            <w:rFonts w:ascii="Times New Roman" w:hAnsi="Times New Roman" w:cs="Times New Roman"/>
            <w:sz w:val="24"/>
            <w:szCs w:val="24"/>
          </w:rPr>
          <w:t>www.wikipedia.org</w:t>
        </w:r>
      </w:hyperlink>
      <w:r w:rsidR="00E12CE8">
        <w:rPr>
          <w:rFonts w:ascii="Times New Roman" w:hAnsi="Times New Roman" w:cs="Times New Roman"/>
          <w:sz w:val="24"/>
          <w:szCs w:val="24"/>
        </w:rPr>
        <w:t xml:space="preserve"> </w:t>
      </w:r>
      <w:r w:rsidR="00103FA5" w:rsidRPr="003670B7">
        <w:rPr>
          <w:rFonts w:ascii="Times New Roman" w:hAnsi="Times New Roman" w:cs="Times New Roman"/>
          <w:sz w:val="24"/>
          <w:szCs w:val="24"/>
          <w:lang w:val="ru-RU"/>
        </w:rPr>
        <w:t>;</w:t>
      </w:r>
    </w:p>
    <w:p w:rsidR="004A6B73" w:rsidRPr="00CA19E5" w:rsidRDefault="005F2685" w:rsidP="00294FFB">
      <w:pPr>
        <w:numPr>
          <w:ilvl w:val="0"/>
          <w:numId w:val="1"/>
        </w:numPr>
        <w:spacing w:after="0" w:line="360" w:lineRule="auto"/>
        <w:ind w:left="0" w:firstLine="851"/>
        <w:contextualSpacing/>
        <w:jc w:val="both"/>
        <w:rPr>
          <w:rFonts w:ascii="Times New Roman" w:hAnsi="Times New Roman" w:cs="Times New Roman"/>
          <w:sz w:val="24"/>
          <w:szCs w:val="24"/>
          <w:lang w:val="ru-RU"/>
        </w:rPr>
      </w:pPr>
      <w:hyperlink r:id="rId16" w:history="1">
        <w:r w:rsidR="004A6B73" w:rsidRPr="00CA19E5">
          <w:rPr>
            <w:rFonts w:ascii="Times New Roman" w:hAnsi="Times New Roman" w:cs="Times New Roman"/>
            <w:sz w:val="24"/>
            <w:szCs w:val="24"/>
          </w:rPr>
          <w:t>www.arb.ru</w:t>
        </w:r>
      </w:hyperlink>
    </w:p>
    <w:sectPr w:rsidR="004A6B73" w:rsidRPr="00CA19E5" w:rsidSect="00ED5CEA">
      <w:footerReference w:type="default" r:id="rId17"/>
      <w:pgSz w:w="12240" w:h="15840"/>
      <w:pgMar w:top="1134" w:right="56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685" w:rsidRDefault="005F2685" w:rsidP="002F6F5F">
      <w:pPr>
        <w:spacing w:after="0" w:line="240" w:lineRule="auto"/>
      </w:pPr>
      <w:r>
        <w:separator/>
      </w:r>
    </w:p>
  </w:endnote>
  <w:endnote w:type="continuationSeparator" w:id="0">
    <w:p w:rsidR="005F2685" w:rsidRDefault="005F2685" w:rsidP="002F6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950854"/>
      <w:docPartObj>
        <w:docPartGallery w:val="Page Numbers (Bottom of Page)"/>
        <w:docPartUnique/>
      </w:docPartObj>
    </w:sdtPr>
    <w:sdtEndPr/>
    <w:sdtContent>
      <w:p w:rsidR="00ED5CEA" w:rsidRDefault="00ED5CEA">
        <w:pPr>
          <w:pStyle w:val="ae"/>
          <w:jc w:val="center"/>
        </w:pPr>
        <w:r>
          <w:fldChar w:fldCharType="begin"/>
        </w:r>
        <w:r>
          <w:instrText>PAGE   \* MERGEFORMAT</w:instrText>
        </w:r>
        <w:r>
          <w:fldChar w:fldCharType="separate"/>
        </w:r>
        <w:r w:rsidR="009D44C4" w:rsidRPr="009D44C4">
          <w:rPr>
            <w:noProof/>
            <w:lang w:val="ru-RU"/>
          </w:rPr>
          <w:t>2</w:t>
        </w:r>
        <w:r>
          <w:fldChar w:fldCharType="end"/>
        </w:r>
      </w:p>
    </w:sdtContent>
  </w:sdt>
  <w:p w:rsidR="00800807" w:rsidRDefault="00800807" w:rsidP="00ED5CEA">
    <w:pPr>
      <w:pStyle w:val="a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685" w:rsidRDefault="005F2685" w:rsidP="002F6F5F">
      <w:pPr>
        <w:spacing w:after="0" w:line="240" w:lineRule="auto"/>
      </w:pPr>
      <w:r>
        <w:separator/>
      </w:r>
    </w:p>
  </w:footnote>
  <w:footnote w:type="continuationSeparator" w:id="0">
    <w:p w:rsidR="005F2685" w:rsidRDefault="005F2685" w:rsidP="002F6F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32326"/>
    <w:multiLevelType w:val="hybridMultilevel"/>
    <w:tmpl w:val="A482C2A4"/>
    <w:lvl w:ilvl="0" w:tplc="041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75A08"/>
    <w:multiLevelType w:val="hybridMultilevel"/>
    <w:tmpl w:val="3744B756"/>
    <w:lvl w:ilvl="0" w:tplc="041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9073D"/>
    <w:multiLevelType w:val="hybridMultilevel"/>
    <w:tmpl w:val="DD1E88F8"/>
    <w:lvl w:ilvl="0" w:tplc="041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366DF"/>
    <w:multiLevelType w:val="hybridMultilevel"/>
    <w:tmpl w:val="9B385748"/>
    <w:lvl w:ilvl="0" w:tplc="041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AD156D"/>
    <w:multiLevelType w:val="hybridMultilevel"/>
    <w:tmpl w:val="6A3C1A72"/>
    <w:lvl w:ilvl="0" w:tplc="041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82B31"/>
    <w:multiLevelType w:val="hybridMultilevel"/>
    <w:tmpl w:val="65A6FE1A"/>
    <w:lvl w:ilvl="0" w:tplc="0419000F">
      <w:start w:val="1"/>
      <w:numFmt w:val="decimal"/>
      <w:lvlText w:val="%1."/>
      <w:lvlJc w:val="left"/>
      <w:pPr>
        <w:ind w:left="1428" w:hanging="360"/>
      </w:pPr>
      <w:rPr>
        <w:rFont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205B6E86"/>
    <w:multiLevelType w:val="hybridMultilevel"/>
    <w:tmpl w:val="A78C3E76"/>
    <w:lvl w:ilvl="0" w:tplc="041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C62ED6"/>
    <w:multiLevelType w:val="hybridMultilevel"/>
    <w:tmpl w:val="A482C2A4"/>
    <w:lvl w:ilvl="0" w:tplc="041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C75784"/>
    <w:multiLevelType w:val="hybridMultilevel"/>
    <w:tmpl w:val="372AD4FA"/>
    <w:lvl w:ilvl="0" w:tplc="0419000F">
      <w:start w:val="1"/>
      <w:numFmt w:val="decimal"/>
      <w:lvlText w:val="%1."/>
      <w:lvlJc w:val="left"/>
      <w:pPr>
        <w:ind w:left="1428" w:hanging="360"/>
      </w:pPr>
      <w:rPr>
        <w:rFont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nsid w:val="4C790AE2"/>
    <w:multiLevelType w:val="hybridMultilevel"/>
    <w:tmpl w:val="4FF4BEFC"/>
    <w:lvl w:ilvl="0" w:tplc="0409000F">
      <w:start w:val="1"/>
      <w:numFmt w:val="decimal"/>
      <w:lvlText w:val="%1."/>
      <w:lvlJc w:val="left"/>
      <w:pPr>
        <w:ind w:left="6173"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E7354AA"/>
    <w:multiLevelType w:val="hybridMultilevel"/>
    <w:tmpl w:val="8B607948"/>
    <w:lvl w:ilvl="0" w:tplc="041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0C13ED0"/>
    <w:multiLevelType w:val="hybridMultilevel"/>
    <w:tmpl w:val="C090FD84"/>
    <w:lvl w:ilvl="0" w:tplc="041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19E6F41"/>
    <w:multiLevelType w:val="hybridMultilevel"/>
    <w:tmpl w:val="C5665B92"/>
    <w:lvl w:ilvl="0" w:tplc="041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796365"/>
    <w:multiLevelType w:val="hybridMultilevel"/>
    <w:tmpl w:val="C2FA92B8"/>
    <w:lvl w:ilvl="0" w:tplc="041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5A5A06"/>
    <w:multiLevelType w:val="hybridMultilevel"/>
    <w:tmpl w:val="DE9EEBD6"/>
    <w:lvl w:ilvl="0" w:tplc="041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0C58AD"/>
    <w:multiLevelType w:val="hybridMultilevel"/>
    <w:tmpl w:val="731EA036"/>
    <w:lvl w:ilvl="0" w:tplc="0419000F">
      <w:start w:val="1"/>
      <w:numFmt w:val="decimal"/>
      <w:lvlText w:val="%1."/>
      <w:lvlJc w:val="left"/>
      <w:pPr>
        <w:ind w:left="1070" w:hanging="360"/>
      </w:pPr>
      <w:rPr>
        <w:rFont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6">
    <w:nsid w:val="6EED3EBC"/>
    <w:multiLevelType w:val="multilevel"/>
    <w:tmpl w:val="C9AEBC1C"/>
    <w:lvl w:ilvl="0">
      <w:start w:val="1"/>
      <w:numFmt w:val="decimal"/>
      <w:lvlText w:val="%1."/>
      <w:lvlJc w:val="left"/>
      <w:pPr>
        <w:ind w:left="720" w:hanging="360"/>
      </w:pPr>
      <w:rPr>
        <w:b/>
      </w:rPr>
    </w:lvl>
    <w:lvl w:ilvl="1">
      <w:start w:val="1"/>
      <w:numFmt w:val="decimal"/>
      <w:isLgl/>
      <w:lvlText w:val="%1.%2"/>
      <w:lvlJc w:val="left"/>
      <w:pPr>
        <w:ind w:left="1935" w:hanging="375"/>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968" w:hanging="2160"/>
      </w:pPr>
      <w:rPr>
        <w:rFonts w:hint="default"/>
      </w:rPr>
    </w:lvl>
  </w:abstractNum>
  <w:abstractNum w:abstractNumId="17">
    <w:nsid w:val="71B74198"/>
    <w:multiLevelType w:val="hybridMultilevel"/>
    <w:tmpl w:val="296EB8E4"/>
    <w:lvl w:ilvl="0" w:tplc="041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1E16B8"/>
    <w:multiLevelType w:val="hybridMultilevel"/>
    <w:tmpl w:val="A2A8B5DE"/>
    <w:lvl w:ilvl="0" w:tplc="041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8"/>
  </w:num>
  <w:num w:numId="4">
    <w:abstractNumId w:val="1"/>
  </w:num>
  <w:num w:numId="5">
    <w:abstractNumId w:val="17"/>
  </w:num>
  <w:num w:numId="6">
    <w:abstractNumId w:val="5"/>
  </w:num>
  <w:num w:numId="7">
    <w:abstractNumId w:val="13"/>
  </w:num>
  <w:num w:numId="8">
    <w:abstractNumId w:val="2"/>
  </w:num>
  <w:num w:numId="9">
    <w:abstractNumId w:val="6"/>
  </w:num>
  <w:num w:numId="10">
    <w:abstractNumId w:val="10"/>
  </w:num>
  <w:num w:numId="11">
    <w:abstractNumId w:val="11"/>
  </w:num>
  <w:num w:numId="12">
    <w:abstractNumId w:val="4"/>
  </w:num>
  <w:num w:numId="13">
    <w:abstractNumId w:val="0"/>
  </w:num>
  <w:num w:numId="14">
    <w:abstractNumId w:val="7"/>
  </w:num>
  <w:num w:numId="15">
    <w:abstractNumId w:val="12"/>
  </w:num>
  <w:num w:numId="16">
    <w:abstractNumId w:val="3"/>
  </w:num>
  <w:num w:numId="17">
    <w:abstractNumId w:val="15"/>
  </w:num>
  <w:num w:numId="18">
    <w:abstractNumId w:val="14"/>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F5F"/>
    <w:rsid w:val="00000116"/>
    <w:rsid w:val="00033EB8"/>
    <w:rsid w:val="00052E59"/>
    <w:rsid w:val="000834BA"/>
    <w:rsid w:val="00092789"/>
    <w:rsid w:val="00092FFD"/>
    <w:rsid w:val="00093CAC"/>
    <w:rsid w:val="000A06CA"/>
    <w:rsid w:val="000C0C23"/>
    <w:rsid w:val="000F46E7"/>
    <w:rsid w:val="00103FA5"/>
    <w:rsid w:val="001231F9"/>
    <w:rsid w:val="00163FAF"/>
    <w:rsid w:val="001C072B"/>
    <w:rsid w:val="00222859"/>
    <w:rsid w:val="00234DBE"/>
    <w:rsid w:val="00241DD1"/>
    <w:rsid w:val="0029449C"/>
    <w:rsid w:val="00294FFB"/>
    <w:rsid w:val="002B01C1"/>
    <w:rsid w:val="002B73A1"/>
    <w:rsid w:val="002B7D80"/>
    <w:rsid w:val="002E5BC4"/>
    <w:rsid w:val="002F04CE"/>
    <w:rsid w:val="002F6F5F"/>
    <w:rsid w:val="00301ED7"/>
    <w:rsid w:val="00317C0B"/>
    <w:rsid w:val="00321CB9"/>
    <w:rsid w:val="003236B1"/>
    <w:rsid w:val="003271D1"/>
    <w:rsid w:val="00365E23"/>
    <w:rsid w:val="003670B7"/>
    <w:rsid w:val="0037196A"/>
    <w:rsid w:val="0039043D"/>
    <w:rsid w:val="003966BB"/>
    <w:rsid w:val="003A5C2A"/>
    <w:rsid w:val="003E648D"/>
    <w:rsid w:val="00415BCA"/>
    <w:rsid w:val="0048522F"/>
    <w:rsid w:val="004A6B73"/>
    <w:rsid w:val="004C3FF7"/>
    <w:rsid w:val="00537ECC"/>
    <w:rsid w:val="00585E21"/>
    <w:rsid w:val="005D1955"/>
    <w:rsid w:val="005E1179"/>
    <w:rsid w:val="005F2685"/>
    <w:rsid w:val="0068357F"/>
    <w:rsid w:val="00697E0F"/>
    <w:rsid w:val="006D3545"/>
    <w:rsid w:val="006E3E08"/>
    <w:rsid w:val="006F41BB"/>
    <w:rsid w:val="00731AEC"/>
    <w:rsid w:val="00751D19"/>
    <w:rsid w:val="00766C5D"/>
    <w:rsid w:val="0079723D"/>
    <w:rsid w:val="007D01FD"/>
    <w:rsid w:val="007E6DCD"/>
    <w:rsid w:val="007F1FBF"/>
    <w:rsid w:val="00800807"/>
    <w:rsid w:val="008876AA"/>
    <w:rsid w:val="008C3813"/>
    <w:rsid w:val="008D22A2"/>
    <w:rsid w:val="008E5FF0"/>
    <w:rsid w:val="008F05AF"/>
    <w:rsid w:val="00927FF4"/>
    <w:rsid w:val="0095506F"/>
    <w:rsid w:val="0097545A"/>
    <w:rsid w:val="009B0964"/>
    <w:rsid w:val="009C62D2"/>
    <w:rsid w:val="009D44C4"/>
    <w:rsid w:val="009E2630"/>
    <w:rsid w:val="00A04984"/>
    <w:rsid w:val="00A0692D"/>
    <w:rsid w:val="00A50FEF"/>
    <w:rsid w:val="00A51E6C"/>
    <w:rsid w:val="00A60DC5"/>
    <w:rsid w:val="00A6132A"/>
    <w:rsid w:val="00AB0B8F"/>
    <w:rsid w:val="00AB23F8"/>
    <w:rsid w:val="00B150B3"/>
    <w:rsid w:val="00B16E47"/>
    <w:rsid w:val="00B43675"/>
    <w:rsid w:val="00B56DAD"/>
    <w:rsid w:val="00B8433B"/>
    <w:rsid w:val="00BA69A9"/>
    <w:rsid w:val="00BC17D1"/>
    <w:rsid w:val="00BF2399"/>
    <w:rsid w:val="00C00BCD"/>
    <w:rsid w:val="00C32A52"/>
    <w:rsid w:val="00C53CF7"/>
    <w:rsid w:val="00C64B35"/>
    <w:rsid w:val="00C6641C"/>
    <w:rsid w:val="00C6653C"/>
    <w:rsid w:val="00CA19E5"/>
    <w:rsid w:val="00CB2C68"/>
    <w:rsid w:val="00CD4143"/>
    <w:rsid w:val="00D233CE"/>
    <w:rsid w:val="00D24E89"/>
    <w:rsid w:val="00D33A2F"/>
    <w:rsid w:val="00D71E3B"/>
    <w:rsid w:val="00D75777"/>
    <w:rsid w:val="00D92909"/>
    <w:rsid w:val="00DC4971"/>
    <w:rsid w:val="00E056D8"/>
    <w:rsid w:val="00E12CE8"/>
    <w:rsid w:val="00E32CF3"/>
    <w:rsid w:val="00E42551"/>
    <w:rsid w:val="00EB4099"/>
    <w:rsid w:val="00ED5CEA"/>
    <w:rsid w:val="00F50A28"/>
    <w:rsid w:val="00F76F80"/>
    <w:rsid w:val="00F831F8"/>
    <w:rsid w:val="00FA04D5"/>
    <w:rsid w:val="00FA1C59"/>
    <w:rsid w:val="00FC14B3"/>
    <w:rsid w:val="00FE3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665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665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B0B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6F5F"/>
    <w:pPr>
      <w:spacing w:after="160" w:line="259" w:lineRule="auto"/>
      <w:ind w:left="720"/>
      <w:contextualSpacing/>
    </w:pPr>
    <w:rPr>
      <w:lang w:val="ru-RU"/>
    </w:rPr>
  </w:style>
  <w:style w:type="paragraph" w:styleId="a4">
    <w:name w:val="footnote text"/>
    <w:basedOn w:val="a"/>
    <w:link w:val="a5"/>
    <w:uiPriority w:val="99"/>
    <w:semiHidden/>
    <w:unhideWhenUsed/>
    <w:rsid w:val="002F6F5F"/>
    <w:pPr>
      <w:spacing w:after="0" w:line="240" w:lineRule="auto"/>
    </w:pPr>
    <w:rPr>
      <w:sz w:val="20"/>
      <w:szCs w:val="20"/>
      <w:lang w:val="ru-RU"/>
    </w:rPr>
  </w:style>
  <w:style w:type="character" w:customStyle="1" w:styleId="a5">
    <w:name w:val="Текст сноски Знак"/>
    <w:basedOn w:val="a0"/>
    <w:link w:val="a4"/>
    <w:uiPriority w:val="99"/>
    <w:semiHidden/>
    <w:rsid w:val="002F6F5F"/>
    <w:rPr>
      <w:sz w:val="20"/>
      <w:szCs w:val="20"/>
      <w:lang w:val="ru-RU"/>
    </w:rPr>
  </w:style>
  <w:style w:type="character" w:styleId="a6">
    <w:name w:val="footnote reference"/>
    <w:basedOn w:val="a0"/>
    <w:uiPriority w:val="99"/>
    <w:semiHidden/>
    <w:unhideWhenUsed/>
    <w:rsid w:val="002F6F5F"/>
    <w:rPr>
      <w:vertAlign w:val="superscript"/>
    </w:rPr>
  </w:style>
  <w:style w:type="character" w:customStyle="1" w:styleId="10">
    <w:name w:val="Заголовок 1 Знак"/>
    <w:basedOn w:val="a0"/>
    <w:link w:val="1"/>
    <w:uiPriority w:val="9"/>
    <w:rsid w:val="00C6653C"/>
    <w:rPr>
      <w:rFonts w:asciiTheme="majorHAnsi" w:eastAsiaTheme="majorEastAsia" w:hAnsiTheme="majorHAnsi" w:cstheme="majorBidi"/>
      <w:b/>
      <w:bCs/>
      <w:color w:val="365F91" w:themeColor="accent1" w:themeShade="BF"/>
      <w:sz w:val="28"/>
      <w:szCs w:val="28"/>
    </w:rPr>
  </w:style>
  <w:style w:type="paragraph" w:styleId="a7">
    <w:name w:val="Subtitle"/>
    <w:basedOn w:val="a"/>
    <w:next w:val="a"/>
    <w:link w:val="a8"/>
    <w:uiPriority w:val="11"/>
    <w:qFormat/>
    <w:rsid w:val="00C665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C6653C"/>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C6653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D71E3B"/>
  </w:style>
  <w:style w:type="character" w:customStyle="1" w:styleId="30">
    <w:name w:val="Заголовок 3 Знак"/>
    <w:basedOn w:val="a0"/>
    <w:link w:val="3"/>
    <w:uiPriority w:val="9"/>
    <w:rsid w:val="00AB0B8F"/>
    <w:rPr>
      <w:rFonts w:asciiTheme="majorHAnsi" w:eastAsiaTheme="majorEastAsia" w:hAnsiTheme="majorHAnsi" w:cstheme="majorBidi"/>
      <w:b/>
      <w:bCs/>
      <w:color w:val="4F81BD" w:themeColor="accent1"/>
    </w:rPr>
  </w:style>
  <w:style w:type="paragraph" w:styleId="a9">
    <w:name w:val="TOC Heading"/>
    <w:basedOn w:val="1"/>
    <w:next w:val="a"/>
    <w:uiPriority w:val="39"/>
    <w:semiHidden/>
    <w:unhideWhenUsed/>
    <w:qFormat/>
    <w:rsid w:val="00585E21"/>
    <w:pPr>
      <w:outlineLvl w:val="9"/>
    </w:pPr>
  </w:style>
  <w:style w:type="paragraph" w:styleId="aa">
    <w:name w:val="Balloon Text"/>
    <w:basedOn w:val="a"/>
    <w:link w:val="ab"/>
    <w:uiPriority w:val="99"/>
    <w:semiHidden/>
    <w:unhideWhenUsed/>
    <w:rsid w:val="00585E2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85E21"/>
    <w:rPr>
      <w:rFonts w:ascii="Tahoma" w:hAnsi="Tahoma" w:cs="Tahoma"/>
      <w:sz w:val="16"/>
      <w:szCs w:val="16"/>
    </w:rPr>
  </w:style>
  <w:style w:type="paragraph" w:styleId="ac">
    <w:name w:val="header"/>
    <w:basedOn w:val="a"/>
    <w:link w:val="ad"/>
    <w:uiPriority w:val="99"/>
    <w:unhideWhenUsed/>
    <w:rsid w:val="00800807"/>
    <w:pPr>
      <w:tabs>
        <w:tab w:val="center" w:pos="4844"/>
        <w:tab w:val="right" w:pos="9689"/>
      </w:tabs>
      <w:spacing w:after="0" w:line="240" w:lineRule="auto"/>
    </w:pPr>
  </w:style>
  <w:style w:type="character" w:customStyle="1" w:styleId="ad">
    <w:name w:val="Верхний колонтитул Знак"/>
    <w:basedOn w:val="a0"/>
    <w:link w:val="ac"/>
    <w:uiPriority w:val="99"/>
    <w:rsid w:val="00800807"/>
  </w:style>
  <w:style w:type="paragraph" w:styleId="ae">
    <w:name w:val="footer"/>
    <w:basedOn w:val="a"/>
    <w:link w:val="af"/>
    <w:uiPriority w:val="99"/>
    <w:unhideWhenUsed/>
    <w:rsid w:val="00800807"/>
    <w:pPr>
      <w:tabs>
        <w:tab w:val="center" w:pos="4844"/>
        <w:tab w:val="right" w:pos="9689"/>
      </w:tabs>
      <w:spacing w:after="0" w:line="240" w:lineRule="auto"/>
    </w:pPr>
  </w:style>
  <w:style w:type="character" w:customStyle="1" w:styleId="af">
    <w:name w:val="Нижний колонтитул Знак"/>
    <w:basedOn w:val="a0"/>
    <w:link w:val="ae"/>
    <w:uiPriority w:val="99"/>
    <w:rsid w:val="00800807"/>
  </w:style>
  <w:style w:type="character" w:styleId="af0">
    <w:name w:val="Hyperlink"/>
    <w:basedOn w:val="a0"/>
    <w:uiPriority w:val="99"/>
    <w:unhideWhenUsed/>
    <w:rsid w:val="00000116"/>
    <w:rPr>
      <w:color w:val="0000FF" w:themeColor="hyperlink"/>
      <w:u w:val="single"/>
    </w:rPr>
  </w:style>
  <w:style w:type="paragraph" w:styleId="af1">
    <w:name w:val="Normal (Web)"/>
    <w:basedOn w:val="a"/>
    <w:uiPriority w:val="99"/>
    <w:unhideWhenUsed/>
    <w:rsid w:val="000F46E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665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665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B0B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6F5F"/>
    <w:pPr>
      <w:spacing w:after="160" w:line="259" w:lineRule="auto"/>
      <w:ind w:left="720"/>
      <w:contextualSpacing/>
    </w:pPr>
    <w:rPr>
      <w:lang w:val="ru-RU"/>
    </w:rPr>
  </w:style>
  <w:style w:type="paragraph" w:styleId="a4">
    <w:name w:val="footnote text"/>
    <w:basedOn w:val="a"/>
    <w:link w:val="a5"/>
    <w:uiPriority w:val="99"/>
    <w:semiHidden/>
    <w:unhideWhenUsed/>
    <w:rsid w:val="002F6F5F"/>
    <w:pPr>
      <w:spacing w:after="0" w:line="240" w:lineRule="auto"/>
    </w:pPr>
    <w:rPr>
      <w:sz w:val="20"/>
      <w:szCs w:val="20"/>
      <w:lang w:val="ru-RU"/>
    </w:rPr>
  </w:style>
  <w:style w:type="character" w:customStyle="1" w:styleId="a5">
    <w:name w:val="Текст сноски Знак"/>
    <w:basedOn w:val="a0"/>
    <w:link w:val="a4"/>
    <w:uiPriority w:val="99"/>
    <w:semiHidden/>
    <w:rsid w:val="002F6F5F"/>
    <w:rPr>
      <w:sz w:val="20"/>
      <w:szCs w:val="20"/>
      <w:lang w:val="ru-RU"/>
    </w:rPr>
  </w:style>
  <w:style w:type="character" w:styleId="a6">
    <w:name w:val="footnote reference"/>
    <w:basedOn w:val="a0"/>
    <w:uiPriority w:val="99"/>
    <w:semiHidden/>
    <w:unhideWhenUsed/>
    <w:rsid w:val="002F6F5F"/>
    <w:rPr>
      <w:vertAlign w:val="superscript"/>
    </w:rPr>
  </w:style>
  <w:style w:type="character" w:customStyle="1" w:styleId="10">
    <w:name w:val="Заголовок 1 Знак"/>
    <w:basedOn w:val="a0"/>
    <w:link w:val="1"/>
    <w:uiPriority w:val="9"/>
    <w:rsid w:val="00C6653C"/>
    <w:rPr>
      <w:rFonts w:asciiTheme="majorHAnsi" w:eastAsiaTheme="majorEastAsia" w:hAnsiTheme="majorHAnsi" w:cstheme="majorBidi"/>
      <w:b/>
      <w:bCs/>
      <w:color w:val="365F91" w:themeColor="accent1" w:themeShade="BF"/>
      <w:sz w:val="28"/>
      <w:szCs w:val="28"/>
    </w:rPr>
  </w:style>
  <w:style w:type="paragraph" w:styleId="a7">
    <w:name w:val="Subtitle"/>
    <w:basedOn w:val="a"/>
    <w:next w:val="a"/>
    <w:link w:val="a8"/>
    <w:uiPriority w:val="11"/>
    <w:qFormat/>
    <w:rsid w:val="00C665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C6653C"/>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C6653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D71E3B"/>
  </w:style>
  <w:style w:type="character" w:customStyle="1" w:styleId="30">
    <w:name w:val="Заголовок 3 Знак"/>
    <w:basedOn w:val="a0"/>
    <w:link w:val="3"/>
    <w:uiPriority w:val="9"/>
    <w:rsid w:val="00AB0B8F"/>
    <w:rPr>
      <w:rFonts w:asciiTheme="majorHAnsi" w:eastAsiaTheme="majorEastAsia" w:hAnsiTheme="majorHAnsi" w:cstheme="majorBidi"/>
      <w:b/>
      <w:bCs/>
      <w:color w:val="4F81BD" w:themeColor="accent1"/>
    </w:rPr>
  </w:style>
  <w:style w:type="paragraph" w:styleId="a9">
    <w:name w:val="TOC Heading"/>
    <w:basedOn w:val="1"/>
    <w:next w:val="a"/>
    <w:uiPriority w:val="39"/>
    <w:semiHidden/>
    <w:unhideWhenUsed/>
    <w:qFormat/>
    <w:rsid w:val="00585E21"/>
    <w:pPr>
      <w:outlineLvl w:val="9"/>
    </w:pPr>
  </w:style>
  <w:style w:type="paragraph" w:styleId="aa">
    <w:name w:val="Balloon Text"/>
    <w:basedOn w:val="a"/>
    <w:link w:val="ab"/>
    <w:uiPriority w:val="99"/>
    <w:semiHidden/>
    <w:unhideWhenUsed/>
    <w:rsid w:val="00585E2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85E21"/>
    <w:rPr>
      <w:rFonts w:ascii="Tahoma" w:hAnsi="Tahoma" w:cs="Tahoma"/>
      <w:sz w:val="16"/>
      <w:szCs w:val="16"/>
    </w:rPr>
  </w:style>
  <w:style w:type="paragraph" w:styleId="ac">
    <w:name w:val="header"/>
    <w:basedOn w:val="a"/>
    <w:link w:val="ad"/>
    <w:uiPriority w:val="99"/>
    <w:unhideWhenUsed/>
    <w:rsid w:val="00800807"/>
    <w:pPr>
      <w:tabs>
        <w:tab w:val="center" w:pos="4844"/>
        <w:tab w:val="right" w:pos="9689"/>
      </w:tabs>
      <w:spacing w:after="0" w:line="240" w:lineRule="auto"/>
    </w:pPr>
  </w:style>
  <w:style w:type="character" w:customStyle="1" w:styleId="ad">
    <w:name w:val="Верхний колонтитул Знак"/>
    <w:basedOn w:val="a0"/>
    <w:link w:val="ac"/>
    <w:uiPriority w:val="99"/>
    <w:rsid w:val="00800807"/>
  </w:style>
  <w:style w:type="paragraph" w:styleId="ae">
    <w:name w:val="footer"/>
    <w:basedOn w:val="a"/>
    <w:link w:val="af"/>
    <w:uiPriority w:val="99"/>
    <w:unhideWhenUsed/>
    <w:rsid w:val="00800807"/>
    <w:pPr>
      <w:tabs>
        <w:tab w:val="center" w:pos="4844"/>
        <w:tab w:val="right" w:pos="9689"/>
      </w:tabs>
      <w:spacing w:after="0" w:line="240" w:lineRule="auto"/>
    </w:pPr>
  </w:style>
  <w:style w:type="character" w:customStyle="1" w:styleId="af">
    <w:name w:val="Нижний колонтитул Знак"/>
    <w:basedOn w:val="a0"/>
    <w:link w:val="ae"/>
    <w:uiPriority w:val="99"/>
    <w:rsid w:val="00800807"/>
  </w:style>
  <w:style w:type="character" w:styleId="af0">
    <w:name w:val="Hyperlink"/>
    <w:basedOn w:val="a0"/>
    <w:uiPriority w:val="99"/>
    <w:unhideWhenUsed/>
    <w:rsid w:val="00000116"/>
    <w:rPr>
      <w:color w:val="0000FF" w:themeColor="hyperlink"/>
      <w:u w:val="single"/>
    </w:rPr>
  </w:style>
  <w:style w:type="paragraph" w:styleId="af1">
    <w:name w:val="Normal (Web)"/>
    <w:basedOn w:val="a"/>
    <w:uiPriority w:val="99"/>
    <w:unhideWhenUsed/>
    <w:rsid w:val="000F46E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89101">
      <w:bodyDiv w:val="1"/>
      <w:marLeft w:val="0"/>
      <w:marRight w:val="0"/>
      <w:marTop w:val="0"/>
      <w:marBottom w:val="0"/>
      <w:divBdr>
        <w:top w:val="none" w:sz="0" w:space="0" w:color="auto"/>
        <w:left w:val="none" w:sz="0" w:space="0" w:color="auto"/>
        <w:bottom w:val="none" w:sz="0" w:space="0" w:color="auto"/>
        <w:right w:val="none" w:sz="0" w:space="0" w:color="auto"/>
      </w:divBdr>
    </w:div>
    <w:div w:id="593438493">
      <w:bodyDiv w:val="1"/>
      <w:marLeft w:val="0"/>
      <w:marRight w:val="0"/>
      <w:marTop w:val="0"/>
      <w:marBottom w:val="0"/>
      <w:divBdr>
        <w:top w:val="none" w:sz="0" w:space="0" w:color="auto"/>
        <w:left w:val="none" w:sz="0" w:space="0" w:color="auto"/>
        <w:bottom w:val="none" w:sz="0" w:space="0" w:color="auto"/>
        <w:right w:val="none" w:sz="0" w:space="0" w:color="auto"/>
      </w:divBdr>
    </w:div>
    <w:div w:id="977539514">
      <w:bodyDiv w:val="1"/>
      <w:marLeft w:val="0"/>
      <w:marRight w:val="0"/>
      <w:marTop w:val="0"/>
      <w:marBottom w:val="0"/>
      <w:divBdr>
        <w:top w:val="none" w:sz="0" w:space="0" w:color="auto"/>
        <w:left w:val="none" w:sz="0" w:space="0" w:color="auto"/>
        <w:bottom w:val="none" w:sz="0" w:space="0" w:color="auto"/>
        <w:right w:val="none" w:sz="0" w:space="0" w:color="auto"/>
      </w:divBdr>
    </w:div>
    <w:div w:id="1141969565">
      <w:bodyDiv w:val="1"/>
      <w:marLeft w:val="0"/>
      <w:marRight w:val="0"/>
      <w:marTop w:val="0"/>
      <w:marBottom w:val="0"/>
      <w:divBdr>
        <w:top w:val="none" w:sz="0" w:space="0" w:color="auto"/>
        <w:left w:val="none" w:sz="0" w:space="0" w:color="auto"/>
        <w:bottom w:val="none" w:sz="0" w:space="0" w:color="auto"/>
        <w:right w:val="none" w:sz="0" w:space="0" w:color="auto"/>
      </w:divBdr>
    </w:div>
    <w:div w:id="1466000313">
      <w:bodyDiv w:val="1"/>
      <w:marLeft w:val="0"/>
      <w:marRight w:val="0"/>
      <w:marTop w:val="0"/>
      <w:marBottom w:val="0"/>
      <w:divBdr>
        <w:top w:val="none" w:sz="0" w:space="0" w:color="auto"/>
        <w:left w:val="none" w:sz="0" w:space="0" w:color="auto"/>
        <w:bottom w:val="none" w:sz="0" w:space="0" w:color="auto"/>
        <w:right w:val="none" w:sz="0" w:space="0" w:color="auto"/>
      </w:divBdr>
      <w:divsChild>
        <w:div w:id="1155144752">
          <w:marLeft w:val="-60"/>
          <w:marRight w:val="0"/>
          <w:marTop w:val="0"/>
          <w:marBottom w:val="0"/>
          <w:divBdr>
            <w:top w:val="none" w:sz="0" w:space="0" w:color="auto"/>
            <w:left w:val="none" w:sz="0" w:space="0" w:color="auto"/>
            <w:bottom w:val="none" w:sz="0" w:space="0" w:color="auto"/>
            <w:right w:val="none" w:sz="0" w:space="0" w:color="auto"/>
          </w:divBdr>
          <w:divsChild>
            <w:div w:id="1376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log.kaspersky.ru/credit-cards-future/68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se.consultant.ru/cons/cgi/online.cgi?req=doc;base=LAW;n=19315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r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consultant.ru/cons/cgi/online.cgi?req=doc;base=LAW;n=182775" TargetMode="External"/><Relationship Id="rId5" Type="http://schemas.openxmlformats.org/officeDocument/2006/relationships/settings" Target="settings.xml"/><Relationship Id="rId15" Type="http://schemas.openxmlformats.org/officeDocument/2006/relationships/hyperlink" Target="http://www.wikipedia.org" TargetMode="External"/><Relationship Id="rId10" Type="http://schemas.openxmlformats.org/officeDocument/2006/relationships/hyperlink" Target="http://www.consultant.ru/document/cons_doc_LAW_8956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ank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D61D7-DBAC-4BA6-ADBE-775C4CB6B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21</Pages>
  <Words>6842</Words>
  <Characters>39006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dc:creator>
  <cp:lastModifiedBy>Мария Чистякова</cp:lastModifiedBy>
  <cp:revision>46</cp:revision>
  <dcterms:created xsi:type="dcterms:W3CDTF">2016-03-23T05:16:00Z</dcterms:created>
  <dcterms:modified xsi:type="dcterms:W3CDTF">2016-08-01T19:11:00Z</dcterms:modified>
</cp:coreProperties>
</file>